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A93103">
        <w:rPr>
          <w:rFonts w:ascii="Times New Roman" w:hAnsi="Times New Roman" w:cs="Times New Roman"/>
          <w:b/>
          <w:sz w:val="28"/>
          <w:szCs w:val="28"/>
        </w:rPr>
        <w:t>20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93103">
        <w:rPr>
          <w:rFonts w:ascii="Times New Roman" w:hAnsi="Times New Roman" w:cs="Times New Roman"/>
          <w:sz w:val="28"/>
          <w:szCs w:val="28"/>
        </w:rPr>
        <w:t>«</w:t>
      </w:r>
      <w:r w:rsidR="00F34B20">
        <w:rPr>
          <w:rFonts w:ascii="Times New Roman" w:hAnsi="Times New Roman" w:cs="Times New Roman"/>
          <w:sz w:val="28"/>
          <w:szCs w:val="28"/>
        </w:rPr>
        <w:t>03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» </w:t>
      </w:r>
      <w:r w:rsidR="00F34B20">
        <w:rPr>
          <w:rFonts w:ascii="Times New Roman" w:hAnsi="Times New Roman" w:cs="Times New Roman"/>
          <w:sz w:val="28"/>
          <w:szCs w:val="28"/>
        </w:rPr>
        <w:t xml:space="preserve">июля </w:t>
      </w:r>
      <w:r w:rsidR="003B32AF" w:rsidRPr="00D17F67">
        <w:rPr>
          <w:rFonts w:ascii="Times New Roman" w:hAnsi="Times New Roman" w:cs="Times New Roman"/>
          <w:sz w:val="28"/>
          <w:szCs w:val="28"/>
        </w:rPr>
        <w:t>2020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433A" w:rsidRPr="00D17F67" w:rsidRDefault="001D15E3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Pr="00D17F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Pr="00D17F67" w:rsidRDefault="0081433A" w:rsidP="00A93103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Pr="00D17F67" w:rsidRDefault="001D15E3" w:rsidP="00A9310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D17F67"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997"/>
        <w:gridCol w:w="8104"/>
        <w:gridCol w:w="926"/>
      </w:tblGrid>
      <w:tr w:rsidR="0081433A" w:rsidRPr="00D17F67" w:rsidTr="00AC13DE">
        <w:trPr>
          <w:trHeight w:val="367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Pr="00D17F67" w:rsidRDefault="00FD7080" w:rsidP="00A93103">
            <w:pPr>
              <w:spacing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104" w:type="dxa"/>
          </w:tcPr>
          <w:p w:rsidR="00FD7080" w:rsidRPr="00D17F67" w:rsidRDefault="001D15E3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  <w:r w:rsidR="002C25AE" w:rsidRPr="00D17F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81433A" w:rsidRPr="00D17F67" w:rsidRDefault="0075070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  <w:p w:rsidR="00FD7080" w:rsidRPr="00D17F67" w:rsidRDefault="00FD7080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Pr="00D17F67" w:rsidRDefault="006C4951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D17F67" w:rsidRDefault="006C4951" w:rsidP="00A93103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Pr="00D17F67" w:rsidRDefault="006C4951" w:rsidP="00A93103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 w:rsidRPr="00D17F67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FD7080" w:rsidRPr="00D17F67" w:rsidRDefault="008A172E" w:rsidP="00A93103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</w:tr>
      <w:tr w:rsidR="0081433A" w:rsidRPr="00D17F67" w:rsidTr="00AC13DE">
        <w:trPr>
          <w:trHeight w:val="527"/>
        </w:trPr>
        <w:tc>
          <w:tcPr>
            <w:tcW w:w="997" w:type="dxa"/>
          </w:tcPr>
          <w:p w:rsidR="006C4951" w:rsidRPr="00D17F67" w:rsidRDefault="001D15E3" w:rsidP="00A93103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104" w:type="dxa"/>
          </w:tcPr>
          <w:p w:rsidR="006C4951" w:rsidRPr="00D17F67" w:rsidRDefault="006C4951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Работа МБУК «Треневский ИКЦ»</w:t>
            </w:r>
          </w:p>
        </w:tc>
        <w:tc>
          <w:tcPr>
            <w:tcW w:w="926" w:type="dxa"/>
          </w:tcPr>
          <w:p w:rsidR="0081433A" w:rsidRPr="00D17F67" w:rsidRDefault="00473148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81433A" w:rsidRPr="00D17F67" w:rsidTr="00AC13DE">
        <w:trPr>
          <w:trHeight w:val="431"/>
        </w:trPr>
        <w:tc>
          <w:tcPr>
            <w:tcW w:w="997" w:type="dxa"/>
          </w:tcPr>
          <w:p w:rsidR="0081433A" w:rsidRPr="00D17F67" w:rsidRDefault="001D15E3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26" w:type="dxa"/>
          </w:tcPr>
          <w:p w:rsidR="0081433A" w:rsidRPr="00D17F67" w:rsidRDefault="00257F1C" w:rsidP="00473148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47314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7</w:t>
            </w:r>
            <w:r w:rsidR="001D15E3" w:rsidRPr="00D17F67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FD7080" w:rsidP="00A93103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26" w:type="dxa"/>
          </w:tcPr>
          <w:p w:rsidR="0081433A" w:rsidRPr="00D17F67" w:rsidRDefault="00FD7080" w:rsidP="00473148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D17F67">
              <w:rPr>
                <w:rFonts w:cs="Times New Roman"/>
                <w:bCs/>
                <w:sz w:val="28"/>
                <w:szCs w:val="28"/>
              </w:rPr>
              <w:t>1</w:t>
            </w:r>
            <w:r w:rsidR="00473148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  <w:tr w:rsidR="0081433A" w:rsidRPr="00D17F67" w:rsidTr="00AC13DE">
        <w:tc>
          <w:tcPr>
            <w:tcW w:w="997" w:type="dxa"/>
          </w:tcPr>
          <w:p w:rsidR="0081433A" w:rsidRPr="00D17F67" w:rsidRDefault="00AC13DE" w:rsidP="00A9310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1D15E3" w:rsidRPr="00D17F67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104" w:type="dxa"/>
          </w:tcPr>
          <w:p w:rsidR="0081433A" w:rsidRPr="00D17F67" w:rsidRDefault="001D15E3" w:rsidP="00A93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26" w:type="dxa"/>
          </w:tcPr>
          <w:p w:rsidR="0081433A" w:rsidRPr="00D17F67" w:rsidRDefault="00FD7080" w:rsidP="00A931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731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81433A" w:rsidRPr="00D17F67" w:rsidRDefault="0081433A" w:rsidP="00A93103">
      <w:pPr>
        <w:jc w:val="center"/>
        <w:rPr>
          <w:rFonts w:cs="Times New Roman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Pr="00D17F67" w:rsidRDefault="00FD7080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257F1C" w:rsidRDefault="00257F1C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AC13DE" w:rsidRDefault="00AC13DE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750703" w:rsidRPr="00D17F67" w:rsidRDefault="00750703" w:rsidP="00A93103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1D15E3" w:rsidP="00A93103">
      <w:pPr>
        <w:pStyle w:val="aa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Добрый день, уважаемые жители Треневского сельского поселения, депутаты Собрания депутатов, коллеги и гости!</w:t>
      </w:r>
    </w:p>
    <w:p w:rsidR="0081433A" w:rsidRPr="00D17F67" w:rsidRDefault="00CE5AB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0392" w:rsidRPr="00740392">
        <w:rPr>
          <w:rFonts w:ascii="Times New Roman" w:hAnsi="Times New Roman" w:cs="Times New Roman"/>
          <w:sz w:val="28"/>
          <w:szCs w:val="28"/>
        </w:rPr>
        <w:t>Как и в прошлые годы, деятельность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«Треневское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5AB4"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 w:rsidRPr="00CE5AB4">
        <w:rPr>
          <w:rFonts w:ascii="Times New Roman" w:hAnsi="Times New Roman" w:cs="Times New Roman"/>
          <w:sz w:val="28"/>
          <w:szCs w:val="28"/>
        </w:rPr>
        <w:t>,</w:t>
      </w:r>
      <w:r w:rsidRPr="00CE5AB4">
        <w:rPr>
          <w:rFonts w:ascii="Times New Roman" w:hAnsi="Times New Roman" w:cs="Times New Roman"/>
          <w:sz w:val="28"/>
          <w:szCs w:val="28"/>
        </w:rPr>
        <w:t xml:space="preserve"> прежде всего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F34B20" w:rsidRPr="00CE5AB4" w:rsidRDefault="00F34B2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3B32AF" w:rsidRPr="00D17F67">
        <w:rPr>
          <w:rFonts w:ascii="Times New Roman" w:hAnsi="Times New Roman" w:cs="Times New Roman"/>
          <w:sz w:val="28"/>
          <w:szCs w:val="28"/>
        </w:rPr>
        <w:t>нных пунктов, где проживает 249</w:t>
      </w:r>
      <w:r w:rsidR="00234662" w:rsidRPr="00D17F67">
        <w:rPr>
          <w:rFonts w:ascii="Times New Roman" w:hAnsi="Times New Roman" w:cs="Times New Roman"/>
          <w:sz w:val="28"/>
          <w:szCs w:val="28"/>
        </w:rPr>
        <w:t>1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Pr="00D17F67">
        <w:rPr>
          <w:rFonts w:ascii="Times New Roman" w:hAnsi="Times New Roman" w:cs="Times New Roman"/>
          <w:sz w:val="28"/>
          <w:szCs w:val="28"/>
        </w:rPr>
        <w:tab/>
      </w:r>
    </w:p>
    <w:p w:rsidR="0081433A" w:rsidRPr="00D17F67" w:rsidRDefault="00CE5AB4" w:rsidP="00A9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п.  Долотинка – админ</w:t>
      </w:r>
      <w:r w:rsidR="00234662" w:rsidRPr="00D17F67">
        <w:rPr>
          <w:rFonts w:ascii="Times New Roman" w:hAnsi="Times New Roman" w:cs="Times New Roman"/>
          <w:sz w:val="28"/>
          <w:szCs w:val="28"/>
        </w:rPr>
        <w:t xml:space="preserve">истративный центр </w:t>
      </w:r>
      <w:r w:rsidR="003B32AF" w:rsidRPr="00D17F67">
        <w:rPr>
          <w:rFonts w:ascii="Times New Roman" w:hAnsi="Times New Roman" w:cs="Times New Roman"/>
          <w:sz w:val="28"/>
          <w:szCs w:val="28"/>
        </w:rPr>
        <w:t>поселения  77</w:t>
      </w:r>
      <w:r w:rsidR="00234662" w:rsidRPr="00D17F67">
        <w:rPr>
          <w:rFonts w:ascii="Times New Roman" w:hAnsi="Times New Roman" w:cs="Times New Roman"/>
          <w:sz w:val="28"/>
          <w:szCs w:val="28"/>
        </w:rPr>
        <w:t>6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CE5AB4">
        <w:rPr>
          <w:rFonts w:ascii="Times New Roman" w:hAnsi="Times New Roman" w:cs="Times New Roman"/>
          <w:sz w:val="28"/>
          <w:szCs w:val="28"/>
        </w:rPr>
        <w:t>х.  Терновой – 565</w:t>
      </w:r>
      <w:r w:rsidR="00D45089" w:rsidRPr="00CE5AB4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CE5AB4">
        <w:rPr>
          <w:rFonts w:ascii="Times New Roman" w:hAnsi="Times New Roman" w:cs="Times New Roman"/>
          <w:sz w:val="28"/>
          <w:szCs w:val="28"/>
        </w:rPr>
        <w:t>чел.;</w:t>
      </w:r>
      <w:r w:rsidR="001D15E3" w:rsidRPr="00CE5AB4">
        <w:rPr>
          <w:rFonts w:ascii="Times New Roman" w:hAnsi="Times New Roman" w:cs="Times New Roman"/>
          <w:sz w:val="28"/>
          <w:szCs w:val="28"/>
        </w:rPr>
        <w:br/>
      </w:r>
      <w:r w:rsidR="001D15E3" w:rsidRPr="00CE5AB4"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Треневка – 341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с</w:t>
      </w:r>
      <w:r w:rsidR="003B32AF" w:rsidRPr="00D17F67">
        <w:rPr>
          <w:rFonts w:ascii="Times New Roman" w:hAnsi="Times New Roman" w:cs="Times New Roman"/>
          <w:sz w:val="28"/>
          <w:szCs w:val="28"/>
        </w:rPr>
        <w:t>л. Мальчевско – Полненская – 614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Александровский – 18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Имени Ленина – 86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Дудки – 38 чел.;</w:t>
      </w:r>
      <w:r w:rsidR="003B32AF"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2AF" w:rsidRPr="00D17F67">
        <w:rPr>
          <w:rFonts w:ascii="Times New Roman" w:hAnsi="Times New Roman" w:cs="Times New Roman"/>
          <w:sz w:val="28"/>
          <w:szCs w:val="28"/>
        </w:rPr>
        <w:t>х.  Кринички – 53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1433A" w:rsidRDefault="004B66FF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 xml:space="preserve">Родилось за 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="003F7293" w:rsidRPr="00914D4B">
        <w:rPr>
          <w:rFonts w:ascii="Times New Roman" w:hAnsi="Times New Roman" w:cs="Times New Roman"/>
          <w:sz w:val="28"/>
          <w:szCs w:val="28"/>
        </w:rPr>
        <w:t>отчетный период</w:t>
      </w:r>
      <w:r w:rsidR="00422EF6" w:rsidRPr="00914D4B">
        <w:rPr>
          <w:rFonts w:ascii="Times New Roman" w:hAnsi="Times New Roman" w:cs="Times New Roman"/>
          <w:sz w:val="28"/>
          <w:szCs w:val="28"/>
        </w:rPr>
        <w:t xml:space="preserve"> </w:t>
      </w:r>
      <w:r w:rsidRPr="00914D4B">
        <w:rPr>
          <w:rFonts w:ascii="Times New Roman" w:hAnsi="Times New Roman" w:cs="Times New Roman"/>
          <w:sz w:val="28"/>
          <w:szCs w:val="28"/>
        </w:rPr>
        <w:t>20</w:t>
      </w:r>
      <w:r w:rsidR="00422EF6" w:rsidRPr="00914D4B">
        <w:rPr>
          <w:rFonts w:ascii="Times New Roman" w:hAnsi="Times New Roman" w:cs="Times New Roman"/>
          <w:sz w:val="28"/>
          <w:szCs w:val="28"/>
        </w:rPr>
        <w:t>20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</w:t>
      </w:r>
      <w:r w:rsidR="003F7293" w:rsidRPr="00914D4B">
        <w:rPr>
          <w:rFonts w:ascii="Times New Roman" w:hAnsi="Times New Roman" w:cs="Times New Roman"/>
          <w:sz w:val="28"/>
          <w:szCs w:val="28"/>
        </w:rPr>
        <w:t xml:space="preserve">а  – </w:t>
      </w:r>
      <w:r w:rsidR="006C1B4F" w:rsidRPr="00914D4B">
        <w:rPr>
          <w:rFonts w:ascii="Times New Roman" w:hAnsi="Times New Roman" w:cs="Times New Roman"/>
          <w:sz w:val="28"/>
          <w:szCs w:val="28"/>
        </w:rPr>
        <w:t>5</w:t>
      </w:r>
      <w:r w:rsidR="003F7293" w:rsidRPr="00914D4B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3F7293" w:rsidRPr="00914D4B">
        <w:rPr>
          <w:rFonts w:ascii="Times New Roman" w:hAnsi="Times New Roman" w:cs="Times New Roman"/>
          <w:sz w:val="28"/>
          <w:szCs w:val="28"/>
        </w:rPr>
        <w:br/>
        <w:t xml:space="preserve">Умерло  </w:t>
      </w:r>
      <w:r w:rsidRPr="00914D4B">
        <w:rPr>
          <w:rFonts w:ascii="Times New Roman" w:hAnsi="Times New Roman" w:cs="Times New Roman"/>
          <w:sz w:val="28"/>
          <w:szCs w:val="28"/>
        </w:rPr>
        <w:t xml:space="preserve">– </w:t>
      </w:r>
      <w:r w:rsidR="00914D4B" w:rsidRPr="00914D4B">
        <w:rPr>
          <w:rFonts w:ascii="Times New Roman" w:hAnsi="Times New Roman" w:cs="Times New Roman"/>
          <w:sz w:val="28"/>
          <w:szCs w:val="28"/>
        </w:rPr>
        <w:t>20</w:t>
      </w:r>
      <w:r w:rsidRPr="00914D4B">
        <w:rPr>
          <w:rFonts w:ascii="Times New Roman" w:hAnsi="Times New Roman" w:cs="Times New Roman"/>
          <w:sz w:val="28"/>
          <w:szCs w:val="28"/>
        </w:rPr>
        <w:t xml:space="preserve"> 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>В детских садах на воспитании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B71CD" w:rsidRPr="00D17F67">
        <w:rPr>
          <w:rFonts w:ascii="Times New Roman" w:hAnsi="Times New Roman" w:cs="Times New Roman"/>
          <w:sz w:val="28"/>
          <w:szCs w:val="28"/>
        </w:rPr>
        <w:t>44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16E43" w:rsidRPr="00D17F67">
        <w:rPr>
          <w:rFonts w:ascii="Times New Roman" w:hAnsi="Times New Roman" w:cs="Times New Roman"/>
          <w:sz w:val="28"/>
          <w:szCs w:val="28"/>
        </w:rPr>
        <w:t>воспитанника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1D15E3" w:rsidRPr="00D17F67"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C13F38" w:rsidRPr="00D17F67">
        <w:rPr>
          <w:rFonts w:ascii="Times New Roman" w:hAnsi="Times New Roman" w:cs="Times New Roman"/>
          <w:sz w:val="28"/>
          <w:szCs w:val="28"/>
        </w:rPr>
        <w:t>2</w:t>
      </w:r>
      <w:r w:rsidR="008B71CD" w:rsidRPr="00D17F67">
        <w:rPr>
          <w:rFonts w:ascii="Times New Roman" w:hAnsi="Times New Roman" w:cs="Times New Roman"/>
          <w:sz w:val="28"/>
          <w:szCs w:val="28"/>
        </w:rPr>
        <w:t>90</w:t>
      </w:r>
      <w:r w:rsidR="00C13F38"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A78D3" w:rsidRPr="00D17F67" w:rsidRDefault="003A78D3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- 2 средних и 1 общеобразовательная школы;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- 1</w:t>
      </w:r>
      <w:r w:rsidR="009104BF" w:rsidRPr="00D17F67">
        <w:rPr>
          <w:rFonts w:ascii="Times New Roman" w:hAnsi="Times New Roman" w:cs="Times New Roman"/>
          <w:sz w:val="28"/>
          <w:szCs w:val="28"/>
        </w:rPr>
        <w:t>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в п. Долотинка, сл. Мальчевско- Полненская,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   х.Треневка. 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функционирует:  </w:t>
      </w: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 </w:t>
      </w:r>
      <w:r w:rsidR="006D4A96" w:rsidRPr="00D17F67">
        <w:rPr>
          <w:rFonts w:ascii="Times New Roman" w:hAnsi="Times New Roman" w:cs="Times New Roman"/>
          <w:sz w:val="28"/>
          <w:szCs w:val="28"/>
        </w:rPr>
        <w:t>8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КФХ:  ( ИП КФХ Светличный Владимир Николаевич, ИП КФХ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Плескунов Виктор Алексеевич,  ИП КФХ Сульженко Владимир Анатольевич,  ИП КФХ Коломойцев Сергей Иванович, 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ИП КФХ Назарова Татьяна Николаевна,  ИП КФХ Денежкин Виктор Владимирович, ИП КФХ Сурженко Сергей Михайлович</w:t>
      </w:r>
      <w:r w:rsidR="006D4A96" w:rsidRPr="00D17F67">
        <w:rPr>
          <w:rFonts w:ascii="Times New Roman" w:hAnsi="Times New Roman" w:cs="Times New Roman"/>
          <w:sz w:val="28"/>
          <w:szCs w:val="28"/>
        </w:rPr>
        <w:t>, ИП КФХ Ткачев Александр Анатольевич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3- ИП занимающиеся сельскохозяйственным производством (ИП Петренко Татьяна Михайловна,  ИП Тарадин Павел Викторович,  ИП Гуков Алексей Александрович</w:t>
      </w:r>
    </w:p>
    <w:p w:rsidR="0081433A" w:rsidRPr="00D17F67" w:rsidRDefault="006D4A96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(ООО «Октябрь», ООО «Альянс»,</w:t>
      </w:r>
      <w:r w:rsidR="001D15E3" w:rsidRPr="00D17F67"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>Роща»);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51414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Pr="003F7293">
        <w:rPr>
          <w:rFonts w:ascii="Times New Roman" w:hAnsi="Times New Roman" w:cs="Times New Roman"/>
          <w:sz w:val="28"/>
          <w:szCs w:val="28"/>
        </w:rPr>
        <w:t xml:space="preserve">1 </w:t>
      </w:r>
      <w:r w:rsidR="003F7293" w:rsidRPr="003F7293">
        <w:rPr>
          <w:rFonts w:ascii="Times New Roman" w:hAnsi="Times New Roman" w:cs="Times New Roman"/>
          <w:sz w:val="28"/>
          <w:szCs w:val="28"/>
        </w:rPr>
        <w:t xml:space="preserve">ООО «ИнтерТрансЭнерго» (бывший </w:t>
      </w:r>
      <w:r w:rsidRPr="003F7293">
        <w:rPr>
          <w:rFonts w:ascii="Times New Roman" w:hAnsi="Times New Roman" w:cs="Times New Roman"/>
          <w:sz w:val="28"/>
          <w:szCs w:val="28"/>
        </w:rPr>
        <w:t xml:space="preserve">ОАО - </w:t>
      </w:r>
      <w:r w:rsidR="001D15E3" w:rsidRPr="003F7293">
        <w:rPr>
          <w:rFonts w:ascii="Times New Roman" w:hAnsi="Times New Roman" w:cs="Times New Roman"/>
          <w:sz w:val="28"/>
          <w:szCs w:val="28"/>
        </w:rPr>
        <w:t>«Долотинский завод ЖБИ»</w:t>
      </w:r>
      <w:r w:rsidR="003F7293" w:rsidRPr="003F7293">
        <w:rPr>
          <w:rFonts w:ascii="Times New Roman" w:hAnsi="Times New Roman" w:cs="Times New Roman"/>
          <w:sz w:val="28"/>
          <w:szCs w:val="28"/>
        </w:rPr>
        <w:t>)</w:t>
      </w:r>
      <w:r w:rsidR="001D15E3" w:rsidRPr="003F7293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</w:t>
      </w:r>
      <w:r w:rsidR="009104BF" w:rsidRPr="00D17F67">
        <w:rPr>
          <w:rFonts w:ascii="Times New Roman" w:hAnsi="Times New Roman" w:cs="Times New Roman"/>
          <w:sz w:val="28"/>
          <w:szCs w:val="28"/>
        </w:rPr>
        <w:t>86</w:t>
      </w:r>
      <w:r w:rsidRPr="00D17F67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7725C1" w:rsidRDefault="007725C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71" w:rsidRPr="00F11171" w:rsidRDefault="00F11171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171">
        <w:rPr>
          <w:rFonts w:ascii="Times New Roman" w:hAnsi="Times New Roman" w:cs="Times New Roman"/>
          <w:b/>
          <w:sz w:val="28"/>
          <w:szCs w:val="28"/>
        </w:rPr>
        <w:t>3. ВНУТРЕННЯЯ РАБОТА  АДМИНИСТРАЦИИ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4ECF">
        <w:rPr>
          <w:rFonts w:ascii="Times New Roman" w:hAnsi="Times New Roman" w:cs="Times New Roman"/>
          <w:sz w:val="28"/>
          <w:szCs w:val="28"/>
        </w:rPr>
        <w:t>На территории поселения специалистами администрации проводились подворные обходы в целях: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выявления нарушений Правил благоустройства и содержания территории;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проверки санитарного состояния прилегающих к домовладениям территорий;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осуществление контроля по учету  наличия  с/х  животных  в  ЛПХ, КФХ, ИП  -  внесены новые изменения в  похозяйственные книги.</w:t>
      </w:r>
    </w:p>
    <w:p w:rsidR="00F11171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В области земельных и имущественных отношений проводилис</w:t>
      </w:r>
      <w:r w:rsidRPr="00964ECF">
        <w:rPr>
          <w:rFonts w:ascii="Times New Roman" w:hAnsi="Times New Roman" w:cs="Times New Roman"/>
          <w:sz w:val="28"/>
          <w:szCs w:val="28"/>
        </w:rPr>
        <w:t>ь следующие мероприятия:</w:t>
      </w:r>
    </w:p>
    <w:p w:rsidR="008E4816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 w:rsidR="008E48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 w:rsidR="008E4816"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 Миллерово  ежемесячные и квартальные  статистические отчеты.</w:t>
      </w:r>
    </w:p>
    <w:p w:rsidR="00964ECF" w:rsidRPr="00964ECF" w:rsidRDefault="00964ECF" w:rsidP="00A93103">
      <w:pPr>
        <w:spacing w:after="0"/>
        <w:rPr>
          <w:rFonts w:ascii="Times New Roman" w:hAnsi="Times New Roman" w:cs="Times New Roman"/>
        </w:rPr>
      </w:pPr>
    </w:p>
    <w:p w:rsidR="0081433A" w:rsidRPr="00D17F67" w:rsidRDefault="0040370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A78D3">
        <w:rPr>
          <w:rFonts w:ascii="Times New Roman" w:hAnsi="Times New Roman" w:cs="Times New Roman"/>
          <w:sz w:val="28"/>
          <w:szCs w:val="28"/>
        </w:rPr>
        <w:t>2020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3A78D3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- нотариальных действий </w:t>
      </w:r>
      <w:r w:rsidR="00524732" w:rsidRPr="00D17F67">
        <w:rPr>
          <w:rFonts w:ascii="Times New Roman" w:hAnsi="Times New Roman" w:cs="Times New Roman"/>
          <w:sz w:val="28"/>
          <w:szCs w:val="28"/>
        </w:rPr>
        <w:t>–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>18</w:t>
      </w:r>
      <w:r w:rsidR="00524732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3A78D3">
        <w:rPr>
          <w:rFonts w:ascii="Times New Roman" w:hAnsi="Times New Roman" w:cs="Times New Roman"/>
          <w:sz w:val="28"/>
          <w:szCs w:val="28"/>
        </w:rPr>
        <w:t>59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A93103">
        <w:rPr>
          <w:rFonts w:ascii="Times New Roman" w:hAnsi="Times New Roman" w:cs="Times New Roman"/>
          <w:sz w:val="28"/>
          <w:szCs w:val="28"/>
        </w:rPr>
        <w:t>39</w:t>
      </w:r>
      <w:r w:rsidR="006A69FF"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3A78D3">
        <w:rPr>
          <w:rFonts w:ascii="Times New Roman" w:hAnsi="Times New Roman" w:cs="Times New Roman"/>
          <w:sz w:val="28"/>
          <w:szCs w:val="28"/>
        </w:rPr>
        <w:t>1420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3A78D3">
        <w:rPr>
          <w:rFonts w:ascii="Times New Roman" w:hAnsi="Times New Roman" w:cs="Times New Roman"/>
          <w:sz w:val="28"/>
          <w:szCs w:val="28"/>
        </w:rPr>
        <w:t>671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>38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852E2E" w:rsidRPr="00D17F67">
        <w:rPr>
          <w:rFonts w:ascii="Times New Roman" w:hAnsi="Times New Roman" w:cs="Times New Roman"/>
          <w:sz w:val="28"/>
          <w:szCs w:val="28"/>
        </w:rPr>
        <w:t>1</w:t>
      </w:r>
      <w:r w:rsidR="00A93103">
        <w:rPr>
          <w:rFonts w:ascii="Times New Roman" w:hAnsi="Times New Roman" w:cs="Times New Roman"/>
          <w:sz w:val="28"/>
          <w:szCs w:val="28"/>
        </w:rPr>
        <w:t>4</w:t>
      </w:r>
      <w:r w:rsidRPr="00D17F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A93103">
        <w:rPr>
          <w:rFonts w:ascii="Times New Roman" w:hAnsi="Times New Roman" w:cs="Times New Roman"/>
          <w:sz w:val="28"/>
          <w:szCs w:val="28"/>
        </w:rPr>
        <w:t>29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</w:p>
    <w:p w:rsidR="0081433A" w:rsidRPr="00D17F67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консультациями, за оформлением домовых книг и другим вопросам.</w:t>
      </w:r>
      <w:r w:rsidR="002E6981" w:rsidRPr="00D17F6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7725C1">
        <w:rPr>
          <w:rFonts w:ascii="Times New Roman" w:hAnsi="Times New Roman" w:cs="Times New Roman"/>
          <w:sz w:val="28"/>
          <w:szCs w:val="28"/>
        </w:rPr>
        <w:t>Напоминаем, что с</w:t>
      </w:r>
      <w:r w:rsidR="002E6981" w:rsidRPr="00D17F67">
        <w:rPr>
          <w:rFonts w:ascii="Times New Roman" w:hAnsi="Times New Roman" w:cs="Times New Roman"/>
          <w:sz w:val="28"/>
          <w:szCs w:val="28"/>
        </w:rPr>
        <w:t xml:space="preserve"> 1 января 2019 года 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в связи с приказом МВД России от 31.12.2017 года</w:t>
      </w:r>
      <w:r w:rsidR="002E6981" w:rsidRPr="00D17F67">
        <w:rPr>
          <w:rFonts w:ascii="Times New Roman" w:hAnsi="Times New Roman" w:cs="Times New Roman"/>
          <w:sz w:val="28"/>
          <w:szCs w:val="28"/>
        </w:rPr>
        <w:t xml:space="preserve">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выдача и оформление Администрацией домовых книг и ряда справок была прекращена, а и</w:t>
      </w:r>
      <w:r w:rsidR="009425D5" w:rsidRPr="00D17F67">
        <w:rPr>
          <w:rFonts w:ascii="Times New Roman" w:hAnsi="Times New Roman" w:cs="Times New Roman"/>
          <w:sz w:val="28"/>
          <w:szCs w:val="28"/>
        </w:rPr>
        <w:t>менно не выдаются:</w:t>
      </w:r>
    </w:p>
    <w:p w:rsidR="009B0113" w:rsidRPr="00D17F67" w:rsidRDefault="002E698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составе семьи;</w:t>
      </w:r>
    </w:p>
    <w:p w:rsidR="009425D5" w:rsidRPr="00D17F67" w:rsidRDefault="009425D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проживании;</w:t>
      </w:r>
    </w:p>
    <w:p w:rsidR="009B0113" w:rsidRPr="00D17F67" w:rsidRDefault="009425D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9B0113" w:rsidRPr="00D17F67">
        <w:rPr>
          <w:rFonts w:ascii="Times New Roman" w:hAnsi="Times New Roman" w:cs="Times New Roman"/>
          <w:sz w:val="28"/>
          <w:szCs w:val="28"/>
        </w:rPr>
        <w:t>справки о зарегистрированных и проживающих;</w:t>
      </w:r>
    </w:p>
    <w:p w:rsidR="009B0113" w:rsidRPr="00D17F67" w:rsidRDefault="009B011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фактическом проживании;</w:t>
      </w:r>
    </w:p>
    <w:p w:rsidR="009B0113" w:rsidRPr="00D17F67" w:rsidRDefault="009B011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 совместном проживании  на момент смерти;</w:t>
      </w:r>
    </w:p>
    <w:p w:rsidR="009B0113" w:rsidRPr="00D17F67" w:rsidRDefault="009B011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справки о регистрации умершего;</w:t>
      </w:r>
    </w:p>
    <w:p w:rsidR="009B0113" w:rsidRPr="00D17F67" w:rsidRDefault="009B011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</w:t>
      </w:r>
      <w:r w:rsidR="009425D5" w:rsidRPr="00D17F67">
        <w:rPr>
          <w:rFonts w:ascii="Times New Roman" w:hAnsi="Times New Roman" w:cs="Times New Roman"/>
          <w:sz w:val="28"/>
          <w:szCs w:val="28"/>
        </w:rPr>
        <w:t xml:space="preserve"> справки по форме на наследство;</w:t>
      </w:r>
    </w:p>
    <w:p w:rsidR="00816E43" w:rsidRPr="00D17F67" w:rsidRDefault="009425D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выписки из до</w:t>
      </w:r>
      <w:r w:rsidR="00816E43" w:rsidRPr="00D17F67">
        <w:rPr>
          <w:rFonts w:ascii="Times New Roman" w:hAnsi="Times New Roman" w:cs="Times New Roman"/>
          <w:sz w:val="28"/>
          <w:szCs w:val="28"/>
        </w:rPr>
        <w:t>мовых книг в период с 2014 года;</w:t>
      </w:r>
    </w:p>
    <w:p w:rsidR="007F1675" w:rsidRPr="00D17F67" w:rsidRDefault="00E40ACA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-разрешение на заготовку валежника (дополнение в ст.32 «Лесного      кодекса</w:t>
      </w:r>
      <w:r w:rsidR="008E4816">
        <w:rPr>
          <w:rFonts w:ascii="Times New Roman" w:hAnsi="Times New Roman" w:cs="Times New Roman"/>
          <w:sz w:val="28"/>
          <w:szCs w:val="28"/>
        </w:rPr>
        <w:t xml:space="preserve"> </w:t>
      </w:r>
      <w:r w:rsidR="008E4816" w:rsidRPr="00D17F67">
        <w:rPr>
          <w:rFonts w:ascii="Times New Roman" w:hAnsi="Times New Roman" w:cs="Times New Roman"/>
          <w:sz w:val="28"/>
          <w:szCs w:val="28"/>
        </w:rPr>
        <w:t>РФ</w:t>
      </w:r>
      <w:r w:rsidRPr="00D17F67">
        <w:rPr>
          <w:rFonts w:ascii="Times New Roman" w:hAnsi="Times New Roman" w:cs="Times New Roman"/>
          <w:sz w:val="28"/>
          <w:szCs w:val="28"/>
        </w:rPr>
        <w:t>»).</w:t>
      </w:r>
    </w:p>
    <w:p w:rsidR="00315EE2" w:rsidRPr="00D17F67" w:rsidRDefault="007725C1" w:rsidP="00A93103">
      <w:pPr>
        <w:pStyle w:val="ac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315EE2" w:rsidRPr="00D17F67">
        <w:rPr>
          <w:sz w:val="28"/>
          <w:szCs w:val="28"/>
        </w:rPr>
        <w:t>26 июля 2019 года приняты изменения в Федеральный закон от 26.07.2019 № 226-ФЗ «О внесении изменений в Основы законодательства Российской Федерации о нотариате» и статью 16.1 Федерального закона «Об общих принципах организации местного самоуправления в Российской Федерации», согласно которым</w:t>
      </w:r>
      <w:r w:rsidR="001E7198" w:rsidRPr="00D17F67">
        <w:rPr>
          <w:sz w:val="28"/>
          <w:szCs w:val="28"/>
        </w:rPr>
        <w:t xml:space="preserve"> с 01 сентября 2019 года </w:t>
      </w:r>
      <w:r w:rsidR="00315EE2" w:rsidRPr="00D17F67">
        <w:rPr>
          <w:sz w:val="28"/>
          <w:szCs w:val="28"/>
        </w:rPr>
        <w:t xml:space="preserve"> удостоверять завещания и доверенности на распоряжен</w:t>
      </w:r>
      <w:r w:rsidR="001E7198" w:rsidRPr="00D17F67">
        <w:rPr>
          <w:sz w:val="28"/>
          <w:szCs w:val="28"/>
        </w:rPr>
        <w:t xml:space="preserve">ие недвижимостью </w:t>
      </w:r>
      <w:r w:rsidR="00315EE2" w:rsidRPr="00D17F67">
        <w:rPr>
          <w:sz w:val="28"/>
          <w:szCs w:val="28"/>
        </w:rPr>
        <w:t xml:space="preserve">могут только нотариусы. Право совершать эти действия местное самоуправление больше </w:t>
      </w:r>
      <w:r>
        <w:rPr>
          <w:sz w:val="28"/>
          <w:szCs w:val="28"/>
        </w:rPr>
        <w:t>не имет</w:t>
      </w:r>
      <w:r w:rsidR="001E7198" w:rsidRPr="00D17F67">
        <w:rPr>
          <w:sz w:val="28"/>
          <w:szCs w:val="28"/>
        </w:rPr>
        <w:t>.</w:t>
      </w:r>
      <w:r w:rsidR="00BB5021" w:rsidRPr="00D17F67">
        <w:rPr>
          <w:rFonts w:eastAsia="Calibri"/>
          <w:sz w:val="28"/>
          <w:szCs w:val="28"/>
          <w:lang w:eastAsia="en-US"/>
        </w:rPr>
        <w:fldChar w:fldCharType="begin"/>
      </w:r>
      <w:r w:rsidR="00315EE2" w:rsidRPr="00D17F67">
        <w:rPr>
          <w:rFonts w:eastAsia="Calibri"/>
          <w:sz w:val="28"/>
          <w:szCs w:val="28"/>
          <w:lang w:eastAsia="en-US"/>
        </w:rPr>
        <w:instrText xml:space="preserve"> HYPERLINK "https://lis-gor.com/go/b/e086bf47aae6019f8578f0e2043603578504402f833605f?vc=1&amp;tp=1" \t "_blank" </w:instrText>
      </w:r>
      <w:r w:rsidR="00BB5021" w:rsidRPr="00D17F67">
        <w:rPr>
          <w:rFonts w:eastAsia="Calibri"/>
          <w:sz w:val="28"/>
          <w:szCs w:val="28"/>
          <w:lang w:eastAsia="en-US"/>
        </w:rPr>
        <w:fldChar w:fldCharType="separate"/>
      </w:r>
    </w:p>
    <w:p w:rsidR="0081433A" w:rsidRPr="00A93103" w:rsidRDefault="00BB5021" w:rsidP="00A93103">
      <w:pPr>
        <w:ind w:firstLine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17F67">
        <w:rPr>
          <w:rFonts w:ascii="Times New Roman" w:hAnsi="Times New Roman" w:cs="Times New Roman"/>
          <w:sz w:val="28"/>
          <w:szCs w:val="28"/>
        </w:rPr>
        <w:fldChar w:fldCharType="end"/>
      </w:r>
      <w:r w:rsidR="00530963"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A93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A93103">
        <w:rPr>
          <w:rFonts w:ascii="Times New Roman" w:hAnsi="Times New Roman" w:cs="Times New Roman"/>
          <w:sz w:val="28"/>
          <w:szCs w:val="28"/>
        </w:rPr>
        <w:t>р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A93103" w:rsidRPr="00A93103">
        <w:rPr>
          <w:rFonts w:ascii="Times New Roman" w:hAnsi="Times New Roman" w:cs="Times New Roman"/>
          <w:sz w:val="28"/>
          <w:szCs w:val="28"/>
        </w:rPr>
        <w:t>5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r w:rsidR="009339B6" w:rsidRPr="00A93103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A93103">
        <w:rPr>
          <w:rFonts w:ascii="Times New Roman" w:hAnsi="Times New Roman" w:cs="Times New Roman"/>
          <w:sz w:val="28"/>
          <w:szCs w:val="28"/>
        </w:rPr>
        <w:t>был</w:t>
      </w:r>
      <w:r w:rsidR="00131378" w:rsidRPr="00A93103">
        <w:rPr>
          <w:rFonts w:ascii="Times New Roman" w:hAnsi="Times New Roman" w:cs="Times New Roman"/>
          <w:sz w:val="28"/>
          <w:szCs w:val="28"/>
        </w:rPr>
        <w:t>о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A93103">
        <w:rPr>
          <w:rFonts w:ascii="Times New Roman" w:hAnsi="Times New Roman" w:cs="Times New Roman"/>
          <w:sz w:val="28"/>
          <w:szCs w:val="28"/>
        </w:rPr>
        <w:t xml:space="preserve">о </w:t>
      </w:r>
      <w:r w:rsidR="00A93103" w:rsidRPr="00A93103">
        <w:rPr>
          <w:rFonts w:ascii="Times New Roman" w:hAnsi="Times New Roman" w:cs="Times New Roman"/>
          <w:sz w:val="28"/>
          <w:szCs w:val="28"/>
        </w:rPr>
        <w:t>1</w:t>
      </w:r>
      <w:r w:rsidR="00350175" w:rsidRPr="00A93103">
        <w:rPr>
          <w:rFonts w:ascii="Times New Roman" w:hAnsi="Times New Roman" w:cs="Times New Roman"/>
          <w:sz w:val="28"/>
          <w:szCs w:val="28"/>
        </w:rPr>
        <w:t>3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50175" w:rsidRPr="00A93103">
        <w:rPr>
          <w:rFonts w:ascii="Times New Roman" w:hAnsi="Times New Roman" w:cs="Times New Roman"/>
          <w:sz w:val="28"/>
          <w:szCs w:val="28"/>
        </w:rPr>
        <w:t>я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вопросы – принятие нормативных 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Устав муниципального образования  «Треневское сельское поселение» 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93103" w:rsidRPr="00A931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Об утверждении  карт-схем границ  прилегающих территорий 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  объектам  расположенным  по адресу: х.Терновой, х.Дудки, х.Кринички, х.Треневка» 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350175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</w:p>
    <w:p w:rsidR="0081433A" w:rsidRDefault="00F1117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</w:t>
      </w:r>
      <w:r w:rsidR="00FA4793" w:rsidRPr="00D17F67">
        <w:rPr>
          <w:rFonts w:ascii="Times New Roman" w:hAnsi="Times New Roman" w:cs="Times New Roman"/>
          <w:sz w:val="28"/>
          <w:szCs w:val="28"/>
        </w:rPr>
        <w:t xml:space="preserve">информационный бюллетень поселения  и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официальный сайт поселения, где размещаются нормативные документы, графики приёма Главы и сотрудников Администрации, вся информация </w:t>
      </w:r>
      <w:r w:rsidR="009339B6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51248C">
        <w:rPr>
          <w:rFonts w:ascii="Times New Roman" w:hAnsi="Times New Roman" w:cs="Times New Roman"/>
          <w:sz w:val="28"/>
          <w:szCs w:val="28"/>
        </w:rPr>
        <w:t>т</w:t>
      </w:r>
      <w:r w:rsidR="009339B6" w:rsidRPr="00D17F67">
        <w:rPr>
          <w:rFonts w:ascii="Times New Roman" w:hAnsi="Times New Roman" w:cs="Times New Roman"/>
          <w:sz w:val="28"/>
          <w:szCs w:val="28"/>
        </w:rPr>
        <w:t>ся</w:t>
      </w:r>
      <w:r w:rsidR="001D15E3" w:rsidRPr="00D17F67">
        <w:rPr>
          <w:rFonts w:ascii="Times New Roman" w:hAnsi="Times New Roman" w:cs="Times New Roman"/>
          <w:sz w:val="28"/>
          <w:szCs w:val="28"/>
        </w:rPr>
        <w:t>. Вы можете видеть новости поселения, объявления, наши успехи 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964ECF" w:rsidRPr="00964ECF" w:rsidRDefault="00964ECF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      В Треневском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964ECF" w:rsidRPr="00964ECF" w:rsidRDefault="00964ECF" w:rsidP="00A93103">
      <w:pPr>
        <w:spacing w:after="0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Из Миллеровской межрайонной прокуратуры поступило 6 требований, 9 запросов, 3 представления, которые были своевременно  исполнены.</w:t>
      </w:r>
    </w:p>
    <w:p w:rsidR="00A3570B" w:rsidRPr="00E83299" w:rsidRDefault="00E8329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31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D15E3" w:rsidRPr="00E83299">
        <w:rPr>
          <w:rFonts w:ascii="Times New Roman" w:hAnsi="Times New Roman" w:cs="Times New Roman"/>
          <w:b/>
          <w:sz w:val="28"/>
          <w:szCs w:val="28"/>
          <w:u w:val="single"/>
        </w:rPr>
        <w:t>МФЦ</w:t>
      </w:r>
    </w:p>
    <w:p w:rsidR="0081433A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5C6431">
        <w:rPr>
          <w:rFonts w:ascii="Times New Roman" w:hAnsi="Times New Roman" w:cs="Times New Roman"/>
          <w:sz w:val="28"/>
          <w:szCs w:val="28"/>
        </w:rPr>
        <w:t>При Администрации поселения успешно дейст</w:t>
      </w:r>
      <w:r w:rsidR="00DE49E6" w:rsidRPr="005C6431">
        <w:rPr>
          <w:rFonts w:ascii="Times New Roman" w:hAnsi="Times New Roman" w:cs="Times New Roman"/>
          <w:sz w:val="28"/>
          <w:szCs w:val="28"/>
        </w:rPr>
        <w:t>в</w:t>
      </w:r>
      <w:r w:rsidR="00131378" w:rsidRPr="005C6431">
        <w:rPr>
          <w:rFonts w:ascii="Times New Roman" w:hAnsi="Times New Roman" w:cs="Times New Roman"/>
          <w:sz w:val="28"/>
          <w:szCs w:val="28"/>
        </w:rPr>
        <w:t>ует</w:t>
      </w:r>
      <w:r w:rsidR="001D15E3" w:rsidRPr="005C6431">
        <w:rPr>
          <w:rFonts w:ascii="Times New Roman" w:hAnsi="Times New Roman" w:cs="Times New Roman"/>
          <w:sz w:val="28"/>
          <w:szCs w:val="28"/>
        </w:rPr>
        <w:t xml:space="preserve"> </w:t>
      </w:r>
      <w:r w:rsidR="00F23EC6" w:rsidRPr="005C643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D15E3" w:rsidRPr="005C6431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 оказанию услуг населению. 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 xml:space="preserve">МФЦ оформлено </w:t>
      </w:r>
      <w:r w:rsidR="00E23C94">
        <w:rPr>
          <w:rFonts w:ascii="Times New Roman" w:hAnsi="Times New Roman" w:cs="Times New Roman"/>
          <w:sz w:val="28"/>
          <w:szCs w:val="28"/>
        </w:rPr>
        <w:t>101</w:t>
      </w:r>
      <w:r w:rsidRPr="005C6431">
        <w:rPr>
          <w:rFonts w:ascii="Times New Roman" w:hAnsi="Times New Roman" w:cs="Times New Roman"/>
          <w:sz w:val="28"/>
          <w:szCs w:val="28"/>
        </w:rPr>
        <w:t xml:space="preserve"> дел</w:t>
      </w:r>
      <w:r w:rsidR="00E23C94">
        <w:rPr>
          <w:rFonts w:ascii="Times New Roman" w:hAnsi="Times New Roman" w:cs="Times New Roman"/>
          <w:sz w:val="28"/>
          <w:szCs w:val="28"/>
        </w:rPr>
        <w:t>о</w:t>
      </w:r>
      <w:r w:rsidRPr="005C6431">
        <w:rPr>
          <w:rFonts w:ascii="Times New Roman" w:hAnsi="Times New Roman" w:cs="Times New Roman"/>
          <w:sz w:val="28"/>
          <w:szCs w:val="28"/>
        </w:rPr>
        <w:t>, из них: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 xml:space="preserve">- детских пособий - </w:t>
      </w:r>
      <w:r w:rsidR="00E23C94">
        <w:rPr>
          <w:rFonts w:ascii="Times New Roman" w:hAnsi="Times New Roman" w:cs="Times New Roman"/>
          <w:sz w:val="28"/>
          <w:szCs w:val="28"/>
        </w:rPr>
        <w:t>12</w:t>
      </w:r>
      <w:r w:rsidRPr="005C6431">
        <w:rPr>
          <w:rFonts w:ascii="Times New Roman" w:hAnsi="Times New Roman" w:cs="Times New Roman"/>
          <w:sz w:val="28"/>
          <w:szCs w:val="28"/>
        </w:rPr>
        <w:t>,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 xml:space="preserve">- субсидий на оплату жилых помещений и коммунальных услуг – </w:t>
      </w:r>
      <w:r w:rsidR="00E23C94">
        <w:rPr>
          <w:rFonts w:ascii="Times New Roman" w:hAnsi="Times New Roman" w:cs="Times New Roman"/>
          <w:sz w:val="28"/>
          <w:szCs w:val="28"/>
        </w:rPr>
        <w:t>1</w:t>
      </w:r>
      <w:r w:rsidRPr="005C6431">
        <w:rPr>
          <w:rFonts w:ascii="Times New Roman" w:hAnsi="Times New Roman" w:cs="Times New Roman"/>
          <w:sz w:val="28"/>
          <w:szCs w:val="28"/>
        </w:rPr>
        <w:t>,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>- ежемесячная денежная выплата льготной категории гра</w:t>
      </w:r>
      <w:r w:rsidR="00E23C94">
        <w:rPr>
          <w:rFonts w:ascii="Times New Roman" w:hAnsi="Times New Roman" w:cs="Times New Roman"/>
          <w:sz w:val="28"/>
          <w:szCs w:val="28"/>
        </w:rPr>
        <w:t>ждан – 23</w:t>
      </w:r>
      <w:r w:rsidRPr="005C6431">
        <w:rPr>
          <w:rFonts w:ascii="Times New Roman" w:hAnsi="Times New Roman" w:cs="Times New Roman"/>
          <w:sz w:val="28"/>
          <w:szCs w:val="28"/>
        </w:rPr>
        <w:t>,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 xml:space="preserve">- пособие по уходу за ребенком – </w:t>
      </w:r>
      <w:r w:rsidR="00E23C94">
        <w:rPr>
          <w:rFonts w:ascii="Times New Roman" w:hAnsi="Times New Roman" w:cs="Times New Roman"/>
          <w:sz w:val="28"/>
          <w:szCs w:val="28"/>
        </w:rPr>
        <w:t>2</w:t>
      </w:r>
      <w:r w:rsidRPr="005C6431">
        <w:rPr>
          <w:rFonts w:ascii="Times New Roman" w:hAnsi="Times New Roman" w:cs="Times New Roman"/>
          <w:sz w:val="28"/>
          <w:szCs w:val="28"/>
        </w:rPr>
        <w:t>,</w:t>
      </w:r>
    </w:p>
    <w:p w:rsidR="00E23C94" w:rsidRPr="005C6431" w:rsidRDefault="00E23C9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единоразовое пособие при рождении ребенка – 1; 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 xml:space="preserve">- выдача справок о размере пенсий (иных выплат) – </w:t>
      </w:r>
      <w:r w:rsidR="00E23C94">
        <w:rPr>
          <w:rFonts w:ascii="Times New Roman" w:hAnsi="Times New Roman" w:cs="Times New Roman"/>
          <w:sz w:val="28"/>
          <w:szCs w:val="28"/>
        </w:rPr>
        <w:t>2</w:t>
      </w:r>
      <w:r w:rsidRPr="005C6431">
        <w:rPr>
          <w:rFonts w:ascii="Times New Roman" w:hAnsi="Times New Roman" w:cs="Times New Roman"/>
          <w:sz w:val="28"/>
          <w:szCs w:val="28"/>
        </w:rPr>
        <w:t>,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 xml:space="preserve">- предоставление сведений об административных нарушениях в области дорожного движения (штрафы) – </w:t>
      </w:r>
      <w:r w:rsidR="00E23C94">
        <w:rPr>
          <w:rFonts w:ascii="Times New Roman" w:hAnsi="Times New Roman" w:cs="Times New Roman"/>
          <w:sz w:val="28"/>
          <w:szCs w:val="28"/>
        </w:rPr>
        <w:t>8</w:t>
      </w:r>
      <w:r w:rsidRPr="005C6431">
        <w:rPr>
          <w:rFonts w:ascii="Times New Roman" w:hAnsi="Times New Roman" w:cs="Times New Roman"/>
          <w:sz w:val="28"/>
          <w:szCs w:val="28"/>
        </w:rPr>
        <w:t>,</w:t>
      </w:r>
    </w:p>
    <w:p w:rsidR="005C6431" w:rsidRPr="005C6431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по находящимся на исполнении исполнительным производством дел в отношении физического и юридического лица – </w:t>
      </w:r>
      <w:r w:rsidR="00E23C94">
        <w:rPr>
          <w:rFonts w:ascii="Times New Roman" w:hAnsi="Times New Roman" w:cs="Times New Roman"/>
          <w:sz w:val="28"/>
          <w:szCs w:val="28"/>
        </w:rPr>
        <w:t>12</w:t>
      </w:r>
      <w:r w:rsidRPr="005C6431">
        <w:rPr>
          <w:rFonts w:ascii="Times New Roman" w:hAnsi="Times New Roman" w:cs="Times New Roman"/>
          <w:sz w:val="28"/>
          <w:szCs w:val="28"/>
        </w:rPr>
        <w:t>,</w:t>
      </w:r>
    </w:p>
    <w:p w:rsidR="00E23C94" w:rsidRDefault="005C643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431"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ежемесячной выплаты гражданам, имеющим детей первого-второго года жизни – </w:t>
      </w:r>
      <w:r w:rsidR="00E23C94">
        <w:rPr>
          <w:rFonts w:ascii="Times New Roman" w:hAnsi="Times New Roman" w:cs="Times New Roman"/>
          <w:sz w:val="28"/>
          <w:szCs w:val="28"/>
        </w:rPr>
        <w:t>3;</w:t>
      </w:r>
    </w:p>
    <w:p w:rsidR="00E23C94" w:rsidRDefault="00E23C9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справок о наличии (отсутствии) судимости или факта уголовного преследования либо о прекращении уголовного преследования – 1;</w:t>
      </w:r>
    </w:p>
    <w:p w:rsidR="00E23C94" w:rsidRDefault="00E23C9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обработка заявлений о голосовании по месту нахождения при проведении Общероссийского голосования по вопросу одобрения изменений в Конституцию Российской Федерации – 2;</w:t>
      </w:r>
    </w:p>
    <w:p w:rsidR="00E23C94" w:rsidRDefault="00E23C9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граждан в Единой системе идентификации и аутентификации – 33;</w:t>
      </w:r>
    </w:p>
    <w:p w:rsidR="005C6431" w:rsidRPr="005C6431" w:rsidRDefault="00E23C9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поддержка отдельных категорий региональных льготников «Бесплатное изготовление и ремонт зубных протезов» – 1.</w:t>
      </w:r>
    </w:p>
    <w:p w:rsidR="00257F1C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F67"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51248C" w:rsidRPr="0051248C" w:rsidRDefault="001D15E3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 w:rsidR="0051248C">
        <w:rPr>
          <w:rFonts w:ascii="Times New Roman" w:hAnsi="Times New Roman" w:cs="Times New Roman"/>
          <w:sz w:val="28"/>
          <w:szCs w:val="28"/>
        </w:rPr>
        <w:t>,</w:t>
      </w:r>
      <w:r w:rsidR="0051248C" w:rsidRPr="0051248C">
        <w:rPr>
          <w:color w:val="000000"/>
          <w:sz w:val="28"/>
          <w:szCs w:val="28"/>
        </w:rPr>
        <w:t xml:space="preserve"> </w:t>
      </w:r>
      <w:r w:rsidR="0051248C" w:rsidRPr="0051248C">
        <w:rPr>
          <w:rFonts w:ascii="Times New Roman" w:hAnsi="Times New Roman" w:cs="Times New Roman"/>
          <w:color w:val="000000"/>
          <w:sz w:val="28"/>
          <w:szCs w:val="28"/>
        </w:rPr>
        <w:t>Положением о воинском учете.</w:t>
      </w:r>
    </w:p>
    <w:p w:rsidR="0081433A" w:rsidRPr="00FE62D4" w:rsidRDefault="0051248C" w:rsidP="00A93103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D9419B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9339B6" w:rsidRPr="00D17F67">
        <w:rPr>
          <w:rFonts w:ascii="Times New Roman" w:hAnsi="Times New Roman" w:cs="Times New Roman"/>
          <w:sz w:val="28"/>
          <w:szCs w:val="28"/>
        </w:rPr>
        <w:t>о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фицеры – </w:t>
      </w:r>
      <w:r w:rsidR="00D9419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D17F67">
        <w:rPr>
          <w:rFonts w:ascii="Times New Roman" w:hAnsi="Times New Roman" w:cs="Times New Roman"/>
          <w:sz w:val="28"/>
          <w:szCs w:val="28"/>
        </w:rPr>
        <w:t>;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с</w:t>
      </w:r>
      <w:r w:rsidR="001D15E3" w:rsidRPr="00D17F67">
        <w:rPr>
          <w:rFonts w:ascii="Times New Roman" w:hAnsi="Times New Roman" w:cs="Times New Roman"/>
          <w:sz w:val="28"/>
          <w:szCs w:val="28"/>
        </w:rPr>
        <w:t>таршины, сержанты, солдаты, прапорщики, матросы –</w:t>
      </w:r>
      <w:r w:rsidR="00D9419B">
        <w:rPr>
          <w:rFonts w:ascii="Times New Roman" w:hAnsi="Times New Roman" w:cs="Times New Roman"/>
          <w:sz w:val="28"/>
          <w:szCs w:val="28"/>
          <w:u w:val="single"/>
        </w:rPr>
        <w:t>384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чел.</w:t>
      </w:r>
      <w:r w:rsidR="009339B6" w:rsidRPr="00D17F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9B6" w:rsidRPr="00D17F67">
        <w:rPr>
          <w:rFonts w:ascii="Times New Roman" w:hAnsi="Times New Roman" w:cs="Times New Roman"/>
          <w:sz w:val="28"/>
          <w:szCs w:val="28"/>
        </w:rPr>
        <w:t>п</w:t>
      </w:r>
      <w:r w:rsidR="00BE01E4" w:rsidRPr="00D17F67">
        <w:rPr>
          <w:rFonts w:ascii="Times New Roman" w:hAnsi="Times New Roman" w:cs="Times New Roman"/>
          <w:sz w:val="28"/>
          <w:szCs w:val="28"/>
        </w:rPr>
        <w:t xml:space="preserve">ризывники – </w:t>
      </w:r>
      <w:r w:rsidR="00D9419B">
        <w:rPr>
          <w:rFonts w:ascii="Times New Roman" w:hAnsi="Times New Roman" w:cs="Times New Roman"/>
          <w:sz w:val="28"/>
          <w:szCs w:val="28"/>
          <w:u w:val="single"/>
        </w:rPr>
        <w:t>44</w:t>
      </w:r>
      <w:r w:rsidR="001D15E3" w:rsidRPr="00D17F67">
        <w:rPr>
          <w:rFonts w:ascii="Times New Roman" w:hAnsi="Times New Roman" w:cs="Times New Roman"/>
          <w:sz w:val="28"/>
          <w:szCs w:val="28"/>
          <w:u w:val="single"/>
        </w:rPr>
        <w:t xml:space="preserve"> чел.</w:t>
      </w:r>
    </w:p>
    <w:p w:rsidR="0081433A" w:rsidRPr="00D17F67" w:rsidRDefault="001B285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E43" w:rsidRPr="00D17F67">
        <w:rPr>
          <w:rFonts w:ascii="Times New Roman" w:hAnsi="Times New Roman" w:cs="Times New Roman"/>
          <w:sz w:val="28"/>
          <w:szCs w:val="28"/>
        </w:rPr>
        <w:t>В</w:t>
      </w:r>
      <w:r w:rsidR="00676DEA">
        <w:rPr>
          <w:rFonts w:ascii="Times New Roman" w:hAnsi="Times New Roman" w:cs="Times New Roman"/>
          <w:sz w:val="28"/>
          <w:szCs w:val="28"/>
        </w:rPr>
        <w:t xml:space="preserve"> первом полугодии</w:t>
      </w:r>
      <w:r w:rsidR="00816E4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9419B">
        <w:rPr>
          <w:rFonts w:ascii="Times New Roman" w:hAnsi="Times New Roman" w:cs="Times New Roman"/>
          <w:sz w:val="28"/>
          <w:szCs w:val="28"/>
        </w:rPr>
        <w:t>2020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8B546A" w:rsidRPr="00D17F67">
        <w:rPr>
          <w:rFonts w:ascii="Times New Roman" w:hAnsi="Times New Roman" w:cs="Times New Roman"/>
          <w:sz w:val="28"/>
          <w:szCs w:val="28"/>
        </w:rPr>
        <w:t>у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призвано служить</w:t>
      </w:r>
      <w:r w:rsidR="00257F1C" w:rsidRPr="00D17F67">
        <w:rPr>
          <w:rFonts w:ascii="Times New Roman" w:hAnsi="Times New Roman" w:cs="Times New Roman"/>
          <w:sz w:val="28"/>
          <w:szCs w:val="28"/>
        </w:rPr>
        <w:t xml:space="preserve"> в Вооруженные силы РФ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D9419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наших земляк</w:t>
      </w:r>
      <w:r w:rsidR="00AA588B" w:rsidRPr="00D17F67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>.</w:t>
      </w:r>
      <w:r w:rsidR="00FE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F1C" w:rsidRPr="00D17F67" w:rsidRDefault="00257F1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EAC" w:rsidRDefault="000C600C" w:rsidP="00A931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>4.</w:t>
      </w:r>
      <w:r w:rsidR="001D15E3" w:rsidRPr="00D17F67">
        <w:rPr>
          <w:rFonts w:ascii="Times New Roman" w:hAnsi="Times New Roman" w:cs="Times New Roman"/>
          <w:b/>
          <w:sz w:val="36"/>
          <w:szCs w:val="36"/>
        </w:rPr>
        <w:t xml:space="preserve">Управление финансами, исполнение бюджета </w:t>
      </w:r>
    </w:p>
    <w:p w:rsidR="003340B0" w:rsidRDefault="001D15E3" w:rsidP="00A931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>за</w:t>
      </w:r>
      <w:r w:rsidR="00436426" w:rsidRPr="00D17F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25C1">
        <w:rPr>
          <w:rFonts w:ascii="Times New Roman" w:hAnsi="Times New Roman" w:cs="Times New Roman"/>
          <w:b/>
          <w:sz w:val="36"/>
          <w:szCs w:val="36"/>
        </w:rPr>
        <w:t>первое</w:t>
      </w:r>
      <w:r w:rsidR="008C3DA2" w:rsidRPr="00D17F6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83A10" w:rsidRPr="00D17F67">
        <w:rPr>
          <w:rFonts w:ascii="Times New Roman" w:hAnsi="Times New Roman" w:cs="Times New Roman"/>
          <w:b/>
          <w:sz w:val="36"/>
          <w:szCs w:val="36"/>
        </w:rPr>
        <w:t xml:space="preserve">полугодие </w:t>
      </w:r>
      <w:r w:rsidR="00436426" w:rsidRPr="00D17F67">
        <w:rPr>
          <w:rFonts w:ascii="Times New Roman" w:hAnsi="Times New Roman" w:cs="Times New Roman"/>
          <w:b/>
          <w:sz w:val="36"/>
          <w:szCs w:val="36"/>
        </w:rPr>
        <w:t>20</w:t>
      </w:r>
      <w:r w:rsidR="00F56EAC">
        <w:rPr>
          <w:rFonts w:ascii="Times New Roman" w:hAnsi="Times New Roman" w:cs="Times New Roman"/>
          <w:b/>
          <w:sz w:val="36"/>
          <w:szCs w:val="36"/>
        </w:rPr>
        <w:t>20</w:t>
      </w: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340B0" w:rsidRDefault="00436426" w:rsidP="00A931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340B0" w:rsidRPr="009F3EA2" w:rsidRDefault="00436426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340B0" w:rsidRPr="009F3EA2">
        <w:rPr>
          <w:rFonts w:ascii="Times New Roman" w:hAnsi="Times New Roman" w:cs="Times New Roman"/>
          <w:sz w:val="28"/>
          <w:szCs w:val="28"/>
        </w:rPr>
        <w:t xml:space="preserve">        Всего за первое полугодие 2020 года в бюджет Треневского сельского поселения Миллеровского района поступило 4 281,8 тыс. руб., из них: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9F3EA2">
        <w:rPr>
          <w:rFonts w:ascii="Times New Roman" w:hAnsi="Times New Roman" w:cs="Times New Roman"/>
          <w:sz w:val="28"/>
          <w:szCs w:val="28"/>
        </w:rPr>
        <w:t xml:space="preserve">  – 2 447,5 тыс. рублей или 33,1 % от всех доходов. 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 Поступления по налогу на совокупный доход составили 302,0 тыс. руб. (единый сель</w:t>
      </w:r>
      <w:r w:rsidR="00676DEA">
        <w:rPr>
          <w:rFonts w:ascii="Times New Roman" w:hAnsi="Times New Roman" w:cs="Times New Roman"/>
          <w:sz w:val="28"/>
          <w:szCs w:val="28"/>
        </w:rPr>
        <w:t>ско</w:t>
      </w:r>
      <w:r w:rsidRPr="009F3EA2">
        <w:rPr>
          <w:rFonts w:ascii="Times New Roman" w:hAnsi="Times New Roman" w:cs="Times New Roman"/>
          <w:sz w:val="28"/>
          <w:szCs w:val="28"/>
        </w:rPr>
        <w:t>хоз</w:t>
      </w:r>
      <w:r w:rsidR="00676DEA">
        <w:rPr>
          <w:rFonts w:ascii="Times New Roman" w:hAnsi="Times New Roman" w:cs="Times New Roman"/>
          <w:sz w:val="28"/>
          <w:szCs w:val="28"/>
        </w:rPr>
        <w:t xml:space="preserve">яйственный </w:t>
      </w:r>
      <w:r w:rsidRPr="009F3EA2">
        <w:rPr>
          <w:rFonts w:ascii="Times New Roman" w:hAnsi="Times New Roman" w:cs="Times New Roman"/>
          <w:sz w:val="28"/>
          <w:szCs w:val="28"/>
        </w:rPr>
        <w:t>налог).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 Земельный налог – 210,7 тыс. руб. (земельный налог с организаций – 177,0 тыс. рублей; земельный налог с физических лиц – 33,7 тыс. рублей).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НДФЛ – 1 802,9 тыс. руб.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Доходы от аренды земли – 117,8 тыс. руб.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Поступления по госпошлине составили</w:t>
      </w:r>
      <w:r w:rsidR="00676DEA">
        <w:rPr>
          <w:rFonts w:ascii="Times New Roman" w:hAnsi="Times New Roman" w:cs="Times New Roman"/>
          <w:sz w:val="28"/>
          <w:szCs w:val="28"/>
        </w:rPr>
        <w:t xml:space="preserve"> - </w:t>
      </w:r>
      <w:r w:rsidRPr="009F3EA2">
        <w:rPr>
          <w:rFonts w:ascii="Times New Roman" w:hAnsi="Times New Roman" w:cs="Times New Roman"/>
          <w:sz w:val="28"/>
          <w:szCs w:val="28"/>
        </w:rPr>
        <w:t xml:space="preserve"> 4,4 тыс. руб.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lastRenderedPageBreak/>
        <w:t xml:space="preserve">      - Налог на имущество физических лиц – -4,3 тыс. руб.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Штрафы – 14,0 тыс. руб.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</w:t>
      </w:r>
      <w:r w:rsidRPr="009F3EA2">
        <w:rPr>
          <w:rFonts w:ascii="Times New Roman" w:hAnsi="Times New Roman" w:cs="Times New Roman"/>
          <w:sz w:val="28"/>
          <w:szCs w:val="28"/>
        </w:rPr>
        <w:t xml:space="preserve">чу </w:t>
      </w:r>
      <w:r>
        <w:rPr>
          <w:rFonts w:ascii="Times New Roman" w:hAnsi="Times New Roman" w:cs="Times New Roman"/>
          <w:sz w:val="28"/>
          <w:szCs w:val="28"/>
        </w:rPr>
        <w:t xml:space="preserve">еще раз </w:t>
      </w:r>
      <w:r w:rsidRPr="009F3EA2">
        <w:rPr>
          <w:rFonts w:ascii="Times New Roman" w:hAnsi="Times New Roman" w:cs="Times New Roman"/>
          <w:sz w:val="28"/>
          <w:szCs w:val="28"/>
        </w:rPr>
        <w:t xml:space="preserve">обратить внимание, что с 01.01.2018 года произошел переход начисления налога на имущество от кадастровой стоимости. Прошу всех жителей провести работу по вступлению в наследство на имущество (если есть такое), проверить наличие зарегистрированных прав на имущество. 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9F3EA2">
        <w:rPr>
          <w:rFonts w:ascii="Times New Roman" w:hAnsi="Times New Roman" w:cs="Times New Roman"/>
          <w:sz w:val="28"/>
          <w:szCs w:val="28"/>
        </w:rPr>
        <w:t xml:space="preserve"> – 1 834,3 тыс. руб.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1 740,4 тыс. руб.,</w:t>
      </w:r>
    </w:p>
    <w:p w:rsidR="003340B0" w:rsidRPr="009F3EA2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EA2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–93,9 тыс. руб.</w:t>
      </w:r>
    </w:p>
    <w:p w:rsidR="003340B0" w:rsidRPr="00D17F67" w:rsidRDefault="003340B0" w:rsidP="00334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CD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3340B0" w:rsidRPr="00D17F67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0535C4" w:rsidRDefault="003340B0" w:rsidP="0005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Местный бюджет за </w:t>
      </w:r>
      <w:r>
        <w:rPr>
          <w:rFonts w:ascii="Times New Roman" w:hAnsi="Times New Roman" w:cs="Times New Roman"/>
          <w:sz w:val="28"/>
          <w:szCs w:val="28"/>
        </w:rPr>
        <w:t>первое полугодие 2020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F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D17F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рублей.    </w:t>
      </w:r>
    </w:p>
    <w:p w:rsidR="008F4DCA" w:rsidRDefault="000535C4" w:rsidP="0005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35C4" w:rsidRDefault="008F4DCA" w:rsidP="00053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5C4" w:rsidRPr="008F4DCA">
        <w:rPr>
          <w:rFonts w:ascii="Times New Roman" w:hAnsi="Times New Roman" w:cs="Times New Roman"/>
          <w:b/>
          <w:sz w:val="28"/>
          <w:szCs w:val="28"/>
        </w:rPr>
        <w:t>На</w:t>
      </w:r>
      <w:r w:rsidR="000535C4">
        <w:rPr>
          <w:rFonts w:ascii="Times New Roman" w:hAnsi="Times New Roman" w:cs="Times New Roman"/>
          <w:sz w:val="28"/>
          <w:szCs w:val="28"/>
        </w:rPr>
        <w:t xml:space="preserve"> </w:t>
      </w:r>
      <w:r w:rsidR="000535C4" w:rsidRPr="00137F35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0535C4">
        <w:rPr>
          <w:rFonts w:ascii="Times New Roman" w:hAnsi="Times New Roman" w:cs="Times New Roman"/>
          <w:sz w:val="28"/>
          <w:szCs w:val="28"/>
        </w:rPr>
        <w:t xml:space="preserve"> за первое полугодие было израсходовано 2 174,9 тыс. руб., из них:</w:t>
      </w:r>
    </w:p>
    <w:p w:rsidR="003340B0" w:rsidRPr="008F4DCA" w:rsidRDefault="003340B0" w:rsidP="008F4DC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</w:t>
      </w:r>
      <w:r w:rsidR="008F4DCA">
        <w:rPr>
          <w:rFonts w:ascii="Times New Roman" w:hAnsi="Times New Roman" w:cs="Times New Roman"/>
          <w:sz w:val="28"/>
          <w:szCs w:val="28"/>
        </w:rPr>
        <w:t xml:space="preserve">1. </w:t>
      </w:r>
      <w:r w:rsidRPr="008F4DCA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– 2 111,1 тыс. руб.:</w:t>
      </w:r>
    </w:p>
    <w:p w:rsidR="0085443B" w:rsidRDefault="0085443B" w:rsidP="0085443B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40B0" w:rsidRPr="0085443B">
        <w:rPr>
          <w:rFonts w:ascii="Times New Roman" w:hAnsi="Times New Roman" w:cs="Times New Roman"/>
          <w:sz w:val="28"/>
          <w:szCs w:val="28"/>
        </w:rPr>
        <w:t>содержание Администрации Треневского сельского поселения были израсходованы собственные средства бюджета Треневского сельского поселения Миллеровского района в размере – 2096,9 тыс. руб. (заработная плата,</w:t>
      </w:r>
      <w:r w:rsidR="006870C3" w:rsidRPr="0085443B">
        <w:rPr>
          <w:rFonts w:ascii="Times New Roman" w:hAnsi="Times New Roman" w:cs="Times New Roman"/>
          <w:sz w:val="28"/>
          <w:szCs w:val="28"/>
        </w:rPr>
        <w:t xml:space="preserve"> начисления на выплаты по оплате труда,</w:t>
      </w:r>
      <w:r w:rsidR="003340B0" w:rsidRPr="0085443B">
        <w:rPr>
          <w:rFonts w:ascii="Times New Roman" w:hAnsi="Times New Roman" w:cs="Times New Roman"/>
          <w:sz w:val="28"/>
          <w:szCs w:val="28"/>
        </w:rPr>
        <w:t xml:space="preserve"> коммунальные услуги,</w:t>
      </w:r>
      <w:r w:rsidR="006870C3" w:rsidRPr="0085443B">
        <w:rPr>
          <w:rFonts w:ascii="Times New Roman" w:hAnsi="Times New Roman" w:cs="Times New Roman"/>
          <w:sz w:val="28"/>
          <w:szCs w:val="28"/>
        </w:rPr>
        <w:t xml:space="preserve"> </w:t>
      </w:r>
      <w:r w:rsidR="003340B0" w:rsidRPr="0085443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76DEA">
        <w:rPr>
          <w:rFonts w:ascii="Times New Roman" w:hAnsi="Times New Roman" w:cs="Times New Roman"/>
          <w:sz w:val="28"/>
          <w:szCs w:val="28"/>
        </w:rPr>
        <w:t>и</w:t>
      </w:r>
      <w:r w:rsidR="003340B0" w:rsidRPr="0085443B">
        <w:rPr>
          <w:rFonts w:ascii="Times New Roman" w:hAnsi="Times New Roman" w:cs="Times New Roman"/>
          <w:sz w:val="28"/>
          <w:szCs w:val="28"/>
        </w:rPr>
        <w:t xml:space="preserve"> по содержанию имущества, </w:t>
      </w:r>
      <w:r w:rsidR="006870C3" w:rsidRPr="0085443B">
        <w:rPr>
          <w:rFonts w:ascii="Times New Roman" w:hAnsi="Times New Roman" w:cs="Times New Roman"/>
          <w:sz w:val="28"/>
          <w:szCs w:val="28"/>
        </w:rPr>
        <w:t>транспортны</w:t>
      </w:r>
      <w:r w:rsidR="00676DEA">
        <w:rPr>
          <w:rFonts w:ascii="Times New Roman" w:hAnsi="Times New Roman" w:cs="Times New Roman"/>
          <w:sz w:val="28"/>
          <w:szCs w:val="28"/>
        </w:rPr>
        <w:t>е</w:t>
      </w:r>
      <w:r w:rsidR="006870C3" w:rsidRPr="0085443B">
        <w:rPr>
          <w:rFonts w:ascii="Times New Roman" w:hAnsi="Times New Roman" w:cs="Times New Roman"/>
          <w:sz w:val="28"/>
          <w:szCs w:val="28"/>
        </w:rPr>
        <w:t xml:space="preserve"> и имущественны</w:t>
      </w:r>
      <w:r w:rsidR="00676DEA">
        <w:rPr>
          <w:rFonts w:ascii="Times New Roman" w:hAnsi="Times New Roman" w:cs="Times New Roman"/>
          <w:sz w:val="28"/>
          <w:szCs w:val="28"/>
        </w:rPr>
        <w:t>е</w:t>
      </w:r>
      <w:r w:rsidR="006870C3" w:rsidRPr="0085443B">
        <w:rPr>
          <w:rFonts w:ascii="Times New Roman" w:hAnsi="Times New Roman" w:cs="Times New Roman"/>
          <w:sz w:val="28"/>
          <w:szCs w:val="28"/>
        </w:rPr>
        <w:t xml:space="preserve"> </w:t>
      </w:r>
      <w:r w:rsidR="003340B0" w:rsidRPr="0085443B">
        <w:rPr>
          <w:rFonts w:ascii="Times New Roman" w:hAnsi="Times New Roman" w:cs="Times New Roman"/>
          <w:sz w:val="28"/>
          <w:szCs w:val="28"/>
        </w:rPr>
        <w:t>налог</w:t>
      </w:r>
      <w:r w:rsidR="00676DEA">
        <w:rPr>
          <w:rFonts w:ascii="Times New Roman" w:hAnsi="Times New Roman" w:cs="Times New Roman"/>
          <w:sz w:val="28"/>
          <w:szCs w:val="28"/>
        </w:rPr>
        <w:t>и</w:t>
      </w:r>
      <w:r w:rsidR="003340B0" w:rsidRPr="0085443B">
        <w:rPr>
          <w:rFonts w:ascii="Times New Roman" w:hAnsi="Times New Roman" w:cs="Times New Roman"/>
          <w:sz w:val="28"/>
          <w:szCs w:val="28"/>
        </w:rPr>
        <w:t>);</w:t>
      </w:r>
    </w:p>
    <w:p w:rsidR="003340B0" w:rsidRDefault="0085443B" w:rsidP="0085443B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32E3">
        <w:rPr>
          <w:rFonts w:ascii="Times New Roman" w:hAnsi="Times New Roman" w:cs="Times New Roman"/>
          <w:sz w:val="28"/>
          <w:szCs w:val="28"/>
        </w:rPr>
        <w:t>межбюджетные трансферты (передача части полномочий Администрации Миллеровского района</w:t>
      </w:r>
      <w:r w:rsidR="000432E3" w:rsidRPr="000432E3">
        <w:rPr>
          <w:rFonts w:ascii="Times New Roman" w:hAnsi="Times New Roman" w:cs="Times New Roman"/>
          <w:sz w:val="28"/>
          <w:szCs w:val="28"/>
        </w:rPr>
        <w:t xml:space="preserve"> </w:t>
      </w:r>
      <w:r w:rsidR="000432E3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и  по физической культуре и школьного спорта) </w:t>
      </w:r>
      <w:r w:rsidR="006870C3">
        <w:rPr>
          <w:rFonts w:ascii="Times New Roman" w:hAnsi="Times New Roman" w:cs="Times New Roman"/>
          <w:sz w:val="28"/>
          <w:szCs w:val="28"/>
        </w:rPr>
        <w:t>– 14,2 тыс. руб.</w:t>
      </w:r>
    </w:p>
    <w:p w:rsidR="0085443B" w:rsidRPr="008F4DCA" w:rsidRDefault="003340B0" w:rsidP="008F4DCA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DCA">
        <w:rPr>
          <w:rFonts w:ascii="Times New Roman" w:hAnsi="Times New Roman" w:cs="Times New Roman"/>
          <w:sz w:val="28"/>
          <w:szCs w:val="28"/>
        </w:rPr>
        <w:t>Другие общегосударственные вопросы – 63,8 тыс. руб., в том числе:</w:t>
      </w:r>
    </w:p>
    <w:p w:rsidR="003340B0" w:rsidRPr="0085443B" w:rsidRDefault="0085443B" w:rsidP="0085443B">
      <w:pPr>
        <w:pStyle w:val="aa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340B0" w:rsidRPr="0085443B">
        <w:rPr>
          <w:rFonts w:ascii="Times New Roman" w:hAnsi="Times New Roman" w:cs="Times New Roman"/>
          <w:sz w:val="28"/>
          <w:szCs w:val="28"/>
        </w:rPr>
        <w:t xml:space="preserve"> освещение в средствах массовой информации деятельности органов местного самоуправления – 16,5 тыс. руб.;</w:t>
      </w:r>
    </w:p>
    <w:p w:rsidR="003340B0" w:rsidRDefault="003340B0" w:rsidP="0085443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17B5">
        <w:rPr>
          <w:rFonts w:ascii="Times New Roman" w:hAnsi="Times New Roman" w:cs="Times New Roman"/>
          <w:sz w:val="28"/>
          <w:szCs w:val="28"/>
        </w:rPr>
        <w:t>расходы на уплату</w:t>
      </w:r>
      <w:r w:rsidR="006870C3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9C17B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6870C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 1,2 тыс. руб.;</w:t>
      </w:r>
    </w:p>
    <w:p w:rsidR="003340B0" w:rsidRDefault="003340B0" w:rsidP="0085443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17B5">
        <w:rPr>
          <w:rFonts w:ascii="Times New Roman" w:hAnsi="Times New Roman" w:cs="Times New Roman"/>
          <w:sz w:val="28"/>
          <w:szCs w:val="28"/>
        </w:rPr>
        <w:t>взнос в ассоциацию муниципальных образований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20,0 тыс. руб.;</w:t>
      </w:r>
    </w:p>
    <w:p w:rsidR="0085443B" w:rsidRDefault="003340B0" w:rsidP="0085443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40E">
        <w:rPr>
          <w:rFonts w:ascii="Times New Roman" w:hAnsi="Times New Roman" w:cs="Times New Roman"/>
          <w:sz w:val="28"/>
          <w:szCs w:val="28"/>
        </w:rPr>
        <w:t>возмещение ущерба по решению суда</w:t>
      </w:r>
      <w:r>
        <w:rPr>
          <w:rFonts w:ascii="Times New Roman" w:hAnsi="Times New Roman" w:cs="Times New Roman"/>
          <w:sz w:val="28"/>
          <w:szCs w:val="28"/>
        </w:rPr>
        <w:t xml:space="preserve"> – 26,1 тыс. руб.</w:t>
      </w:r>
    </w:p>
    <w:p w:rsidR="00E8750F" w:rsidRDefault="00E8750F" w:rsidP="00E8750F">
      <w:pPr>
        <w:pStyle w:val="aa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3340B0" w:rsidRPr="00E8750F" w:rsidRDefault="000535C4" w:rsidP="00E8750F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40B0" w:rsidRPr="00E8750F">
        <w:rPr>
          <w:rFonts w:ascii="Times New Roman" w:hAnsi="Times New Roman" w:cs="Times New Roman"/>
          <w:b/>
          <w:sz w:val="28"/>
          <w:szCs w:val="28"/>
        </w:rPr>
        <w:t xml:space="preserve">На  содержание инспектора по ведению первичного воинского учета граждан </w:t>
      </w:r>
      <w:r w:rsidR="003340B0" w:rsidRPr="00E8750F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93,7 тыс. руб.</w:t>
      </w:r>
    </w:p>
    <w:p w:rsidR="003340B0" w:rsidRPr="0085443B" w:rsidRDefault="008F4DCA" w:rsidP="0085443B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5443B" w:rsidRPr="0085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0B0" w:rsidRPr="0085443B">
        <w:rPr>
          <w:rFonts w:ascii="Times New Roman" w:hAnsi="Times New Roman" w:cs="Times New Roman"/>
          <w:b/>
          <w:sz w:val="28"/>
          <w:szCs w:val="28"/>
        </w:rPr>
        <w:t>На жилищно-коммунальное хозяйство</w:t>
      </w:r>
      <w:r w:rsidR="003340B0" w:rsidRPr="0085443B">
        <w:rPr>
          <w:rFonts w:ascii="Times New Roman" w:hAnsi="Times New Roman" w:cs="Times New Roman"/>
          <w:sz w:val="28"/>
          <w:szCs w:val="28"/>
        </w:rPr>
        <w:t xml:space="preserve"> израсходовано 464,6 тыс. руб., в том числе:</w:t>
      </w:r>
    </w:p>
    <w:p w:rsidR="003340B0" w:rsidRPr="0085443B" w:rsidRDefault="006A18C6" w:rsidP="006A1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="003340B0" w:rsidRPr="0085443B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B0" w:rsidRPr="0085443B">
        <w:rPr>
          <w:rFonts w:ascii="Times New Roman" w:hAnsi="Times New Roman" w:cs="Times New Roman"/>
          <w:sz w:val="28"/>
          <w:szCs w:val="28"/>
        </w:rPr>
        <w:t xml:space="preserve">– 350,0 тыс. рублей, а именно </w:t>
      </w:r>
      <w:r w:rsidR="008F4DCA">
        <w:rPr>
          <w:rFonts w:ascii="Times New Roman" w:hAnsi="Times New Roman" w:cs="Times New Roman"/>
          <w:sz w:val="28"/>
          <w:szCs w:val="28"/>
        </w:rPr>
        <w:t>ремонт квартиры;</w:t>
      </w:r>
    </w:p>
    <w:p w:rsidR="00E8750F" w:rsidRDefault="008F4DCA" w:rsidP="00E8750F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4DCA">
        <w:rPr>
          <w:rFonts w:ascii="Times New Roman" w:hAnsi="Times New Roman" w:cs="Times New Roman"/>
          <w:b/>
          <w:sz w:val="28"/>
          <w:szCs w:val="28"/>
        </w:rPr>
        <w:t>-</w:t>
      </w:r>
      <w:r w:rsidR="0085443B" w:rsidRPr="008F4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8C6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3340B0" w:rsidRPr="0085443B">
        <w:rPr>
          <w:rFonts w:ascii="Times New Roman" w:hAnsi="Times New Roman" w:cs="Times New Roman"/>
          <w:sz w:val="28"/>
          <w:szCs w:val="28"/>
        </w:rPr>
        <w:t xml:space="preserve"> - проведение экспертизы проекта разводящего газопровода  х. Треневка– 0,8 тыс. руб.</w:t>
      </w:r>
    </w:p>
    <w:p w:rsidR="003340B0" w:rsidRPr="00312A0F" w:rsidRDefault="0085443B" w:rsidP="0085443B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43B">
        <w:rPr>
          <w:rFonts w:ascii="Times New Roman" w:hAnsi="Times New Roman" w:cs="Times New Roman"/>
          <w:sz w:val="28"/>
          <w:szCs w:val="28"/>
        </w:rPr>
        <w:t xml:space="preserve">-  </w:t>
      </w:r>
      <w:r w:rsidR="003340B0" w:rsidRPr="0085443B">
        <w:rPr>
          <w:rFonts w:ascii="Times New Roman" w:hAnsi="Times New Roman" w:cs="Times New Roman"/>
          <w:sz w:val="28"/>
          <w:szCs w:val="28"/>
        </w:rPr>
        <w:t>Благоустройство</w:t>
      </w:r>
      <w:r w:rsidR="00334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0B0" w:rsidRPr="00312A0F">
        <w:rPr>
          <w:rFonts w:ascii="Times New Roman" w:hAnsi="Times New Roman" w:cs="Times New Roman"/>
          <w:sz w:val="28"/>
          <w:szCs w:val="28"/>
        </w:rPr>
        <w:t>израсходовано 107,2 тыс. рублей, из них:</w:t>
      </w:r>
    </w:p>
    <w:p w:rsidR="003340B0" w:rsidRDefault="003340B0" w:rsidP="003340B0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A0F">
        <w:rPr>
          <w:rFonts w:ascii="Times New Roman" w:hAnsi="Times New Roman" w:cs="Times New Roman"/>
          <w:sz w:val="28"/>
          <w:szCs w:val="28"/>
          <w:u w:val="single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израсходовано всего – 93,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0B0" w:rsidRDefault="003340B0" w:rsidP="003340B0">
      <w:pPr>
        <w:spacing w:after="0" w:line="240" w:lineRule="auto"/>
        <w:ind w:firstLine="489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- на оплату за потребленную электроэнергию по уличному освещению населенных пунктов – </w:t>
      </w:r>
      <w:r w:rsidRPr="007333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12A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78,5</w:t>
      </w:r>
      <w:r w:rsidRPr="007333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D17F67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0B0" w:rsidRPr="00D17F67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</w:t>
      </w:r>
      <w:r w:rsidR="0047314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17F67">
        <w:rPr>
          <w:rFonts w:ascii="Times New Roman" w:hAnsi="Times New Roman" w:cs="Times New Roman"/>
          <w:sz w:val="28"/>
          <w:szCs w:val="28"/>
        </w:rPr>
        <w:t xml:space="preserve">- приобретение электротоваров – </w:t>
      </w:r>
      <w:r>
        <w:rPr>
          <w:rFonts w:ascii="Times New Roman" w:hAnsi="Times New Roman" w:cs="Times New Roman"/>
          <w:sz w:val="28"/>
          <w:szCs w:val="28"/>
        </w:rPr>
        <w:t>14,9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340B0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EF4249">
        <w:rPr>
          <w:rFonts w:ascii="Times New Roman" w:hAnsi="Times New Roman" w:cs="Times New Roman"/>
          <w:sz w:val="28"/>
          <w:szCs w:val="28"/>
          <w:u w:val="single"/>
        </w:rPr>
        <w:t>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>13,8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(противоклещевая обработка).</w:t>
      </w:r>
    </w:p>
    <w:p w:rsidR="003340B0" w:rsidRDefault="00473148" w:rsidP="003340B0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443B" w:rsidRPr="0085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0B0" w:rsidRPr="00473148">
        <w:rPr>
          <w:rFonts w:ascii="Times New Roman" w:hAnsi="Times New Roman" w:cs="Times New Roman"/>
          <w:sz w:val="28"/>
          <w:szCs w:val="28"/>
        </w:rPr>
        <w:t>На прочие мероприятия по благоустройству</w:t>
      </w:r>
      <w:r w:rsidR="003340B0" w:rsidRPr="00EF4249">
        <w:rPr>
          <w:rFonts w:ascii="Times New Roman" w:hAnsi="Times New Roman" w:cs="Times New Roman"/>
          <w:sz w:val="28"/>
          <w:szCs w:val="28"/>
        </w:rPr>
        <w:t xml:space="preserve"> </w:t>
      </w:r>
      <w:r w:rsidR="003340B0"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3340B0">
        <w:rPr>
          <w:rFonts w:ascii="Times New Roman" w:hAnsi="Times New Roman" w:cs="Times New Roman"/>
          <w:sz w:val="28"/>
          <w:szCs w:val="28"/>
        </w:rPr>
        <w:t>170,4</w:t>
      </w:r>
      <w:r w:rsidR="003340B0" w:rsidRPr="00D17F67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  <w:r w:rsidR="003340B0">
        <w:rPr>
          <w:rFonts w:ascii="Times New Roman" w:hAnsi="Times New Roman" w:cs="Times New Roman"/>
          <w:sz w:val="28"/>
          <w:szCs w:val="28"/>
        </w:rPr>
        <w:t>:</w:t>
      </w:r>
    </w:p>
    <w:p w:rsidR="003340B0" w:rsidRDefault="00473148" w:rsidP="003340B0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40B0">
        <w:rPr>
          <w:rFonts w:ascii="Times New Roman" w:hAnsi="Times New Roman" w:cs="Times New Roman"/>
          <w:sz w:val="28"/>
          <w:szCs w:val="28"/>
        </w:rPr>
        <w:t>межевание земельных участков</w:t>
      </w:r>
      <w:r w:rsidR="006870C3">
        <w:rPr>
          <w:rFonts w:ascii="Times New Roman" w:hAnsi="Times New Roman" w:cs="Times New Roman"/>
          <w:sz w:val="28"/>
          <w:szCs w:val="28"/>
        </w:rPr>
        <w:t xml:space="preserve"> при</w:t>
      </w:r>
      <w:r w:rsidR="00676DEA">
        <w:rPr>
          <w:rFonts w:ascii="Times New Roman" w:hAnsi="Times New Roman" w:cs="Times New Roman"/>
          <w:sz w:val="28"/>
          <w:szCs w:val="28"/>
        </w:rPr>
        <w:t>легающих</w:t>
      </w:r>
      <w:r w:rsidR="006870C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676DEA">
        <w:rPr>
          <w:rFonts w:ascii="Times New Roman" w:hAnsi="Times New Roman" w:cs="Times New Roman"/>
          <w:sz w:val="28"/>
          <w:szCs w:val="28"/>
        </w:rPr>
        <w:t xml:space="preserve"> к объектам</w:t>
      </w:r>
      <w:r w:rsidR="003340B0">
        <w:rPr>
          <w:rFonts w:ascii="Times New Roman" w:hAnsi="Times New Roman" w:cs="Times New Roman"/>
          <w:sz w:val="28"/>
          <w:szCs w:val="28"/>
        </w:rPr>
        <w:t xml:space="preserve"> – 163,8 тыс. руб.;</w:t>
      </w:r>
    </w:p>
    <w:p w:rsidR="003340B0" w:rsidRPr="00D17F67" w:rsidRDefault="00473148" w:rsidP="003340B0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443B">
        <w:rPr>
          <w:rFonts w:ascii="Times New Roman" w:hAnsi="Times New Roman" w:cs="Times New Roman"/>
          <w:sz w:val="28"/>
          <w:szCs w:val="28"/>
        </w:rPr>
        <w:t>межбюджетные трансферты (</w:t>
      </w:r>
      <w:r w:rsidR="000432E3">
        <w:rPr>
          <w:rFonts w:ascii="Times New Roman" w:hAnsi="Times New Roman" w:cs="Times New Roman"/>
          <w:sz w:val="28"/>
          <w:szCs w:val="28"/>
        </w:rPr>
        <w:t>передача части полномочий Администрации Миллеровского района по вопросам организации ритуальных услуг</w:t>
      </w:r>
      <w:r w:rsidR="0085443B">
        <w:rPr>
          <w:rFonts w:ascii="Times New Roman" w:hAnsi="Times New Roman" w:cs="Times New Roman"/>
          <w:sz w:val="28"/>
          <w:szCs w:val="28"/>
        </w:rPr>
        <w:t xml:space="preserve">) </w:t>
      </w:r>
      <w:r w:rsidR="003340B0">
        <w:rPr>
          <w:rFonts w:ascii="Times New Roman" w:hAnsi="Times New Roman" w:cs="Times New Roman"/>
          <w:sz w:val="28"/>
          <w:szCs w:val="28"/>
        </w:rPr>
        <w:t xml:space="preserve">– 6,6 тыс. руб. </w:t>
      </w:r>
    </w:p>
    <w:p w:rsidR="003340B0" w:rsidRPr="00D17F67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340B0" w:rsidRDefault="00473148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0B0" w:rsidRPr="0085443B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3340B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3340B0" w:rsidRPr="00D17F67"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 w:rsidR="003340B0" w:rsidRPr="00D17F67">
        <w:rPr>
          <w:rFonts w:ascii="Times New Roman" w:hAnsi="Times New Roman" w:cs="Times New Roman"/>
          <w:sz w:val="28"/>
          <w:szCs w:val="28"/>
        </w:rPr>
        <w:t>затрачены средства</w:t>
      </w:r>
      <w:r w:rsidR="00676DE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3340B0" w:rsidRPr="00D17F67">
        <w:rPr>
          <w:rFonts w:ascii="Times New Roman" w:hAnsi="Times New Roman" w:cs="Times New Roman"/>
          <w:sz w:val="28"/>
          <w:szCs w:val="28"/>
        </w:rPr>
        <w:t xml:space="preserve"> – </w:t>
      </w:r>
      <w:r w:rsidR="003340B0">
        <w:rPr>
          <w:rFonts w:ascii="Times New Roman" w:hAnsi="Times New Roman" w:cs="Times New Roman"/>
          <w:sz w:val="28"/>
          <w:szCs w:val="28"/>
        </w:rPr>
        <w:t>91,1</w:t>
      </w:r>
      <w:r w:rsidR="003340B0" w:rsidRPr="00D17F6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926AE" w:rsidRDefault="006926AE" w:rsidP="00E8750F">
      <w:pPr>
        <w:pStyle w:val="aa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8750F" w:rsidRPr="0085443B" w:rsidRDefault="00473148" w:rsidP="006926AE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750F"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="00E8750F"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="00E8750F" w:rsidRPr="0085443B">
        <w:rPr>
          <w:rFonts w:ascii="Times New Roman" w:hAnsi="Times New Roman" w:cs="Times New Roman"/>
          <w:sz w:val="28"/>
          <w:szCs w:val="28"/>
        </w:rPr>
        <w:t xml:space="preserve"> составили  2 011,1</w:t>
      </w:r>
      <w:r w:rsidR="00E8750F"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8750F"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E8750F" w:rsidRDefault="006926AE" w:rsidP="006926AE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535C4">
        <w:rPr>
          <w:rFonts w:ascii="Times New Roman" w:hAnsi="Times New Roman" w:cs="Times New Roman"/>
          <w:i/>
          <w:sz w:val="28"/>
          <w:szCs w:val="28"/>
        </w:rPr>
        <w:t>В</w:t>
      </w:r>
      <w:r w:rsidR="00E8750F" w:rsidRPr="000535C4">
        <w:rPr>
          <w:rFonts w:ascii="Times New Roman" w:hAnsi="Times New Roman" w:cs="Times New Roman"/>
          <w:i/>
          <w:sz w:val="28"/>
          <w:szCs w:val="28"/>
        </w:rPr>
        <w:t>ыполнение муниципального задания</w:t>
      </w:r>
      <w:r w:rsidR="00E8750F">
        <w:rPr>
          <w:rFonts w:ascii="Times New Roman" w:hAnsi="Times New Roman" w:cs="Times New Roman"/>
          <w:sz w:val="28"/>
          <w:szCs w:val="28"/>
        </w:rPr>
        <w:t xml:space="preserve"> – 1 887,4 тыс. руб.</w:t>
      </w:r>
      <w:r w:rsidR="00676DEA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E8750F">
        <w:rPr>
          <w:rFonts w:ascii="Times New Roman" w:hAnsi="Times New Roman" w:cs="Times New Roman"/>
          <w:sz w:val="28"/>
          <w:szCs w:val="28"/>
        </w:rPr>
        <w:t>:</w:t>
      </w:r>
    </w:p>
    <w:p w:rsidR="00E8750F" w:rsidRPr="004A76DF" w:rsidRDefault="006926AE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0F" w:rsidRPr="004A76DF">
        <w:rPr>
          <w:rFonts w:ascii="Times New Roman" w:hAnsi="Times New Roman" w:cs="Times New Roman"/>
          <w:sz w:val="28"/>
          <w:szCs w:val="28"/>
        </w:rPr>
        <w:t>- заработная плата с начислениями – 1 136,7 тыс. руб.;</w:t>
      </w:r>
    </w:p>
    <w:p w:rsidR="00E8750F" w:rsidRPr="004A76DF" w:rsidRDefault="006926AE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0F" w:rsidRPr="004A76DF">
        <w:rPr>
          <w:rFonts w:ascii="Times New Roman" w:hAnsi="Times New Roman" w:cs="Times New Roman"/>
          <w:sz w:val="28"/>
          <w:szCs w:val="28"/>
        </w:rPr>
        <w:t xml:space="preserve">- оплата коммунальных услуг (электроэнергия, связь) – </w:t>
      </w:r>
      <w:r w:rsidR="00E8750F">
        <w:rPr>
          <w:rFonts w:ascii="Times New Roman" w:hAnsi="Times New Roman" w:cs="Times New Roman"/>
          <w:sz w:val="28"/>
          <w:szCs w:val="28"/>
        </w:rPr>
        <w:t>105,2</w:t>
      </w:r>
      <w:r w:rsidR="00E8750F" w:rsidRPr="004A76D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8750F" w:rsidRDefault="006926AE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0F"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="00E8750F"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E8750F">
        <w:rPr>
          <w:rFonts w:ascii="Times New Roman" w:hAnsi="Times New Roman" w:cs="Times New Roman"/>
          <w:sz w:val="28"/>
          <w:szCs w:val="28"/>
        </w:rPr>
        <w:t xml:space="preserve"> (замена окон в Треневском СДК,</w:t>
      </w:r>
      <w:r w:rsidR="00E8750F" w:rsidRPr="00CD2B00">
        <w:t xml:space="preserve"> </w:t>
      </w:r>
      <w:r w:rsidR="00E8750F"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 w:rsidR="00E8750F">
        <w:rPr>
          <w:rFonts w:ascii="Times New Roman" w:hAnsi="Times New Roman" w:cs="Times New Roman"/>
          <w:sz w:val="28"/>
          <w:szCs w:val="28"/>
        </w:rPr>
        <w:t>)  – 270,4 тыс. руб.;</w:t>
      </w:r>
    </w:p>
    <w:p w:rsidR="00E8750F" w:rsidRDefault="006926AE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0F">
        <w:rPr>
          <w:rFonts w:ascii="Times New Roman" w:hAnsi="Times New Roman" w:cs="Times New Roman"/>
          <w:sz w:val="28"/>
          <w:szCs w:val="28"/>
        </w:rPr>
        <w:t xml:space="preserve"> - </w:t>
      </w:r>
      <w:r w:rsidR="00E8750F"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8750F" w:rsidRPr="00D2372C">
        <w:rPr>
          <w:rFonts w:ascii="Times New Roman" w:hAnsi="Times New Roman" w:cs="Times New Roman"/>
          <w:sz w:val="28"/>
          <w:szCs w:val="28"/>
        </w:rPr>
        <w:t>работы</w:t>
      </w:r>
      <w:r w:rsidR="00E8750F">
        <w:rPr>
          <w:rFonts w:ascii="Times New Roman" w:hAnsi="Times New Roman" w:cs="Times New Roman"/>
          <w:sz w:val="28"/>
          <w:szCs w:val="28"/>
        </w:rPr>
        <w:t>, у</w:t>
      </w:r>
      <w:r w:rsidR="00E8750F" w:rsidRPr="00D2372C">
        <w:rPr>
          <w:rFonts w:ascii="Times New Roman" w:hAnsi="Times New Roman" w:cs="Times New Roman"/>
          <w:sz w:val="28"/>
          <w:szCs w:val="28"/>
        </w:rPr>
        <w:t>слуги</w:t>
      </w:r>
      <w:r w:rsidR="00E8750F">
        <w:rPr>
          <w:rFonts w:ascii="Times New Roman" w:hAnsi="Times New Roman" w:cs="Times New Roman"/>
          <w:sz w:val="28"/>
          <w:szCs w:val="28"/>
        </w:rPr>
        <w:t xml:space="preserve"> (</w:t>
      </w:r>
      <w:r w:rsidR="00E8750F"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 w:rsidR="00E8750F">
        <w:rPr>
          <w:rFonts w:ascii="Times New Roman" w:hAnsi="Times New Roman" w:cs="Times New Roman"/>
          <w:sz w:val="28"/>
          <w:szCs w:val="28"/>
        </w:rPr>
        <w:t xml:space="preserve">, </w:t>
      </w:r>
      <w:r w:rsidR="00E8750F" w:rsidRPr="00D2372C">
        <w:rPr>
          <w:rFonts w:ascii="Times New Roman" w:hAnsi="Times New Roman" w:cs="Times New Roman"/>
          <w:sz w:val="28"/>
          <w:szCs w:val="28"/>
        </w:rPr>
        <w:t>оплата договоров за услуги кочегаров</w:t>
      </w:r>
      <w:r w:rsidR="00E8750F">
        <w:rPr>
          <w:rFonts w:ascii="Times New Roman" w:hAnsi="Times New Roman" w:cs="Times New Roman"/>
          <w:sz w:val="28"/>
          <w:szCs w:val="28"/>
        </w:rPr>
        <w:t>) – 267,3 тыс. руб.;</w:t>
      </w:r>
    </w:p>
    <w:p w:rsidR="00E8750F" w:rsidRDefault="006926AE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0F">
        <w:rPr>
          <w:rFonts w:ascii="Times New Roman" w:hAnsi="Times New Roman" w:cs="Times New Roman"/>
          <w:sz w:val="28"/>
          <w:szCs w:val="28"/>
        </w:rPr>
        <w:t xml:space="preserve">- </w:t>
      </w:r>
      <w:r w:rsidR="00E8750F" w:rsidRPr="00D2372C">
        <w:rPr>
          <w:rFonts w:ascii="Times New Roman" w:hAnsi="Times New Roman" w:cs="Times New Roman"/>
          <w:sz w:val="28"/>
          <w:szCs w:val="28"/>
        </w:rPr>
        <w:t>приобретение  концертных костюмов</w:t>
      </w:r>
      <w:r w:rsidR="00E8750F">
        <w:rPr>
          <w:rFonts w:ascii="Times New Roman" w:hAnsi="Times New Roman" w:cs="Times New Roman"/>
          <w:sz w:val="28"/>
          <w:szCs w:val="28"/>
        </w:rPr>
        <w:t xml:space="preserve"> – 35,0 тыс. руб.;</w:t>
      </w:r>
    </w:p>
    <w:p w:rsidR="00E8750F" w:rsidRDefault="00E8750F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текущего ремонта зданий</w:t>
      </w:r>
      <w:r>
        <w:rPr>
          <w:rFonts w:ascii="Times New Roman" w:hAnsi="Times New Roman" w:cs="Times New Roman"/>
          <w:sz w:val="28"/>
          <w:szCs w:val="28"/>
        </w:rPr>
        <w:t xml:space="preserve"> – 26,4 тыс. руб.;</w:t>
      </w:r>
    </w:p>
    <w:p w:rsidR="00E8750F" w:rsidRDefault="00E8750F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приобретения котельно-печного топлива</w:t>
      </w:r>
      <w:r>
        <w:rPr>
          <w:rFonts w:ascii="Times New Roman" w:hAnsi="Times New Roman" w:cs="Times New Roman"/>
          <w:sz w:val="28"/>
          <w:szCs w:val="28"/>
        </w:rPr>
        <w:t xml:space="preserve"> – 37,5 тыс. руб.;</w:t>
      </w:r>
    </w:p>
    <w:p w:rsidR="00E8750F" w:rsidRDefault="006926AE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0F">
        <w:rPr>
          <w:rFonts w:ascii="Times New Roman" w:hAnsi="Times New Roman" w:cs="Times New Roman"/>
          <w:sz w:val="28"/>
          <w:szCs w:val="28"/>
        </w:rPr>
        <w:t xml:space="preserve">- </w:t>
      </w:r>
      <w:r w:rsidR="00E8750F" w:rsidRPr="009E2850">
        <w:rPr>
          <w:rFonts w:ascii="Times New Roman" w:hAnsi="Times New Roman" w:cs="Times New Roman"/>
          <w:sz w:val="28"/>
          <w:szCs w:val="28"/>
        </w:rPr>
        <w:t>приобретение подарочной и сувенирной продукции</w:t>
      </w:r>
      <w:r w:rsidR="00676DEA">
        <w:rPr>
          <w:rFonts w:ascii="Times New Roman" w:hAnsi="Times New Roman" w:cs="Times New Roman"/>
          <w:sz w:val="28"/>
          <w:szCs w:val="28"/>
        </w:rPr>
        <w:t xml:space="preserve"> на проведение культурно-досуговых мероприятий</w:t>
      </w:r>
      <w:r w:rsidR="00E8750F">
        <w:rPr>
          <w:rFonts w:ascii="Times New Roman" w:hAnsi="Times New Roman" w:cs="Times New Roman"/>
          <w:sz w:val="28"/>
          <w:szCs w:val="28"/>
        </w:rPr>
        <w:t xml:space="preserve"> – 5,8 тыс. руб.;</w:t>
      </w:r>
    </w:p>
    <w:p w:rsidR="00E8750F" w:rsidRPr="00D17F67" w:rsidRDefault="006926AE" w:rsidP="00E87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50F">
        <w:rPr>
          <w:rFonts w:ascii="Times New Roman" w:hAnsi="Times New Roman" w:cs="Times New Roman"/>
          <w:sz w:val="28"/>
          <w:szCs w:val="28"/>
        </w:rPr>
        <w:t xml:space="preserve">- </w:t>
      </w:r>
      <w:r w:rsidR="00E8750F" w:rsidRPr="009E2850">
        <w:rPr>
          <w:rFonts w:ascii="Times New Roman" w:hAnsi="Times New Roman" w:cs="Times New Roman"/>
          <w:sz w:val="28"/>
          <w:szCs w:val="28"/>
        </w:rPr>
        <w:t>приобретение венков</w:t>
      </w:r>
      <w:r w:rsidR="00E8750F">
        <w:rPr>
          <w:rFonts w:ascii="Times New Roman" w:hAnsi="Times New Roman" w:cs="Times New Roman"/>
          <w:sz w:val="28"/>
          <w:szCs w:val="28"/>
        </w:rPr>
        <w:t xml:space="preserve"> на 9 мая – 3,1 тыс. руб.</w:t>
      </w:r>
    </w:p>
    <w:p w:rsidR="000535C4" w:rsidRPr="000535C4" w:rsidRDefault="000535C4" w:rsidP="000535C4">
      <w:pPr>
        <w:pStyle w:val="aa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35C4">
        <w:rPr>
          <w:rFonts w:ascii="Times New Roman" w:hAnsi="Times New Roman" w:cs="Times New Roman"/>
          <w:i/>
          <w:sz w:val="28"/>
          <w:szCs w:val="28"/>
        </w:rPr>
        <w:t>Расходы на содержание и ремонт памятников:</w:t>
      </w:r>
    </w:p>
    <w:p w:rsidR="000535C4" w:rsidRDefault="000535C4" w:rsidP="000535C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A76DF">
        <w:rPr>
          <w:rFonts w:ascii="Times New Roman" w:hAnsi="Times New Roman" w:cs="Times New Roman"/>
          <w:sz w:val="28"/>
          <w:szCs w:val="28"/>
        </w:rPr>
        <w:t>Расходы, связанные с реализацией федеральной целевой программы "Увековечение памяти погибших при защите Отечества на 2019-2024 годы"</w:t>
      </w:r>
      <w:r w:rsidR="00676DEA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Pr="004A76DF">
        <w:rPr>
          <w:rFonts w:ascii="Times New Roman" w:hAnsi="Times New Roman" w:cs="Times New Roman"/>
          <w:sz w:val="28"/>
          <w:szCs w:val="28"/>
        </w:rPr>
        <w:t xml:space="preserve">  - 5,7 тыс. руб.</w:t>
      </w:r>
    </w:p>
    <w:p w:rsidR="000535C4" w:rsidRDefault="000535C4" w:rsidP="000535C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9C8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676DE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еоргиевскую </w:t>
      </w:r>
      <w:r w:rsidRPr="000E69C8">
        <w:rPr>
          <w:rFonts w:ascii="Times New Roman" w:hAnsi="Times New Roman" w:cs="Times New Roman"/>
          <w:sz w:val="28"/>
          <w:szCs w:val="28"/>
        </w:rPr>
        <w:t>ленту с Орденом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9C8">
        <w:rPr>
          <w:rFonts w:ascii="Times New Roman" w:hAnsi="Times New Roman" w:cs="Times New Roman"/>
          <w:sz w:val="28"/>
          <w:szCs w:val="28"/>
        </w:rPr>
        <w:t xml:space="preserve"> – 55,0 тыс. руб.</w:t>
      </w:r>
    </w:p>
    <w:p w:rsidR="000535C4" w:rsidRPr="000E69C8" w:rsidRDefault="000535C4" w:rsidP="000535C4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9C8">
        <w:rPr>
          <w:rFonts w:ascii="Times New Roman" w:hAnsi="Times New Roman" w:cs="Times New Roman"/>
          <w:sz w:val="28"/>
          <w:szCs w:val="28"/>
        </w:rPr>
        <w:t>Опл</w:t>
      </w:r>
      <w:r>
        <w:rPr>
          <w:rFonts w:ascii="Times New Roman" w:hAnsi="Times New Roman" w:cs="Times New Roman"/>
          <w:sz w:val="28"/>
          <w:szCs w:val="28"/>
        </w:rPr>
        <w:t xml:space="preserve">ата за мемориальные плиты </w:t>
      </w:r>
      <w:r w:rsidRPr="000E69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0E69C8">
        <w:rPr>
          <w:rFonts w:ascii="Times New Roman" w:hAnsi="Times New Roman" w:cs="Times New Roman"/>
          <w:sz w:val="28"/>
          <w:szCs w:val="28"/>
        </w:rPr>
        <w:t>,0 тыс. руб.</w:t>
      </w:r>
    </w:p>
    <w:p w:rsidR="00E8750F" w:rsidRDefault="00E8750F" w:rsidP="00E8750F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926AE" w:rsidRPr="00D17F67" w:rsidRDefault="006926AE" w:rsidP="00692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За второе полугодие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заключила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D17F6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 общую сумму 2</w:t>
      </w:r>
      <w:r>
        <w:rPr>
          <w:rFonts w:ascii="Times New Roman" w:hAnsi="Times New Roman" w:cs="Times New Roman"/>
          <w:sz w:val="28"/>
          <w:szCs w:val="28"/>
        </w:rPr>
        <w:t> 878,3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340B0" w:rsidRPr="00D17F67" w:rsidRDefault="003340B0" w:rsidP="00334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62C" w:rsidRDefault="003340B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</w:t>
      </w:r>
      <w:r w:rsidR="0076162C" w:rsidRPr="00D17F67">
        <w:rPr>
          <w:rFonts w:ascii="Times New Roman" w:hAnsi="Times New Roman" w:cs="Times New Roman"/>
          <w:sz w:val="28"/>
          <w:szCs w:val="28"/>
        </w:rPr>
        <w:t xml:space="preserve">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проживанию. </w:t>
      </w:r>
    </w:p>
    <w:p w:rsidR="008E4816" w:rsidRPr="00D17F67" w:rsidRDefault="008E481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BC" w:rsidRPr="00446B14" w:rsidRDefault="00AA588B" w:rsidP="00A9310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B14">
        <w:rPr>
          <w:rFonts w:ascii="Times New Roman" w:hAnsi="Times New Roman" w:cs="Times New Roman"/>
          <w:b/>
          <w:sz w:val="36"/>
          <w:szCs w:val="36"/>
        </w:rPr>
        <w:t>5. Работа МБУК «Треневский ИКЦ»</w:t>
      </w:r>
      <w:r w:rsidR="00517CBC" w:rsidRPr="00446B14">
        <w:rPr>
          <w:sz w:val="36"/>
          <w:szCs w:val="36"/>
        </w:rPr>
        <w:t xml:space="preserve">     </w:t>
      </w:r>
    </w:p>
    <w:p w:rsidR="00BB7BA6" w:rsidRDefault="00517CBC" w:rsidP="00C865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cs="Calibri"/>
          <w:sz w:val="28"/>
          <w:szCs w:val="28"/>
        </w:rPr>
        <w:tab/>
      </w:r>
      <w:r w:rsidR="00A36B92">
        <w:rPr>
          <w:rFonts w:ascii="Times New Roman" w:hAnsi="Times New Roman" w:cs="Times New Roman"/>
          <w:sz w:val="28"/>
          <w:szCs w:val="28"/>
        </w:rPr>
        <w:t>В</w:t>
      </w:r>
      <w:r w:rsidR="00C865DF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A36B92">
        <w:rPr>
          <w:rFonts w:ascii="Times New Roman" w:hAnsi="Times New Roman" w:cs="Times New Roman"/>
          <w:sz w:val="28"/>
          <w:szCs w:val="28"/>
        </w:rPr>
        <w:t xml:space="preserve"> ограничением </w:t>
      </w:r>
      <w:r w:rsidR="00676DEA">
        <w:rPr>
          <w:rFonts w:ascii="Times New Roman" w:hAnsi="Times New Roman" w:cs="Times New Roman"/>
          <w:sz w:val="28"/>
          <w:szCs w:val="28"/>
        </w:rPr>
        <w:t>проведения</w:t>
      </w:r>
      <w:r w:rsidR="00A36B92">
        <w:rPr>
          <w:rFonts w:ascii="Times New Roman" w:hAnsi="Times New Roman" w:cs="Times New Roman"/>
          <w:sz w:val="28"/>
          <w:szCs w:val="28"/>
        </w:rPr>
        <w:t>мероприятий, связанны</w:t>
      </w:r>
      <w:r w:rsidR="00676DEA">
        <w:rPr>
          <w:rFonts w:ascii="Times New Roman" w:hAnsi="Times New Roman" w:cs="Times New Roman"/>
          <w:sz w:val="28"/>
          <w:szCs w:val="28"/>
        </w:rPr>
        <w:t>м</w:t>
      </w:r>
      <w:r w:rsidR="00A36B92">
        <w:rPr>
          <w:rFonts w:ascii="Times New Roman" w:hAnsi="Times New Roman" w:cs="Times New Roman"/>
          <w:sz w:val="28"/>
          <w:szCs w:val="28"/>
        </w:rPr>
        <w:t xml:space="preserve"> с распространением новой коронавирусной инфекции (</w:t>
      </w:r>
      <w:r w:rsidR="00A36B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36B92">
        <w:rPr>
          <w:rFonts w:ascii="Times New Roman" w:hAnsi="Times New Roman" w:cs="Times New Roman"/>
          <w:sz w:val="28"/>
          <w:szCs w:val="28"/>
        </w:rPr>
        <w:t>-19) , проведение публичных мероприятий</w:t>
      </w:r>
      <w:r w:rsidR="00BB7BA6" w:rsidRPr="00BB7BA6">
        <w:rPr>
          <w:rFonts w:ascii="Times New Roman" w:hAnsi="Times New Roman" w:cs="Times New Roman"/>
          <w:sz w:val="28"/>
          <w:szCs w:val="28"/>
        </w:rPr>
        <w:t xml:space="preserve"> </w:t>
      </w:r>
      <w:r w:rsidR="00BB7BA6">
        <w:rPr>
          <w:rFonts w:ascii="Times New Roman" w:hAnsi="Times New Roman" w:cs="Times New Roman"/>
          <w:sz w:val="28"/>
          <w:szCs w:val="28"/>
        </w:rPr>
        <w:t>(проведение досуговых, развлекательных, зрелищных, культурных, физкультурных, спортивных, выставочных и др. мероприятий)</w:t>
      </w:r>
      <w:r w:rsidR="0087424C">
        <w:rPr>
          <w:rFonts w:ascii="Times New Roman" w:hAnsi="Times New Roman" w:cs="Times New Roman"/>
          <w:sz w:val="28"/>
          <w:szCs w:val="28"/>
        </w:rPr>
        <w:t xml:space="preserve"> с присутствием граждан на территории Ростовской области приостановлено с  28 марта</w:t>
      </w:r>
      <w:r w:rsidR="00BB7BA6">
        <w:rPr>
          <w:rFonts w:ascii="Times New Roman" w:hAnsi="Times New Roman" w:cs="Times New Roman"/>
          <w:sz w:val="28"/>
          <w:szCs w:val="28"/>
        </w:rPr>
        <w:t xml:space="preserve"> 2020 года. </w:t>
      </w:r>
      <w:r w:rsidR="0087424C">
        <w:rPr>
          <w:rFonts w:ascii="Times New Roman" w:hAnsi="Times New Roman" w:cs="Times New Roman"/>
          <w:sz w:val="28"/>
          <w:szCs w:val="28"/>
        </w:rPr>
        <w:t xml:space="preserve"> </w:t>
      </w:r>
      <w:r w:rsidR="00BB7BA6">
        <w:rPr>
          <w:rFonts w:ascii="Times New Roman" w:hAnsi="Times New Roman" w:cs="Times New Roman"/>
          <w:sz w:val="28"/>
          <w:szCs w:val="28"/>
        </w:rPr>
        <w:t>Поэтому в</w:t>
      </w:r>
      <w:r w:rsidR="00A36B92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A36B92" w:rsidRPr="002F17E9">
        <w:rPr>
          <w:rFonts w:ascii="Times New Roman" w:hAnsi="Times New Roman" w:cs="Times New Roman"/>
          <w:sz w:val="28"/>
          <w:szCs w:val="28"/>
        </w:rPr>
        <w:t xml:space="preserve"> полугодии сельски</w:t>
      </w:r>
      <w:r w:rsidR="00A36B92">
        <w:rPr>
          <w:rFonts w:ascii="Times New Roman" w:hAnsi="Times New Roman" w:cs="Times New Roman"/>
          <w:sz w:val="28"/>
          <w:szCs w:val="28"/>
        </w:rPr>
        <w:t>е</w:t>
      </w:r>
      <w:r w:rsidR="00A36B92" w:rsidRPr="002F17E9">
        <w:rPr>
          <w:rFonts w:ascii="Times New Roman" w:hAnsi="Times New Roman" w:cs="Times New Roman"/>
          <w:sz w:val="28"/>
          <w:szCs w:val="28"/>
        </w:rPr>
        <w:t xml:space="preserve"> дома культуры нашего поселения </w:t>
      </w:r>
      <w:r w:rsidR="00C865DF" w:rsidRPr="002F17E9">
        <w:rPr>
          <w:rFonts w:ascii="Times New Roman" w:hAnsi="Times New Roman" w:cs="Times New Roman"/>
          <w:sz w:val="28"/>
          <w:szCs w:val="28"/>
        </w:rPr>
        <w:t>пров</w:t>
      </w:r>
      <w:r w:rsidR="00C865DF">
        <w:rPr>
          <w:rFonts w:ascii="Times New Roman" w:hAnsi="Times New Roman" w:cs="Times New Roman"/>
          <w:sz w:val="28"/>
          <w:szCs w:val="28"/>
        </w:rPr>
        <w:t xml:space="preserve">одили  </w:t>
      </w:r>
      <w:r w:rsidR="00C865DF" w:rsidRPr="002F17E9">
        <w:rPr>
          <w:rFonts w:ascii="Times New Roman" w:hAnsi="Times New Roman" w:cs="Times New Roman"/>
          <w:sz w:val="28"/>
          <w:szCs w:val="28"/>
        </w:rPr>
        <w:t xml:space="preserve">  </w:t>
      </w:r>
      <w:r w:rsidR="00C865DF">
        <w:rPr>
          <w:rFonts w:ascii="Times New Roman" w:hAnsi="Times New Roman" w:cs="Times New Roman"/>
          <w:sz w:val="28"/>
          <w:szCs w:val="28"/>
        </w:rPr>
        <w:t xml:space="preserve"> </w:t>
      </w:r>
      <w:r w:rsidR="00C865DF" w:rsidRPr="002F17E9">
        <w:rPr>
          <w:rFonts w:ascii="Times New Roman" w:hAnsi="Times New Roman" w:cs="Times New Roman"/>
          <w:sz w:val="28"/>
          <w:szCs w:val="28"/>
        </w:rPr>
        <w:t>мероприяти</w:t>
      </w:r>
      <w:r w:rsidR="00C865DF">
        <w:rPr>
          <w:rFonts w:ascii="Times New Roman" w:hAnsi="Times New Roman" w:cs="Times New Roman"/>
          <w:sz w:val="28"/>
          <w:szCs w:val="28"/>
        </w:rPr>
        <w:t>я в основном в первом квартале - это</w:t>
      </w:r>
      <w:r w:rsidR="00C865DF" w:rsidRPr="002F17E9">
        <w:rPr>
          <w:rFonts w:ascii="Times New Roman" w:hAnsi="Times New Roman" w:cs="Times New Roman"/>
          <w:sz w:val="28"/>
          <w:szCs w:val="28"/>
        </w:rPr>
        <w:t xml:space="preserve"> </w:t>
      </w:r>
      <w:r w:rsidR="00C865DF">
        <w:rPr>
          <w:rFonts w:ascii="Times New Roman" w:hAnsi="Times New Roman" w:cs="Times New Roman"/>
          <w:sz w:val="28"/>
          <w:szCs w:val="28"/>
        </w:rPr>
        <w:t xml:space="preserve">праздничные  </w:t>
      </w:r>
      <w:r w:rsidR="00C865DF" w:rsidRPr="002F17E9">
        <w:rPr>
          <w:rFonts w:ascii="Times New Roman" w:hAnsi="Times New Roman" w:cs="Times New Roman"/>
          <w:sz w:val="28"/>
          <w:szCs w:val="28"/>
        </w:rPr>
        <w:t>концерты</w:t>
      </w:r>
      <w:r w:rsidR="00C865DF">
        <w:rPr>
          <w:rFonts w:ascii="Times New Roman" w:hAnsi="Times New Roman" w:cs="Times New Roman"/>
          <w:sz w:val="28"/>
          <w:szCs w:val="28"/>
        </w:rPr>
        <w:t xml:space="preserve"> и игровые программы посвящённые Дню защитника Отечества; массовые гуляния «Масленица-блинница, скоморошья подружница»; мероприятия посвященные Международному Женскому дню «Милым женщинам»; п</w:t>
      </w:r>
      <w:r w:rsidR="00C865DF" w:rsidRPr="002F17E9">
        <w:rPr>
          <w:rFonts w:ascii="Times New Roman" w:hAnsi="Times New Roman" w:cs="Times New Roman"/>
          <w:sz w:val="28"/>
          <w:szCs w:val="28"/>
        </w:rPr>
        <w:t>роводились молодежные танцевальные вечера, тематические беседы и информационные часы о здоро</w:t>
      </w:r>
      <w:r w:rsidR="00C865DF">
        <w:rPr>
          <w:rFonts w:ascii="Times New Roman" w:hAnsi="Times New Roman" w:cs="Times New Roman"/>
          <w:sz w:val="28"/>
          <w:szCs w:val="28"/>
        </w:rPr>
        <w:t xml:space="preserve">вье, о вреде наркотиков, </w:t>
      </w:r>
      <w:r w:rsidR="00C865DF" w:rsidRPr="002F17E9">
        <w:rPr>
          <w:rFonts w:ascii="Times New Roman" w:hAnsi="Times New Roman" w:cs="Times New Roman"/>
          <w:sz w:val="28"/>
          <w:szCs w:val="28"/>
        </w:rPr>
        <w:t xml:space="preserve"> курения, алкоголя и другие.</w:t>
      </w:r>
    </w:p>
    <w:p w:rsidR="00BB7BA6" w:rsidRDefault="00C865DF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ascii="Times New Roman" w:hAnsi="Times New Roman" w:cs="Times New Roman"/>
          <w:sz w:val="28"/>
          <w:szCs w:val="28"/>
        </w:rPr>
        <w:t xml:space="preserve">     </w:t>
      </w:r>
      <w:r w:rsidR="00BB7BA6">
        <w:rPr>
          <w:rFonts w:ascii="Times New Roman" w:hAnsi="Times New Roman" w:cs="Times New Roman"/>
          <w:sz w:val="28"/>
          <w:szCs w:val="28"/>
        </w:rPr>
        <w:t xml:space="preserve">Не смотря на </w:t>
      </w:r>
      <w:r w:rsidR="00244934">
        <w:rPr>
          <w:rFonts w:ascii="Times New Roman" w:hAnsi="Times New Roman" w:cs="Times New Roman"/>
          <w:sz w:val="28"/>
          <w:szCs w:val="28"/>
        </w:rPr>
        <w:t xml:space="preserve">все </w:t>
      </w:r>
      <w:r w:rsidR="00BB7BA6">
        <w:rPr>
          <w:rFonts w:ascii="Times New Roman" w:hAnsi="Times New Roman" w:cs="Times New Roman"/>
          <w:sz w:val="28"/>
          <w:szCs w:val="28"/>
        </w:rPr>
        <w:t>ограничения</w:t>
      </w:r>
      <w:r w:rsidR="00244934">
        <w:rPr>
          <w:rFonts w:ascii="Times New Roman" w:hAnsi="Times New Roman" w:cs="Times New Roman"/>
          <w:sz w:val="28"/>
          <w:szCs w:val="28"/>
        </w:rPr>
        <w:t>, связанных с распространением новой коронавирусной инфекции (</w:t>
      </w:r>
      <w:r w:rsidR="0024493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44934">
        <w:rPr>
          <w:rFonts w:ascii="Times New Roman" w:hAnsi="Times New Roman" w:cs="Times New Roman"/>
          <w:sz w:val="28"/>
          <w:szCs w:val="28"/>
        </w:rPr>
        <w:t xml:space="preserve">-19), </w:t>
      </w:r>
      <w:r w:rsidR="00BB7BA6">
        <w:rPr>
          <w:rFonts w:ascii="Times New Roman" w:hAnsi="Times New Roman" w:cs="Times New Roman"/>
          <w:sz w:val="28"/>
          <w:szCs w:val="28"/>
        </w:rPr>
        <w:t xml:space="preserve"> в домах культуры проводятся  ремонтные работы. В Треневском ДК заменены все старые, пришедшие в негодность, окна на пластиковые, </w:t>
      </w:r>
      <w:r w:rsidR="00244934">
        <w:rPr>
          <w:rFonts w:ascii="Times New Roman" w:hAnsi="Times New Roman" w:cs="Times New Roman"/>
          <w:sz w:val="28"/>
          <w:szCs w:val="28"/>
        </w:rPr>
        <w:t>заменены</w:t>
      </w:r>
      <w:r w:rsidR="00BB7BA6">
        <w:rPr>
          <w:rFonts w:ascii="Times New Roman" w:hAnsi="Times New Roman" w:cs="Times New Roman"/>
          <w:sz w:val="28"/>
          <w:szCs w:val="28"/>
        </w:rPr>
        <w:t xml:space="preserve">  </w:t>
      </w:r>
      <w:r w:rsidR="00244934">
        <w:rPr>
          <w:rFonts w:ascii="Times New Roman" w:hAnsi="Times New Roman" w:cs="Times New Roman"/>
          <w:sz w:val="28"/>
          <w:szCs w:val="28"/>
        </w:rPr>
        <w:t xml:space="preserve">двери. После замены окон, все оконные проемы </w:t>
      </w:r>
      <w:r w:rsidR="00BB7BA6">
        <w:rPr>
          <w:rFonts w:ascii="Times New Roman" w:hAnsi="Times New Roman" w:cs="Times New Roman"/>
          <w:sz w:val="28"/>
          <w:szCs w:val="28"/>
        </w:rPr>
        <w:t>оштукатурены</w:t>
      </w:r>
      <w:r w:rsidR="00244934">
        <w:rPr>
          <w:rFonts w:ascii="Times New Roman" w:hAnsi="Times New Roman" w:cs="Times New Roman"/>
          <w:sz w:val="28"/>
          <w:szCs w:val="28"/>
        </w:rPr>
        <w:t>. В Треневском ДК</w:t>
      </w:r>
      <w:r w:rsidR="00BB7BA6">
        <w:rPr>
          <w:rFonts w:ascii="Times New Roman" w:hAnsi="Times New Roman" w:cs="Times New Roman"/>
          <w:sz w:val="28"/>
          <w:szCs w:val="28"/>
        </w:rPr>
        <w:t xml:space="preserve"> окрашены стены</w:t>
      </w:r>
      <w:r w:rsidR="00244934">
        <w:rPr>
          <w:rFonts w:ascii="Times New Roman" w:hAnsi="Times New Roman" w:cs="Times New Roman"/>
          <w:sz w:val="28"/>
          <w:szCs w:val="28"/>
        </w:rPr>
        <w:t>,</w:t>
      </w:r>
      <w:r w:rsidR="00BB7BA6">
        <w:rPr>
          <w:rFonts w:ascii="Times New Roman" w:hAnsi="Times New Roman" w:cs="Times New Roman"/>
          <w:sz w:val="28"/>
          <w:szCs w:val="28"/>
        </w:rPr>
        <w:t xml:space="preserve"> двери</w:t>
      </w:r>
      <w:r w:rsidR="00244934">
        <w:rPr>
          <w:rFonts w:ascii="Times New Roman" w:hAnsi="Times New Roman" w:cs="Times New Roman"/>
          <w:sz w:val="28"/>
          <w:szCs w:val="28"/>
        </w:rPr>
        <w:t xml:space="preserve"> и </w:t>
      </w:r>
      <w:r w:rsidR="00244934">
        <w:rPr>
          <w:rFonts w:ascii="Times New Roman" w:hAnsi="Times New Roman" w:cs="Times New Roman"/>
          <w:sz w:val="28"/>
          <w:szCs w:val="28"/>
        </w:rPr>
        <w:lastRenderedPageBreak/>
        <w:t>полы</w:t>
      </w:r>
      <w:r w:rsidR="00BB7BA6">
        <w:rPr>
          <w:rFonts w:ascii="Times New Roman" w:hAnsi="Times New Roman" w:cs="Times New Roman"/>
          <w:sz w:val="28"/>
          <w:szCs w:val="28"/>
        </w:rPr>
        <w:t>. Все  ремонтные работы в основном провод</w:t>
      </w:r>
      <w:r w:rsidR="00244934">
        <w:rPr>
          <w:rFonts w:ascii="Times New Roman" w:hAnsi="Times New Roman" w:cs="Times New Roman"/>
          <w:sz w:val="28"/>
          <w:szCs w:val="28"/>
        </w:rPr>
        <w:t>ились и проводятся</w:t>
      </w:r>
      <w:r w:rsidR="00BB7BA6">
        <w:rPr>
          <w:rFonts w:ascii="Times New Roman" w:hAnsi="Times New Roman" w:cs="Times New Roman"/>
          <w:sz w:val="28"/>
          <w:szCs w:val="28"/>
        </w:rPr>
        <w:t xml:space="preserve"> самими сотрудники МБУКа и библиотек</w:t>
      </w:r>
      <w:r w:rsidR="00244934">
        <w:rPr>
          <w:rFonts w:ascii="Times New Roman" w:hAnsi="Times New Roman" w:cs="Times New Roman"/>
          <w:sz w:val="28"/>
          <w:szCs w:val="28"/>
        </w:rPr>
        <w:t>и</w:t>
      </w:r>
      <w:r w:rsidR="00BB7BA6">
        <w:rPr>
          <w:rFonts w:ascii="Times New Roman" w:hAnsi="Times New Roman" w:cs="Times New Roman"/>
          <w:sz w:val="28"/>
          <w:szCs w:val="28"/>
        </w:rPr>
        <w:t>.</w:t>
      </w:r>
    </w:p>
    <w:p w:rsidR="00244934" w:rsidRDefault="00676DEA" w:rsidP="00BB7BA6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B4A5F">
        <w:rPr>
          <w:rFonts w:ascii="Times New Roman" w:hAnsi="Times New Roman" w:cs="Times New Roman"/>
          <w:sz w:val="28"/>
          <w:szCs w:val="28"/>
        </w:rPr>
        <w:t>ерритории возле домов культуры содержатся в чистоте, производится регулярный покос травы.</w:t>
      </w:r>
    </w:p>
    <w:p w:rsidR="0081433A" w:rsidRPr="00D17F67" w:rsidRDefault="0081433A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DA75F2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6.</w:t>
      </w:r>
      <w:r w:rsidR="009504AD"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14131E" w:rsidRDefault="001D15E3" w:rsidP="0014131E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В первую очередь своим долгом</w:t>
      </w:r>
      <w:r w:rsidR="00716BCA" w:rsidRPr="00D17F67">
        <w:rPr>
          <w:rFonts w:ascii="Times New Roman" w:hAnsi="Times New Roman" w:cs="Times New Roman"/>
          <w:sz w:val="28"/>
          <w:szCs w:val="28"/>
        </w:rPr>
        <w:t xml:space="preserve"> мы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обелисков. На территории сельского поселения </w:t>
      </w:r>
      <w:r w:rsidR="00DD33FB" w:rsidRPr="00D17F67">
        <w:rPr>
          <w:rFonts w:ascii="Times New Roman" w:hAnsi="Times New Roman" w:cs="Times New Roman"/>
          <w:sz w:val="28"/>
          <w:szCs w:val="28"/>
        </w:rPr>
        <w:t>их пять</w:t>
      </w:r>
      <w:r w:rsidR="0045131C" w:rsidRPr="00D17F67">
        <w:rPr>
          <w:rFonts w:ascii="Times New Roman" w:hAnsi="Times New Roman" w:cs="Times New Roman"/>
          <w:sz w:val="28"/>
          <w:szCs w:val="28"/>
        </w:rPr>
        <w:t>,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 w:rsidRPr="00D17F67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 w:rsidRPr="00D17F67">
        <w:rPr>
          <w:rFonts w:ascii="Times New Roman" w:hAnsi="Times New Roman" w:cs="Times New Roman"/>
          <w:sz w:val="28"/>
          <w:szCs w:val="28"/>
        </w:rPr>
        <w:t>,</w:t>
      </w:r>
      <w:r w:rsidR="005E35E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4131E">
        <w:rPr>
          <w:rFonts w:ascii="Times New Roman" w:hAnsi="Times New Roman" w:cs="Times New Roman"/>
          <w:sz w:val="28"/>
          <w:szCs w:val="28"/>
        </w:rPr>
        <w:t>на которых высажены цветы,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треб</w:t>
      </w:r>
      <w:r w:rsidR="00C10779" w:rsidRPr="00D17F67">
        <w:rPr>
          <w:rFonts w:ascii="Times New Roman" w:hAnsi="Times New Roman" w:cs="Times New Roman"/>
          <w:sz w:val="28"/>
          <w:szCs w:val="28"/>
        </w:rPr>
        <w:t>у</w:t>
      </w:r>
      <w:r w:rsidR="0014131E">
        <w:rPr>
          <w:rFonts w:ascii="Times New Roman" w:hAnsi="Times New Roman" w:cs="Times New Roman"/>
          <w:sz w:val="28"/>
          <w:szCs w:val="28"/>
        </w:rPr>
        <w:t>ющие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14131E">
        <w:rPr>
          <w:rFonts w:ascii="Times New Roman" w:hAnsi="Times New Roman" w:cs="Times New Roman"/>
          <w:sz w:val="28"/>
          <w:szCs w:val="28"/>
        </w:rPr>
        <w:t>ого</w:t>
      </w:r>
      <w:r w:rsidR="006B2FA5" w:rsidRPr="00D17F67">
        <w:rPr>
          <w:rFonts w:ascii="Times New Roman" w:hAnsi="Times New Roman" w:cs="Times New Roman"/>
          <w:sz w:val="28"/>
          <w:szCs w:val="28"/>
        </w:rPr>
        <w:t xml:space="preserve"> уход</w:t>
      </w:r>
      <w:r w:rsidR="0014131E">
        <w:rPr>
          <w:rFonts w:ascii="Times New Roman" w:hAnsi="Times New Roman" w:cs="Times New Roman"/>
          <w:sz w:val="28"/>
          <w:szCs w:val="28"/>
        </w:rPr>
        <w:t xml:space="preserve">а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(про</w:t>
      </w:r>
      <w:r w:rsidR="0045131C" w:rsidRPr="00D17F67">
        <w:rPr>
          <w:rFonts w:ascii="Times New Roman" w:hAnsi="Times New Roman" w:cs="Times New Roman"/>
          <w:sz w:val="28"/>
          <w:szCs w:val="28"/>
        </w:rPr>
        <w:t>полка, поливка цветов).</w:t>
      </w:r>
      <w:r w:rsidR="00F752D0"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DD33FB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4131E">
        <w:rPr>
          <w:rFonts w:ascii="Times New Roman" w:hAnsi="Times New Roman" w:cs="Times New Roman"/>
          <w:sz w:val="28"/>
          <w:szCs w:val="28"/>
        </w:rPr>
        <w:t xml:space="preserve">  В этом году, к 9 мая, все они были окрашены  и побелены.  </w:t>
      </w:r>
      <w:r w:rsidR="006D69CA">
        <w:rPr>
          <w:rFonts w:ascii="Times New Roman" w:hAnsi="Times New Roman" w:cs="Times New Roman"/>
          <w:sz w:val="28"/>
          <w:szCs w:val="28"/>
        </w:rPr>
        <w:t>К дню Победы установлены новые мемориальные гранитные плиты на братской могиле х. Терновой и х. Треневка. В х. Треневка также на</w:t>
      </w:r>
      <w:r w:rsidR="006D69CA" w:rsidRPr="006D69CA">
        <w:rPr>
          <w:rFonts w:ascii="Times New Roman" w:hAnsi="Times New Roman" w:cs="Times New Roman"/>
          <w:sz w:val="28"/>
          <w:szCs w:val="28"/>
        </w:rPr>
        <w:t xml:space="preserve"> </w:t>
      </w:r>
      <w:r w:rsidR="006D69CA">
        <w:rPr>
          <w:rFonts w:ascii="Times New Roman" w:hAnsi="Times New Roman" w:cs="Times New Roman"/>
          <w:sz w:val="28"/>
          <w:szCs w:val="28"/>
        </w:rPr>
        <w:t xml:space="preserve">братской могиле установлена </w:t>
      </w:r>
      <w:r w:rsidR="00676DEA">
        <w:rPr>
          <w:rFonts w:ascii="Times New Roman" w:hAnsi="Times New Roman" w:cs="Times New Roman"/>
          <w:sz w:val="28"/>
          <w:szCs w:val="28"/>
        </w:rPr>
        <w:t xml:space="preserve">Георгиевская </w:t>
      </w:r>
      <w:r w:rsidR="00676DEA" w:rsidRPr="000E69C8">
        <w:rPr>
          <w:rFonts w:ascii="Times New Roman" w:hAnsi="Times New Roman" w:cs="Times New Roman"/>
          <w:sz w:val="28"/>
          <w:szCs w:val="28"/>
        </w:rPr>
        <w:t>лент</w:t>
      </w:r>
      <w:r w:rsidR="00676DEA">
        <w:rPr>
          <w:rFonts w:ascii="Times New Roman" w:hAnsi="Times New Roman" w:cs="Times New Roman"/>
          <w:sz w:val="28"/>
          <w:szCs w:val="28"/>
        </w:rPr>
        <w:t>а</w:t>
      </w:r>
      <w:r w:rsidR="00676DEA" w:rsidRPr="000E69C8">
        <w:rPr>
          <w:rFonts w:ascii="Times New Roman" w:hAnsi="Times New Roman" w:cs="Times New Roman"/>
          <w:sz w:val="28"/>
          <w:szCs w:val="28"/>
        </w:rPr>
        <w:t xml:space="preserve"> с Орденом Отечественной войны</w:t>
      </w:r>
      <w:r w:rsidR="006D69CA">
        <w:rPr>
          <w:rFonts w:ascii="Times New Roman" w:hAnsi="Times New Roman" w:cs="Times New Roman"/>
          <w:sz w:val="28"/>
          <w:szCs w:val="28"/>
        </w:rPr>
        <w:t>.</w:t>
      </w:r>
      <w:r w:rsidR="007B66F4">
        <w:rPr>
          <w:rFonts w:ascii="Times New Roman" w:hAnsi="Times New Roman" w:cs="Times New Roman"/>
          <w:sz w:val="28"/>
          <w:szCs w:val="28"/>
        </w:rPr>
        <w:t xml:space="preserve"> В </w:t>
      </w:r>
      <w:r w:rsidR="00AF43A5">
        <w:rPr>
          <w:rFonts w:ascii="Times New Roman" w:hAnsi="Times New Roman" w:cs="Times New Roman"/>
          <w:sz w:val="28"/>
          <w:szCs w:val="28"/>
        </w:rPr>
        <w:t>п.</w:t>
      </w:r>
      <w:r w:rsidR="00676DEA">
        <w:rPr>
          <w:rFonts w:ascii="Times New Roman" w:hAnsi="Times New Roman" w:cs="Times New Roman"/>
          <w:sz w:val="28"/>
          <w:szCs w:val="28"/>
        </w:rPr>
        <w:t xml:space="preserve"> </w:t>
      </w:r>
      <w:r w:rsidR="007B66F4">
        <w:rPr>
          <w:rFonts w:ascii="Times New Roman" w:hAnsi="Times New Roman" w:cs="Times New Roman"/>
          <w:sz w:val="28"/>
          <w:szCs w:val="28"/>
        </w:rPr>
        <w:t xml:space="preserve">Долотинка отремонтирована братская могила (удалены </w:t>
      </w:r>
      <w:r w:rsidR="00AF43A5">
        <w:rPr>
          <w:rFonts w:ascii="Times New Roman" w:hAnsi="Times New Roman" w:cs="Times New Roman"/>
          <w:sz w:val="28"/>
          <w:szCs w:val="28"/>
        </w:rPr>
        <w:t>старые деревья, все уложено плиткой, установлена изгородь, на постаменте установлены гранитные плиты с фамилиями погибших односельчан и захороненных воинов, а впереди постамента гранитная плита с изображением вечного огня</w:t>
      </w:r>
      <w:r w:rsidR="007B66F4">
        <w:rPr>
          <w:rFonts w:ascii="Times New Roman" w:hAnsi="Times New Roman" w:cs="Times New Roman"/>
          <w:sz w:val="28"/>
          <w:szCs w:val="28"/>
        </w:rPr>
        <w:t>. В дальнейшем будет установлен новый памятник воинам ВОВ в связи с тем, что бывший памятник пришел в негодность.</w:t>
      </w:r>
    </w:p>
    <w:p w:rsidR="00285FA9" w:rsidRDefault="00375C73" w:rsidP="0014131E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75-летию Победы и 130-летию хутора Треневк</w:t>
      </w:r>
      <w:r w:rsidR="00DD74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9-му мая был  возведен сквер</w:t>
      </w:r>
      <w:r w:rsidR="00FA13F7">
        <w:rPr>
          <w:rFonts w:ascii="Times New Roman" w:hAnsi="Times New Roman" w:cs="Times New Roman"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 рядом с братской могилой.</w:t>
      </w:r>
      <w:r w:rsidR="00CF3EF1">
        <w:rPr>
          <w:rFonts w:ascii="Times New Roman" w:hAnsi="Times New Roman" w:cs="Times New Roman"/>
          <w:sz w:val="28"/>
          <w:szCs w:val="28"/>
        </w:rPr>
        <w:t xml:space="preserve"> В сквере установлена памятная стела.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3F7">
        <w:rPr>
          <w:rFonts w:ascii="Times New Roman" w:hAnsi="Times New Roman" w:cs="Times New Roman"/>
          <w:sz w:val="28"/>
          <w:szCs w:val="28"/>
        </w:rPr>
        <w:t>На клумбах высажены петуньи цветов Российского флага – белые, синие, красные, а возле стелы на клумбе сальвия и бархатцы символиз</w:t>
      </w:r>
      <w:r w:rsidR="00676DEA">
        <w:rPr>
          <w:rFonts w:ascii="Times New Roman" w:hAnsi="Times New Roman" w:cs="Times New Roman"/>
          <w:sz w:val="28"/>
          <w:szCs w:val="28"/>
        </w:rPr>
        <w:t>ируют цвет Г</w:t>
      </w:r>
      <w:r w:rsidR="00CF3EF1">
        <w:rPr>
          <w:rFonts w:ascii="Times New Roman" w:hAnsi="Times New Roman" w:cs="Times New Roman"/>
          <w:sz w:val="28"/>
          <w:szCs w:val="28"/>
        </w:rPr>
        <w:t>еоргиевской ленты</w:t>
      </w:r>
      <w:r w:rsidR="00FA13F7">
        <w:rPr>
          <w:rFonts w:ascii="Times New Roman" w:hAnsi="Times New Roman" w:cs="Times New Roman"/>
          <w:sz w:val="28"/>
          <w:szCs w:val="28"/>
        </w:rPr>
        <w:t>.</w:t>
      </w:r>
      <w:r w:rsidR="00CF3EF1">
        <w:rPr>
          <w:rFonts w:ascii="Times New Roman" w:hAnsi="Times New Roman" w:cs="Times New Roman"/>
          <w:sz w:val="28"/>
          <w:szCs w:val="28"/>
        </w:rPr>
        <w:t xml:space="preserve"> </w:t>
      </w:r>
      <w:r w:rsidR="00FA13F7">
        <w:rPr>
          <w:rFonts w:ascii="Times New Roman" w:hAnsi="Times New Roman" w:cs="Times New Roman"/>
          <w:sz w:val="28"/>
          <w:szCs w:val="28"/>
        </w:rPr>
        <w:t>Всего высажено 1418 корней цветочной рассады</w:t>
      </w:r>
      <w:r w:rsidR="00CF3EF1">
        <w:rPr>
          <w:rFonts w:ascii="Times New Roman" w:hAnsi="Times New Roman" w:cs="Times New Roman"/>
          <w:sz w:val="28"/>
          <w:szCs w:val="28"/>
        </w:rPr>
        <w:t xml:space="preserve"> – ровно столько, сколько дней длилась Великая Отечественная война. В сквере высажены рябины и березы. Дорожки заасфальтированы, установлены лавочки, урны, освещение, Сквер огражден металлическим забором</w:t>
      </w:r>
      <w:r w:rsidR="00E552FB">
        <w:rPr>
          <w:rFonts w:ascii="Times New Roman" w:hAnsi="Times New Roman" w:cs="Times New Roman"/>
          <w:sz w:val="28"/>
          <w:szCs w:val="28"/>
        </w:rPr>
        <w:t xml:space="preserve">. Сквер был возведен по инициативе Главы Треневского сельского поселения Гончарова В.Ф.. Материальная помощь была оказана организациями и предпринимателями Миллеровского района, которые </w:t>
      </w:r>
      <w:r w:rsidR="007B66F4">
        <w:rPr>
          <w:rFonts w:ascii="Times New Roman" w:hAnsi="Times New Roman" w:cs="Times New Roman"/>
          <w:sz w:val="28"/>
          <w:szCs w:val="28"/>
        </w:rPr>
        <w:t xml:space="preserve">в благодарность </w:t>
      </w:r>
      <w:r w:rsidR="00E552FB">
        <w:rPr>
          <w:rFonts w:ascii="Times New Roman" w:hAnsi="Times New Roman" w:cs="Times New Roman"/>
          <w:sz w:val="28"/>
          <w:szCs w:val="28"/>
        </w:rPr>
        <w:t>указаны на памятной доске</w:t>
      </w:r>
      <w:r w:rsidR="007B66F4">
        <w:rPr>
          <w:rFonts w:ascii="Times New Roman" w:hAnsi="Times New Roman" w:cs="Times New Roman"/>
          <w:sz w:val="28"/>
          <w:szCs w:val="28"/>
        </w:rPr>
        <w:t>.</w:t>
      </w:r>
    </w:p>
    <w:p w:rsidR="008E4816" w:rsidRDefault="008E481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E03" w:rsidRPr="00D17F67" w:rsidRDefault="0081585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На территории имеется 9 детских площадок в т.ч. три в детских садиках.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22832" w:rsidRPr="00D17F67">
        <w:rPr>
          <w:rFonts w:ascii="Times New Roman" w:hAnsi="Times New Roman" w:cs="Times New Roman"/>
          <w:sz w:val="28"/>
          <w:szCs w:val="28"/>
        </w:rPr>
        <w:t>Сложно постоянно поддерживать порядок на детских площадках без помощи родителей детей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, </w:t>
      </w:r>
      <w:r w:rsidR="009504AD" w:rsidRPr="00D17F67">
        <w:rPr>
          <w:rFonts w:ascii="Times New Roman" w:hAnsi="Times New Roman" w:cs="Times New Roman"/>
          <w:sz w:val="28"/>
          <w:szCs w:val="28"/>
        </w:rPr>
        <w:t>ведь</w:t>
      </w:r>
      <w:r w:rsidR="00F44E03"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 w:rsidR="00BF6F02">
        <w:rPr>
          <w:rFonts w:ascii="Times New Roman" w:hAnsi="Times New Roman" w:cs="Times New Roman"/>
          <w:sz w:val="28"/>
          <w:szCs w:val="28"/>
        </w:rPr>
        <w:t xml:space="preserve"> поселении нет службы ЖКХ, и ни</w:t>
      </w:r>
      <w:r w:rsidR="00F44E03" w:rsidRPr="00D17F67">
        <w:rPr>
          <w:rFonts w:ascii="Times New Roman" w:hAnsi="Times New Roman" w:cs="Times New Roman"/>
          <w:sz w:val="28"/>
          <w:szCs w:val="28"/>
        </w:rPr>
        <w:t>кто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кроме нас с вами не придёт и не уберет.</w:t>
      </w:r>
    </w:p>
    <w:p w:rsidR="0081433A" w:rsidRPr="00D17F67" w:rsidRDefault="00822832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890C05">
        <w:rPr>
          <w:rFonts w:ascii="Times New Roman" w:hAnsi="Times New Roman" w:cs="Times New Roman"/>
          <w:sz w:val="28"/>
          <w:szCs w:val="28"/>
        </w:rPr>
        <w:tab/>
      </w:r>
      <w:r w:rsidR="00F44E03" w:rsidRPr="00D17F67">
        <w:rPr>
          <w:rFonts w:ascii="Times New Roman" w:hAnsi="Times New Roman" w:cs="Times New Roman"/>
          <w:sz w:val="28"/>
          <w:szCs w:val="28"/>
        </w:rPr>
        <w:t>Боль</w:t>
      </w:r>
      <w:r w:rsidR="00C80717" w:rsidRPr="00D17F67">
        <w:rPr>
          <w:rFonts w:ascii="Times New Roman" w:hAnsi="Times New Roman" w:cs="Times New Roman"/>
          <w:sz w:val="28"/>
          <w:szCs w:val="28"/>
        </w:rPr>
        <w:t>шую работу проводят сами жители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по уборке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F44E03" w:rsidRPr="00D17F67">
        <w:rPr>
          <w:rFonts w:ascii="Times New Roman" w:hAnsi="Times New Roman" w:cs="Times New Roman"/>
          <w:sz w:val="28"/>
          <w:szCs w:val="28"/>
        </w:rPr>
        <w:t>придворовых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C3280" w:rsidRPr="00D17F67">
        <w:rPr>
          <w:rFonts w:ascii="Times New Roman" w:hAnsi="Times New Roman" w:cs="Times New Roman"/>
          <w:sz w:val="28"/>
          <w:szCs w:val="28"/>
        </w:rPr>
        <w:t>: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уб</w:t>
      </w:r>
      <w:r w:rsidR="00F44E03" w:rsidRPr="00D17F67">
        <w:rPr>
          <w:rFonts w:ascii="Times New Roman" w:hAnsi="Times New Roman" w:cs="Times New Roman"/>
          <w:sz w:val="28"/>
          <w:szCs w:val="28"/>
        </w:rPr>
        <w:t>и</w:t>
      </w:r>
      <w:r w:rsidR="00C80717" w:rsidRPr="00D17F67">
        <w:rPr>
          <w:rFonts w:ascii="Times New Roman" w:hAnsi="Times New Roman" w:cs="Times New Roman"/>
          <w:sz w:val="28"/>
          <w:szCs w:val="28"/>
        </w:rPr>
        <w:t>ра</w:t>
      </w:r>
      <w:r w:rsidR="00AC3280" w:rsidRPr="00D17F67">
        <w:rPr>
          <w:rFonts w:ascii="Times New Roman" w:hAnsi="Times New Roman" w:cs="Times New Roman"/>
          <w:sz w:val="28"/>
          <w:szCs w:val="28"/>
        </w:rPr>
        <w:t>е</w:t>
      </w:r>
      <w:r w:rsidR="00F44E03" w:rsidRPr="00D17F67">
        <w:rPr>
          <w:rFonts w:ascii="Times New Roman" w:hAnsi="Times New Roman" w:cs="Times New Roman"/>
          <w:sz w:val="28"/>
          <w:szCs w:val="28"/>
        </w:rPr>
        <w:t>тся</w:t>
      </w:r>
      <w:r w:rsidR="00AC3280" w:rsidRPr="00D17F67">
        <w:rPr>
          <w:rFonts w:ascii="Times New Roman" w:hAnsi="Times New Roman" w:cs="Times New Roman"/>
          <w:sz w:val="28"/>
          <w:szCs w:val="28"/>
        </w:rPr>
        <w:t xml:space="preserve">  сухая листва и сухостои</w:t>
      </w:r>
      <w:r w:rsidR="00C80717" w:rsidRPr="00D17F67">
        <w:rPr>
          <w:rFonts w:ascii="Times New Roman" w:hAnsi="Times New Roman" w:cs="Times New Roman"/>
          <w:sz w:val="28"/>
          <w:szCs w:val="28"/>
        </w:rPr>
        <w:t>,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9504AD" w:rsidRPr="00D17F67">
        <w:rPr>
          <w:rFonts w:ascii="Times New Roman" w:hAnsi="Times New Roman" w:cs="Times New Roman"/>
          <w:sz w:val="28"/>
          <w:szCs w:val="28"/>
        </w:rPr>
        <w:t>т</w:t>
      </w:r>
      <w:r w:rsidR="00F44E03" w:rsidRPr="00D17F67">
        <w:rPr>
          <w:rFonts w:ascii="Times New Roman" w:hAnsi="Times New Roman" w:cs="Times New Roman"/>
          <w:sz w:val="28"/>
          <w:szCs w:val="28"/>
        </w:rPr>
        <w:t>с</w:t>
      </w:r>
      <w:r w:rsidR="009504AD" w:rsidRPr="00D17F67">
        <w:rPr>
          <w:rFonts w:ascii="Times New Roman" w:hAnsi="Times New Roman" w:cs="Times New Roman"/>
          <w:sz w:val="28"/>
          <w:szCs w:val="28"/>
        </w:rPr>
        <w:t>я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побе</w:t>
      </w:r>
      <w:r w:rsidR="00C80717" w:rsidRPr="00D17F67">
        <w:rPr>
          <w:rFonts w:ascii="Times New Roman" w:hAnsi="Times New Roman" w:cs="Times New Roman"/>
          <w:sz w:val="28"/>
          <w:szCs w:val="28"/>
        </w:rPr>
        <w:t>лка</w:t>
      </w:r>
      <w:r w:rsidR="001B4E6C" w:rsidRPr="00D17F67">
        <w:rPr>
          <w:rFonts w:ascii="Times New Roman" w:hAnsi="Times New Roman" w:cs="Times New Roman"/>
          <w:sz w:val="28"/>
          <w:szCs w:val="28"/>
        </w:rPr>
        <w:t xml:space="preserve"> деревьев,</w:t>
      </w:r>
      <w:r w:rsidR="00C80717" w:rsidRPr="00D17F67">
        <w:rPr>
          <w:rFonts w:ascii="Times New Roman" w:hAnsi="Times New Roman" w:cs="Times New Roman"/>
          <w:sz w:val="28"/>
          <w:szCs w:val="28"/>
        </w:rPr>
        <w:t xml:space="preserve"> коси</w:t>
      </w:r>
      <w:r w:rsidR="009504AD" w:rsidRPr="00D17F67">
        <w:rPr>
          <w:rFonts w:ascii="Times New Roman" w:hAnsi="Times New Roman" w:cs="Times New Roman"/>
          <w:sz w:val="28"/>
          <w:szCs w:val="28"/>
        </w:rPr>
        <w:t>тся</w:t>
      </w:r>
      <w:r w:rsidR="00AF43A5">
        <w:rPr>
          <w:rFonts w:ascii="Times New Roman" w:hAnsi="Times New Roman" w:cs="Times New Roman"/>
          <w:sz w:val="28"/>
          <w:szCs w:val="28"/>
        </w:rPr>
        <w:t xml:space="preserve"> трава.</w:t>
      </w:r>
    </w:p>
    <w:p w:rsidR="0081433A" w:rsidRPr="00D17F67" w:rsidRDefault="00890C0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A68A2" w:rsidRPr="00D17F67">
        <w:rPr>
          <w:rFonts w:ascii="Times New Roman" w:hAnsi="Times New Roman" w:cs="Times New Roman"/>
          <w:sz w:val="28"/>
          <w:szCs w:val="28"/>
        </w:rPr>
        <w:t>В благоустройство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поселения большой вклад вносят сами сотрудники администрации</w:t>
      </w:r>
      <w:r w:rsidR="008B546A" w:rsidRPr="00D17F67">
        <w:rPr>
          <w:rFonts w:ascii="Times New Roman" w:hAnsi="Times New Roman" w:cs="Times New Roman"/>
          <w:sz w:val="28"/>
          <w:szCs w:val="28"/>
        </w:rPr>
        <w:t>,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которые косят, пилят, белят, красят, собирают мусор.</w:t>
      </w:r>
      <w:r w:rsidR="00546691" w:rsidRPr="00D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16" w:rsidRPr="00D17F67" w:rsidRDefault="0081585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F48">
        <w:rPr>
          <w:rFonts w:ascii="Times New Roman" w:hAnsi="Times New Roman" w:cs="Times New Roman"/>
          <w:sz w:val="28"/>
          <w:szCs w:val="28"/>
        </w:rPr>
        <w:t>Что касаемо кладбищ, а их у нас восемь, в этом году перед праздником Пасхи на  все кладбища завезен песок и вывезен мусор,</w:t>
      </w:r>
      <w:r w:rsidR="004F6F48" w:rsidRPr="00EE0CD9">
        <w:rPr>
          <w:rFonts w:ascii="Times New Roman" w:hAnsi="Times New Roman" w:cs="Times New Roman"/>
          <w:sz w:val="28"/>
          <w:szCs w:val="28"/>
        </w:rPr>
        <w:t xml:space="preserve"> </w:t>
      </w:r>
      <w:r w:rsidR="004F6F48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E4D30">
        <w:rPr>
          <w:rFonts w:ascii="Times New Roman" w:hAnsi="Times New Roman" w:cs="Times New Roman"/>
          <w:sz w:val="28"/>
          <w:szCs w:val="28"/>
        </w:rPr>
        <w:t>противо</w:t>
      </w:r>
      <w:r w:rsidR="004F6F48">
        <w:rPr>
          <w:rFonts w:ascii="Times New Roman" w:hAnsi="Times New Roman" w:cs="Times New Roman"/>
          <w:sz w:val="28"/>
          <w:szCs w:val="28"/>
        </w:rPr>
        <w:t>клещевая обработка.</w:t>
      </w:r>
    </w:p>
    <w:p w:rsidR="00257F1C" w:rsidRPr="00D17F67" w:rsidRDefault="00257F1C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257F1C" w:rsidRPr="00D17F67" w:rsidRDefault="003E20E2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3C1A73">
        <w:rPr>
          <w:rFonts w:ascii="Times New Roman" w:hAnsi="Times New Roman" w:cs="Times New Roman"/>
          <w:sz w:val="28"/>
          <w:szCs w:val="28"/>
        </w:rPr>
        <w:t>На территории поселения находится 180 фонарей уличного освещения</w:t>
      </w:r>
      <w:r w:rsidR="003C1A73" w:rsidRPr="003C1A73">
        <w:rPr>
          <w:rFonts w:ascii="Times New Roman" w:hAnsi="Times New Roman" w:cs="Times New Roman"/>
          <w:sz w:val="28"/>
          <w:szCs w:val="28"/>
        </w:rPr>
        <w:t>,  всего на территории установлено 25 приборов учета электроэнергии, пускателей и реле времени.</w:t>
      </w:r>
      <w:r w:rsidR="003B45C6"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="00257F1C" w:rsidRPr="003C1A73">
        <w:rPr>
          <w:rFonts w:ascii="Times New Roman" w:hAnsi="Times New Roman" w:cs="Times New Roman"/>
          <w:sz w:val="28"/>
          <w:szCs w:val="28"/>
        </w:rPr>
        <w:t>В 20</w:t>
      </w:r>
      <w:r w:rsidR="003C1A73" w:rsidRPr="003C1A73">
        <w:rPr>
          <w:rFonts w:ascii="Times New Roman" w:hAnsi="Times New Roman" w:cs="Times New Roman"/>
          <w:sz w:val="28"/>
          <w:szCs w:val="28"/>
        </w:rPr>
        <w:t>20</w:t>
      </w:r>
      <w:r w:rsidR="00257F1C" w:rsidRPr="003C1A73">
        <w:rPr>
          <w:rFonts w:ascii="Times New Roman" w:hAnsi="Times New Roman" w:cs="Times New Roman"/>
          <w:sz w:val="28"/>
          <w:szCs w:val="28"/>
        </w:rPr>
        <w:t xml:space="preserve"> году администрацией были приобретены</w:t>
      </w:r>
      <w:r w:rsidRPr="003C1A73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257F1C" w:rsidRPr="003C1A73">
        <w:rPr>
          <w:rFonts w:ascii="Times New Roman" w:hAnsi="Times New Roman" w:cs="Times New Roman"/>
          <w:sz w:val="28"/>
          <w:szCs w:val="28"/>
        </w:rPr>
        <w:t xml:space="preserve"> лампы уличного освящения</w:t>
      </w:r>
      <w:r w:rsidR="000432E3">
        <w:rPr>
          <w:rFonts w:ascii="Times New Roman" w:hAnsi="Times New Roman" w:cs="Times New Roman"/>
          <w:sz w:val="28"/>
          <w:szCs w:val="28"/>
        </w:rPr>
        <w:t xml:space="preserve"> в количестве 48 шт.</w:t>
      </w:r>
      <w:r w:rsidR="00257F1C" w:rsidRPr="003C1A73">
        <w:rPr>
          <w:rFonts w:ascii="Times New Roman" w:hAnsi="Times New Roman" w:cs="Times New Roman"/>
          <w:sz w:val="28"/>
          <w:szCs w:val="28"/>
        </w:rPr>
        <w:t xml:space="preserve">, </w:t>
      </w:r>
      <w:r w:rsidR="00051632" w:rsidRPr="003C1A73">
        <w:rPr>
          <w:rFonts w:ascii="Times New Roman" w:hAnsi="Times New Roman" w:cs="Times New Roman"/>
          <w:sz w:val="28"/>
          <w:szCs w:val="28"/>
        </w:rPr>
        <w:t>р</w:t>
      </w:r>
      <w:r w:rsidR="00890A59" w:rsidRPr="003C1A73">
        <w:rPr>
          <w:rFonts w:ascii="Times New Roman" w:hAnsi="Times New Roman" w:cs="Times New Roman"/>
          <w:sz w:val="28"/>
          <w:szCs w:val="28"/>
        </w:rPr>
        <w:t>тутные лампы для уличного освещения запреще</w:t>
      </w:r>
      <w:r w:rsidR="003C1A73" w:rsidRPr="003C1A73">
        <w:rPr>
          <w:rFonts w:ascii="Times New Roman" w:hAnsi="Times New Roman" w:cs="Times New Roman"/>
          <w:sz w:val="28"/>
          <w:szCs w:val="28"/>
        </w:rPr>
        <w:t>ны</w:t>
      </w:r>
      <w:r w:rsidR="003C1A73">
        <w:rPr>
          <w:rFonts w:ascii="Times New Roman" w:hAnsi="Times New Roman" w:cs="Times New Roman"/>
          <w:sz w:val="28"/>
          <w:szCs w:val="28"/>
        </w:rPr>
        <w:t>.</w:t>
      </w:r>
      <w:r w:rsidR="00051632" w:rsidRPr="003C1A73">
        <w:rPr>
          <w:rFonts w:ascii="Times New Roman" w:hAnsi="Times New Roman" w:cs="Times New Roman"/>
          <w:sz w:val="28"/>
          <w:szCs w:val="28"/>
        </w:rPr>
        <w:t xml:space="preserve"> </w:t>
      </w:r>
      <w:r w:rsidR="00257F1C" w:rsidRPr="003C1A73">
        <w:rPr>
          <w:rFonts w:ascii="Times New Roman" w:hAnsi="Times New Roman" w:cs="Times New Roman"/>
          <w:sz w:val="28"/>
          <w:szCs w:val="28"/>
        </w:rPr>
        <w:t>В п. Долотинка</w:t>
      </w:r>
      <w:r w:rsidR="00890A59" w:rsidRPr="003C1A73">
        <w:rPr>
          <w:rFonts w:ascii="Times New Roman" w:hAnsi="Times New Roman" w:cs="Times New Roman"/>
          <w:sz w:val="28"/>
          <w:szCs w:val="28"/>
        </w:rPr>
        <w:t xml:space="preserve"> на уличное освещение</w:t>
      </w:r>
      <w:r w:rsidR="00257F1C" w:rsidRPr="003C1A73">
        <w:rPr>
          <w:rFonts w:ascii="Times New Roman" w:hAnsi="Times New Roman" w:cs="Times New Roman"/>
          <w:sz w:val="28"/>
          <w:szCs w:val="28"/>
        </w:rPr>
        <w:t xml:space="preserve"> внедрена новая современная система учета потребления электроэнергии – интеллектуальные счетчики</w:t>
      </w:r>
      <w:r w:rsidR="008D7C42" w:rsidRPr="003C1A73">
        <w:rPr>
          <w:rFonts w:ascii="Times New Roman" w:hAnsi="Times New Roman" w:cs="Times New Roman"/>
          <w:sz w:val="28"/>
          <w:szCs w:val="28"/>
        </w:rPr>
        <w:t>.</w:t>
      </w:r>
    </w:p>
    <w:p w:rsidR="008E4816" w:rsidRDefault="008E4816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E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AC3280" w:rsidRPr="00D17F67" w:rsidRDefault="0054669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П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олномочия организации водоснабжения населения и водоотведения переданы  в Муниципальный район. Вся система водоснабжения передана в МУП «МПО ЖКХ Миллеровского района». </w:t>
      </w:r>
    </w:p>
    <w:p w:rsidR="0081433A" w:rsidRPr="00D17F67" w:rsidRDefault="001D15E3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Дорожная инфраструктура</w:t>
      </w:r>
    </w:p>
    <w:p w:rsidR="00750703" w:rsidRDefault="00CD6C45" w:rsidP="00A931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750703" w:rsidRPr="005011CA">
        <w:rPr>
          <w:sz w:val="28"/>
          <w:szCs w:val="28"/>
        </w:rPr>
        <w:t xml:space="preserve">опрос местного значения по организации дорожной деятельности в отношении автомобильных дорог перешел на уровень муниципального образования «Миллеровский район». </w:t>
      </w:r>
    </w:p>
    <w:p w:rsidR="0081433A" w:rsidRPr="00D17F67" w:rsidRDefault="00750703" w:rsidP="00A93103">
      <w:pPr>
        <w:pStyle w:val="Default"/>
        <w:jc w:val="center"/>
        <w:rPr>
          <w:b/>
          <w:color w:val="auto"/>
          <w:sz w:val="28"/>
          <w:szCs w:val="28"/>
        </w:rPr>
      </w:pPr>
      <w:r w:rsidRPr="005011CA">
        <w:rPr>
          <w:sz w:val="28"/>
          <w:szCs w:val="28"/>
        </w:rPr>
        <w:t xml:space="preserve"> </w:t>
      </w:r>
      <w:r w:rsidR="001D15E3" w:rsidRPr="00D17F67">
        <w:rPr>
          <w:b/>
          <w:color w:val="auto"/>
          <w:sz w:val="28"/>
          <w:szCs w:val="28"/>
        </w:rPr>
        <w:t>Мусор</w:t>
      </w:r>
    </w:p>
    <w:p w:rsidR="002832B1" w:rsidRPr="00D17F67" w:rsidRDefault="00445839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С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2019 года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450E7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A00583" w:rsidRPr="00D17F67">
        <w:rPr>
          <w:rFonts w:ascii="Times New Roman" w:hAnsi="Times New Roman" w:cs="Times New Roman"/>
          <w:sz w:val="28"/>
          <w:szCs w:val="28"/>
        </w:rPr>
        <w:t>определен Региональный оператор по обращению с твердыми коммунальными отходами  – это ООО «ЭКОСЕРВИС»,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A00583" w:rsidRPr="00D17F67">
        <w:rPr>
          <w:rFonts w:ascii="Times New Roman" w:hAnsi="Times New Roman" w:cs="Times New Roman"/>
          <w:sz w:val="28"/>
          <w:szCs w:val="28"/>
        </w:rPr>
        <w:t>ый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  <w:r w:rsidR="00A00583" w:rsidRPr="00D17F67">
        <w:rPr>
          <w:rFonts w:ascii="Times New Roman" w:hAnsi="Times New Roman" w:cs="Times New Roman"/>
          <w:sz w:val="28"/>
          <w:szCs w:val="28"/>
        </w:rPr>
        <w:t>хозяйствующий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субъект, имеющий лицензию на соответствующий вид деятельности, нормативы образования отходов и лимиты на их размещение. </w:t>
      </w:r>
      <w:r w:rsidR="00A00583" w:rsidRPr="00D17F67">
        <w:rPr>
          <w:rFonts w:ascii="Times New Roman" w:hAnsi="Times New Roman" w:cs="Times New Roman"/>
          <w:sz w:val="28"/>
          <w:szCs w:val="28"/>
        </w:rPr>
        <w:t xml:space="preserve">С </w:t>
      </w:r>
      <w:r w:rsidR="00CD6C45">
        <w:rPr>
          <w:rFonts w:ascii="Times New Roman" w:hAnsi="Times New Roman" w:cs="Times New Roman"/>
          <w:sz w:val="28"/>
          <w:szCs w:val="28"/>
        </w:rPr>
        <w:t>2019 года</w:t>
      </w:r>
      <w:r w:rsidR="002C020E" w:rsidRPr="00D17F67">
        <w:rPr>
          <w:rFonts w:ascii="Times New Roman" w:hAnsi="Times New Roman" w:cs="Times New Roman"/>
          <w:sz w:val="28"/>
          <w:szCs w:val="28"/>
        </w:rPr>
        <w:t xml:space="preserve"> по средам вывозятся твердые</w:t>
      </w:r>
      <w:r w:rsidR="00697EE5" w:rsidRPr="00D17F67">
        <w:rPr>
          <w:rFonts w:ascii="Times New Roman" w:hAnsi="Times New Roman" w:cs="Times New Roman"/>
          <w:sz w:val="28"/>
          <w:szCs w:val="28"/>
        </w:rPr>
        <w:t xml:space="preserve"> коммунальные отходы</w:t>
      </w:r>
      <w:r w:rsidR="002832B1">
        <w:rPr>
          <w:rFonts w:ascii="Times New Roman" w:hAnsi="Times New Roman" w:cs="Times New Roman"/>
          <w:sz w:val="28"/>
          <w:szCs w:val="28"/>
        </w:rPr>
        <w:t>.</w:t>
      </w:r>
      <w:r w:rsidR="002832B1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E12" w:rsidRDefault="002832B1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1E12" w:rsidRPr="00D17F67">
        <w:rPr>
          <w:rFonts w:ascii="Times New Roman" w:hAnsi="Times New Roman" w:cs="Times New Roman"/>
          <w:sz w:val="28"/>
          <w:szCs w:val="28"/>
        </w:rPr>
        <w:t xml:space="preserve">За </w:t>
      </w:r>
      <w:r w:rsidR="00BF6F02">
        <w:rPr>
          <w:rFonts w:ascii="Times New Roman" w:hAnsi="Times New Roman" w:cs="Times New Roman"/>
          <w:sz w:val="28"/>
          <w:szCs w:val="28"/>
        </w:rPr>
        <w:t>первое</w:t>
      </w:r>
      <w:r w:rsidR="00CD6C45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BC1E12" w:rsidRPr="00D17F67">
        <w:rPr>
          <w:rFonts w:ascii="Times New Roman" w:hAnsi="Times New Roman" w:cs="Times New Roman"/>
          <w:sz w:val="28"/>
          <w:szCs w:val="28"/>
        </w:rPr>
        <w:t xml:space="preserve"> составлено </w:t>
      </w:r>
      <w:r w:rsidR="006C1B4F">
        <w:rPr>
          <w:rFonts w:ascii="Times New Roman" w:hAnsi="Times New Roman" w:cs="Times New Roman"/>
          <w:sz w:val="28"/>
          <w:szCs w:val="28"/>
        </w:rPr>
        <w:t>9</w:t>
      </w:r>
      <w:r w:rsidR="00BC1E12" w:rsidRPr="00D17F67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за нарушение Правил благоустройства и санитарного содержания. </w:t>
      </w:r>
    </w:p>
    <w:p w:rsidR="00CD6C45" w:rsidRPr="00D17F67" w:rsidRDefault="00CD6C45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139" w:rsidRPr="00D17F67" w:rsidRDefault="000C600C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8.ПОЖАРНАЯ БЕЗОПАСНОСТЬ</w:t>
      </w:r>
    </w:p>
    <w:p w:rsidR="00581D21" w:rsidRPr="00581D21" w:rsidRDefault="00581D2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  <w:r w:rsidR="004F6F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486" w:rsidRDefault="000C600C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</w:t>
      </w:r>
      <w:r w:rsidR="001D15E3" w:rsidRPr="00D17F67">
        <w:rPr>
          <w:rFonts w:ascii="Times New Roman" w:hAnsi="Times New Roman" w:cs="Times New Roman"/>
          <w:sz w:val="28"/>
          <w:szCs w:val="28"/>
        </w:rPr>
        <w:lastRenderedPageBreak/>
        <w:t xml:space="preserve">воды, 2 пожарных бассейна с оборудованным подъездом, имеется пожарная помпа, легковой прицеп  с 500 л емкостью для воды, </w:t>
      </w:r>
      <w:r w:rsidR="00F11619" w:rsidRPr="00D17F67">
        <w:rPr>
          <w:rFonts w:ascii="Times New Roman" w:hAnsi="Times New Roman" w:cs="Times New Roman"/>
          <w:sz w:val="28"/>
          <w:szCs w:val="28"/>
        </w:rPr>
        <w:t>10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="001D15E3" w:rsidRPr="000C4486">
        <w:rPr>
          <w:rFonts w:ascii="Times New Roman" w:hAnsi="Times New Roman" w:cs="Times New Roman"/>
          <w:sz w:val="28"/>
          <w:szCs w:val="28"/>
        </w:rPr>
        <w:t>.</w:t>
      </w:r>
      <w:r w:rsidR="000C4486" w:rsidRPr="000C4486">
        <w:rPr>
          <w:rFonts w:ascii="Times New Roman" w:hAnsi="Times New Roman" w:cs="Times New Roman"/>
          <w:sz w:val="28"/>
          <w:szCs w:val="28"/>
        </w:rPr>
        <w:t xml:space="preserve"> Установлены автономные пожарные извещатели многодетным семьям.</w:t>
      </w:r>
    </w:p>
    <w:p w:rsidR="00581D21" w:rsidRPr="00581D21" w:rsidRDefault="00581D21" w:rsidP="004F6F48">
      <w:pPr>
        <w:spacing w:after="0"/>
        <w:ind w:firstLine="5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жизни и здоровья жителей поселения на водных объектах, постоянно проводились рейды, распространялись агитационные материалы и устанавливались аншлаги в местах купания. </w:t>
      </w:r>
    </w:p>
    <w:p w:rsidR="00FB680C" w:rsidRPr="00D17F67" w:rsidRDefault="00581D21" w:rsidP="004F6F48">
      <w:pPr>
        <w:pStyle w:val="ConsNonformat"/>
        <w:widowControl/>
        <w:spacing w:line="276" w:lineRule="auto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52D1" w:rsidRPr="00D17F67">
        <w:rPr>
          <w:rFonts w:ascii="Times New Roman" w:hAnsi="Times New Roman"/>
          <w:sz w:val="28"/>
          <w:szCs w:val="28"/>
        </w:rPr>
        <w:t xml:space="preserve">В </w:t>
      </w:r>
      <w:r w:rsidR="00BF6F02">
        <w:rPr>
          <w:rFonts w:ascii="Times New Roman" w:hAnsi="Times New Roman"/>
          <w:sz w:val="28"/>
          <w:szCs w:val="28"/>
        </w:rPr>
        <w:t>первом полугодии 2020</w:t>
      </w:r>
      <w:r w:rsidR="008E52D1" w:rsidRPr="00D17F67">
        <w:rPr>
          <w:rFonts w:ascii="Times New Roman" w:hAnsi="Times New Roman"/>
          <w:sz w:val="28"/>
          <w:szCs w:val="28"/>
        </w:rPr>
        <w:t xml:space="preserve"> года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 xml:space="preserve"> выписано</w:t>
      </w:r>
      <w:r w:rsidR="00FB680C" w:rsidRPr="00D17F67">
        <w:rPr>
          <w:rFonts w:ascii="Times New Roman" w:hAnsi="Times New Roman"/>
          <w:sz w:val="28"/>
          <w:szCs w:val="28"/>
        </w:rPr>
        <w:t xml:space="preserve"> </w:t>
      </w:r>
      <w:r w:rsidR="00BF6F02">
        <w:rPr>
          <w:rFonts w:ascii="Times New Roman" w:hAnsi="Times New Roman"/>
          <w:sz w:val="28"/>
          <w:szCs w:val="28"/>
        </w:rPr>
        <w:t>1</w:t>
      </w:r>
      <w:r w:rsidR="003C1A73">
        <w:rPr>
          <w:rFonts w:ascii="Times New Roman" w:hAnsi="Times New Roman"/>
          <w:sz w:val="28"/>
          <w:szCs w:val="28"/>
        </w:rPr>
        <w:t>4</w:t>
      </w:r>
      <w:r w:rsidR="00BF6F02">
        <w:rPr>
          <w:rFonts w:ascii="Times New Roman" w:hAnsi="Times New Roman"/>
          <w:sz w:val="28"/>
          <w:szCs w:val="28"/>
        </w:rPr>
        <w:t xml:space="preserve"> </w:t>
      </w:r>
      <w:r w:rsidR="008E52D1" w:rsidRPr="00D17F67">
        <w:rPr>
          <w:rFonts w:ascii="Times New Roman" w:hAnsi="Times New Roman"/>
          <w:sz w:val="28"/>
          <w:szCs w:val="28"/>
        </w:rPr>
        <w:t>протокол</w:t>
      </w:r>
      <w:r w:rsidR="00BF6F02">
        <w:rPr>
          <w:rFonts w:ascii="Times New Roman" w:hAnsi="Times New Roman"/>
          <w:sz w:val="28"/>
          <w:szCs w:val="28"/>
        </w:rPr>
        <w:t xml:space="preserve">ов  </w:t>
      </w:r>
      <w:r w:rsidR="00FB680C" w:rsidRPr="00D17F67">
        <w:rPr>
          <w:rFonts w:ascii="Times New Roman" w:hAnsi="Times New Roman"/>
          <w:sz w:val="28"/>
          <w:szCs w:val="28"/>
        </w:rPr>
        <w:t xml:space="preserve">по </w:t>
      </w:r>
      <w:r w:rsidR="00FB680C" w:rsidRPr="00D17F67">
        <w:rPr>
          <w:rFonts w:ascii="Times New Roman" w:hAnsi="Times New Roman"/>
          <w:sz w:val="24"/>
          <w:szCs w:val="24"/>
        </w:rPr>
        <w:t xml:space="preserve"> </w:t>
      </w:r>
      <w:r w:rsidR="003C1A73">
        <w:rPr>
          <w:rFonts w:ascii="Times New Roman" w:hAnsi="Times New Roman"/>
          <w:sz w:val="28"/>
          <w:szCs w:val="24"/>
        </w:rPr>
        <w:t>статьи 4.5 пункт 1</w:t>
      </w:r>
      <w:r w:rsidR="00FB680C" w:rsidRPr="00D17F67">
        <w:rPr>
          <w:rFonts w:ascii="Times New Roman" w:hAnsi="Times New Roman"/>
          <w:sz w:val="28"/>
          <w:szCs w:val="24"/>
        </w:rPr>
        <w:t xml:space="preserve"> Областного закона от 25.10.2002 № 273-ЗС «Об административных правонарушениях» (Кодекса Российской Федерации об административных правонарушениях)</w:t>
      </w:r>
      <w:r w:rsidR="00CD6C45">
        <w:rPr>
          <w:rFonts w:ascii="Times New Roman" w:hAnsi="Times New Roman"/>
          <w:sz w:val="28"/>
          <w:szCs w:val="24"/>
        </w:rPr>
        <w:t xml:space="preserve"> за возгорание растительности и мусора</w:t>
      </w:r>
      <w:r w:rsidR="00FB680C" w:rsidRPr="00D17F67">
        <w:rPr>
          <w:rFonts w:ascii="Times New Roman" w:hAnsi="Times New Roman"/>
          <w:sz w:val="28"/>
          <w:szCs w:val="24"/>
        </w:rPr>
        <w:t>.</w:t>
      </w:r>
    </w:p>
    <w:p w:rsidR="004F6F48" w:rsidRDefault="004F6F48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00C" w:rsidRPr="00D17F67" w:rsidRDefault="00DA75F2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9.</w:t>
      </w:r>
      <w:r w:rsidR="000C600C" w:rsidRPr="00D17F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42AE" w:rsidRPr="000242AE" w:rsidRDefault="000242A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242AE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4F6F48">
        <w:rPr>
          <w:rFonts w:ascii="Times New Roman" w:hAnsi="Times New Roman" w:cs="Times New Roman"/>
          <w:sz w:val="28"/>
          <w:szCs w:val="28"/>
        </w:rPr>
        <w:t>период</w:t>
      </w:r>
      <w:r w:rsidRPr="000242AE">
        <w:rPr>
          <w:rFonts w:ascii="Times New Roman" w:hAnsi="Times New Roman" w:cs="Times New Roman"/>
          <w:sz w:val="28"/>
          <w:szCs w:val="28"/>
        </w:rPr>
        <w:t xml:space="preserve"> был непростым и напряженным как в решении социально-экономических, так и финансовых задач. Президентом и Правительством РФ ставятся новые задачи по исполнению национальных проектов для улучшения жизни людей.</w:t>
      </w:r>
    </w:p>
    <w:p w:rsidR="003545F7" w:rsidRDefault="00E4338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0242AE">
        <w:rPr>
          <w:rFonts w:ascii="Times New Roman" w:hAnsi="Times New Roman" w:cs="Times New Roman"/>
          <w:sz w:val="28"/>
          <w:szCs w:val="28"/>
        </w:rPr>
        <w:tab/>
      </w:r>
      <w:r w:rsidR="00CD6C45">
        <w:rPr>
          <w:rFonts w:ascii="Times New Roman" w:hAnsi="Times New Roman" w:cs="Times New Roman"/>
          <w:sz w:val="28"/>
          <w:szCs w:val="28"/>
        </w:rPr>
        <w:t>Х</w:t>
      </w:r>
      <w:r w:rsidR="00E12769" w:rsidRPr="00D17F67">
        <w:rPr>
          <w:rFonts w:ascii="Times New Roman" w:hAnsi="Times New Roman" w:cs="Times New Roman"/>
          <w:sz w:val="28"/>
          <w:szCs w:val="28"/>
        </w:rPr>
        <w:t>отелось бы подчеркнуть, что многое из того к чему мы стремимся, зависит в большей степени от нас самих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127F36" w:rsidRDefault="00127F36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1B4F">
        <w:rPr>
          <w:rFonts w:ascii="Times New Roman" w:hAnsi="Times New Roman" w:cs="Times New Roman"/>
          <w:sz w:val="28"/>
          <w:szCs w:val="28"/>
        </w:rPr>
        <w:t>В целях обеспечения санитарно-эпидеми</w:t>
      </w:r>
      <w:r w:rsidR="003E4D30">
        <w:rPr>
          <w:rFonts w:ascii="Times New Roman" w:hAnsi="Times New Roman" w:cs="Times New Roman"/>
          <w:sz w:val="28"/>
          <w:szCs w:val="28"/>
        </w:rPr>
        <w:t>логи</w:t>
      </w:r>
      <w:r w:rsidR="006C1B4F">
        <w:rPr>
          <w:rFonts w:ascii="Times New Roman" w:hAnsi="Times New Roman" w:cs="Times New Roman"/>
          <w:sz w:val="28"/>
          <w:szCs w:val="28"/>
        </w:rPr>
        <w:t>ческого благополучия населения на территории Треневского сельского поселения в связи с распространением новой коронавирусной инфекции (</w:t>
      </w:r>
      <w:r w:rsidR="006C1B4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C1B4F">
        <w:rPr>
          <w:rFonts w:ascii="Times New Roman" w:hAnsi="Times New Roman" w:cs="Times New Roman"/>
          <w:sz w:val="28"/>
          <w:szCs w:val="28"/>
        </w:rPr>
        <w:t>-19)</w:t>
      </w:r>
      <w:r w:rsidR="00914D4B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6C1B4F">
        <w:rPr>
          <w:rFonts w:ascii="Times New Roman" w:hAnsi="Times New Roman" w:cs="Times New Roman"/>
          <w:sz w:val="28"/>
          <w:szCs w:val="28"/>
        </w:rPr>
        <w:t xml:space="preserve"> соблюдайте правила гигиены (мойте руки с мылом, регулярно проводите влажную уборку помещений,</w:t>
      </w:r>
      <w:r w:rsidR="00914D4B">
        <w:rPr>
          <w:rFonts w:ascii="Times New Roman" w:hAnsi="Times New Roman" w:cs="Times New Roman"/>
          <w:sz w:val="28"/>
          <w:szCs w:val="28"/>
        </w:rPr>
        <w:t xml:space="preserve"> используйте маску и соблюдайте дистанцию) берегите себя и близких.</w:t>
      </w:r>
      <w:r w:rsidR="006C1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3FA4" w:rsidRPr="000242AE" w:rsidRDefault="00813FA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 xml:space="preserve">         В заключение хотелось бы пожелать всем дальнейшей совместной плодотворной работы и достижения успехов в нашем общем деле на благо жителей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242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13FA4" w:rsidRPr="000242AE" w:rsidRDefault="00813FA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>Желаю вам успехов в труде, хорошего настроения, здоровья.</w:t>
      </w:r>
      <w:r w:rsidR="00127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A4" w:rsidRPr="00D17F67" w:rsidRDefault="00813FA4" w:rsidP="00A93103">
      <w:pPr>
        <w:spacing w:after="0"/>
        <w:jc w:val="both"/>
        <w:rPr>
          <w:sz w:val="28"/>
          <w:szCs w:val="28"/>
        </w:rPr>
      </w:pPr>
      <w:r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42A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13FA4" w:rsidRPr="00D17F67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8D" w:rsidRDefault="008D628D" w:rsidP="0081433A">
      <w:pPr>
        <w:spacing w:after="0" w:line="240" w:lineRule="auto"/>
      </w:pPr>
      <w:r>
        <w:separator/>
      </w:r>
    </w:p>
  </w:endnote>
  <w:endnote w:type="continuationSeparator" w:id="0">
    <w:p w:rsidR="008D628D" w:rsidRDefault="008D628D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94" w:rsidRDefault="00BB5021">
    <w:pPr>
      <w:pStyle w:val="a8"/>
      <w:jc w:val="right"/>
    </w:pPr>
    <w:fldSimple w:instr=" PAGE   \* MERGEFORMAT ">
      <w:r w:rsidR="003E4D30">
        <w:rPr>
          <w:noProof/>
        </w:rPr>
        <w:t>12</w:t>
      </w:r>
    </w:fldSimple>
  </w:p>
  <w:p w:rsidR="00E23C94" w:rsidRDefault="00E23C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8D" w:rsidRDefault="008D628D" w:rsidP="0081433A">
      <w:pPr>
        <w:spacing w:after="0" w:line="240" w:lineRule="auto"/>
      </w:pPr>
      <w:r>
        <w:separator/>
      </w:r>
    </w:p>
  </w:footnote>
  <w:footnote w:type="continuationSeparator" w:id="0">
    <w:p w:rsidR="008D628D" w:rsidRDefault="008D628D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1709B"/>
    <w:rsid w:val="00017310"/>
    <w:rsid w:val="000242AE"/>
    <w:rsid w:val="00025CBF"/>
    <w:rsid w:val="00026B0B"/>
    <w:rsid w:val="00027393"/>
    <w:rsid w:val="00032642"/>
    <w:rsid w:val="000359B8"/>
    <w:rsid w:val="00042090"/>
    <w:rsid w:val="00042B54"/>
    <w:rsid w:val="000432E3"/>
    <w:rsid w:val="00051632"/>
    <w:rsid w:val="000535C4"/>
    <w:rsid w:val="00057967"/>
    <w:rsid w:val="00074911"/>
    <w:rsid w:val="00075A47"/>
    <w:rsid w:val="00080240"/>
    <w:rsid w:val="000910FB"/>
    <w:rsid w:val="000B4A5F"/>
    <w:rsid w:val="000C4486"/>
    <w:rsid w:val="000C600C"/>
    <w:rsid w:val="00115D7E"/>
    <w:rsid w:val="00127F36"/>
    <w:rsid w:val="00131378"/>
    <w:rsid w:val="00133070"/>
    <w:rsid w:val="00136605"/>
    <w:rsid w:val="00140085"/>
    <w:rsid w:val="00140E61"/>
    <w:rsid w:val="0014131E"/>
    <w:rsid w:val="0015013C"/>
    <w:rsid w:val="0015072F"/>
    <w:rsid w:val="001519A1"/>
    <w:rsid w:val="0019060D"/>
    <w:rsid w:val="001A119C"/>
    <w:rsid w:val="001B16B9"/>
    <w:rsid w:val="001B2855"/>
    <w:rsid w:val="001B4E6C"/>
    <w:rsid w:val="001D15E3"/>
    <w:rsid w:val="001D3AA5"/>
    <w:rsid w:val="001E131C"/>
    <w:rsid w:val="001E1C4C"/>
    <w:rsid w:val="001E2FEA"/>
    <w:rsid w:val="001E7198"/>
    <w:rsid w:val="001F2697"/>
    <w:rsid w:val="001F4D65"/>
    <w:rsid w:val="002024C2"/>
    <w:rsid w:val="002105F6"/>
    <w:rsid w:val="00215CB5"/>
    <w:rsid w:val="0022289B"/>
    <w:rsid w:val="00234662"/>
    <w:rsid w:val="00244295"/>
    <w:rsid w:val="00244934"/>
    <w:rsid w:val="00246E17"/>
    <w:rsid w:val="00257F1C"/>
    <w:rsid w:val="00267252"/>
    <w:rsid w:val="00270FE0"/>
    <w:rsid w:val="002832B1"/>
    <w:rsid w:val="00285FA9"/>
    <w:rsid w:val="002871E6"/>
    <w:rsid w:val="002A0FFE"/>
    <w:rsid w:val="002A366D"/>
    <w:rsid w:val="002A561E"/>
    <w:rsid w:val="002C020E"/>
    <w:rsid w:val="002C25AE"/>
    <w:rsid w:val="002C7BAB"/>
    <w:rsid w:val="002E6981"/>
    <w:rsid w:val="002F17E9"/>
    <w:rsid w:val="002F37A4"/>
    <w:rsid w:val="002F7420"/>
    <w:rsid w:val="00312A0F"/>
    <w:rsid w:val="00312AA2"/>
    <w:rsid w:val="00315EE2"/>
    <w:rsid w:val="0032025F"/>
    <w:rsid w:val="003340B0"/>
    <w:rsid w:val="003448B6"/>
    <w:rsid w:val="00350175"/>
    <w:rsid w:val="003506C2"/>
    <w:rsid w:val="003545F7"/>
    <w:rsid w:val="00354F28"/>
    <w:rsid w:val="00360B94"/>
    <w:rsid w:val="003648B4"/>
    <w:rsid w:val="003653DE"/>
    <w:rsid w:val="00375C73"/>
    <w:rsid w:val="00380534"/>
    <w:rsid w:val="003A26D0"/>
    <w:rsid w:val="003A68A2"/>
    <w:rsid w:val="003A6A13"/>
    <w:rsid w:val="003A78D3"/>
    <w:rsid w:val="003B1457"/>
    <w:rsid w:val="003B32AF"/>
    <w:rsid w:val="003B45C6"/>
    <w:rsid w:val="003B5A02"/>
    <w:rsid w:val="003B6182"/>
    <w:rsid w:val="003C0791"/>
    <w:rsid w:val="003C184E"/>
    <w:rsid w:val="003C1A73"/>
    <w:rsid w:val="003C4B6C"/>
    <w:rsid w:val="003D5A69"/>
    <w:rsid w:val="003E1ACC"/>
    <w:rsid w:val="003E20E2"/>
    <w:rsid w:val="003E4D30"/>
    <w:rsid w:val="003F3F3A"/>
    <w:rsid w:val="003F4551"/>
    <w:rsid w:val="003F7293"/>
    <w:rsid w:val="0040370E"/>
    <w:rsid w:val="00421BB2"/>
    <w:rsid w:val="00422EF6"/>
    <w:rsid w:val="00436426"/>
    <w:rsid w:val="00445839"/>
    <w:rsid w:val="00446B14"/>
    <w:rsid w:val="0044751E"/>
    <w:rsid w:val="004506A7"/>
    <w:rsid w:val="00450CFB"/>
    <w:rsid w:val="004510B4"/>
    <w:rsid w:val="0045131C"/>
    <w:rsid w:val="00473148"/>
    <w:rsid w:val="00483A10"/>
    <w:rsid w:val="00492235"/>
    <w:rsid w:val="00496E14"/>
    <w:rsid w:val="004B66FF"/>
    <w:rsid w:val="004D0DCA"/>
    <w:rsid w:val="004F1BA7"/>
    <w:rsid w:val="004F6F48"/>
    <w:rsid w:val="0050155B"/>
    <w:rsid w:val="00512104"/>
    <w:rsid w:val="0051248C"/>
    <w:rsid w:val="00517CBC"/>
    <w:rsid w:val="00520446"/>
    <w:rsid w:val="00521BC1"/>
    <w:rsid w:val="00522444"/>
    <w:rsid w:val="00524732"/>
    <w:rsid w:val="00530963"/>
    <w:rsid w:val="00532E32"/>
    <w:rsid w:val="00535F9B"/>
    <w:rsid w:val="00536612"/>
    <w:rsid w:val="00536897"/>
    <w:rsid w:val="00546691"/>
    <w:rsid w:val="00566D0C"/>
    <w:rsid w:val="00581D21"/>
    <w:rsid w:val="00584DFC"/>
    <w:rsid w:val="00586430"/>
    <w:rsid w:val="00590918"/>
    <w:rsid w:val="005A6CAE"/>
    <w:rsid w:val="005B0A41"/>
    <w:rsid w:val="005B12A4"/>
    <w:rsid w:val="005B648D"/>
    <w:rsid w:val="005C6431"/>
    <w:rsid w:val="005C6B3D"/>
    <w:rsid w:val="005C7095"/>
    <w:rsid w:val="005E1E64"/>
    <w:rsid w:val="005E35EB"/>
    <w:rsid w:val="005E5D78"/>
    <w:rsid w:val="005F0F50"/>
    <w:rsid w:val="0060538D"/>
    <w:rsid w:val="00623A0F"/>
    <w:rsid w:val="00627B30"/>
    <w:rsid w:val="0063262E"/>
    <w:rsid w:val="006425A6"/>
    <w:rsid w:val="0067466D"/>
    <w:rsid w:val="00676DEA"/>
    <w:rsid w:val="0068437C"/>
    <w:rsid w:val="006870C3"/>
    <w:rsid w:val="006926AE"/>
    <w:rsid w:val="00697EE5"/>
    <w:rsid w:val="006A18C6"/>
    <w:rsid w:val="006A27F6"/>
    <w:rsid w:val="006A69FF"/>
    <w:rsid w:val="006B2FA5"/>
    <w:rsid w:val="006B74A7"/>
    <w:rsid w:val="006C1B4F"/>
    <w:rsid w:val="006C2F9A"/>
    <w:rsid w:val="006C4951"/>
    <w:rsid w:val="006D4A96"/>
    <w:rsid w:val="006D5A84"/>
    <w:rsid w:val="006D69CA"/>
    <w:rsid w:val="006F28E0"/>
    <w:rsid w:val="006F5A9E"/>
    <w:rsid w:val="006F6EEC"/>
    <w:rsid w:val="00716BCA"/>
    <w:rsid w:val="00717618"/>
    <w:rsid w:val="00724E85"/>
    <w:rsid w:val="00730DDB"/>
    <w:rsid w:val="0073338B"/>
    <w:rsid w:val="00740392"/>
    <w:rsid w:val="00742091"/>
    <w:rsid w:val="00742ABE"/>
    <w:rsid w:val="007433EC"/>
    <w:rsid w:val="007450E7"/>
    <w:rsid w:val="00750703"/>
    <w:rsid w:val="00760211"/>
    <w:rsid w:val="0076162C"/>
    <w:rsid w:val="007725C1"/>
    <w:rsid w:val="00774EA2"/>
    <w:rsid w:val="0078237A"/>
    <w:rsid w:val="00787861"/>
    <w:rsid w:val="007930E0"/>
    <w:rsid w:val="007A0E5C"/>
    <w:rsid w:val="007A359D"/>
    <w:rsid w:val="007A562A"/>
    <w:rsid w:val="007B1B5F"/>
    <w:rsid w:val="007B2AFC"/>
    <w:rsid w:val="007B50C9"/>
    <w:rsid w:val="007B66F4"/>
    <w:rsid w:val="007D6F5B"/>
    <w:rsid w:val="007E34B3"/>
    <w:rsid w:val="007E4799"/>
    <w:rsid w:val="007E5B8C"/>
    <w:rsid w:val="007E69BB"/>
    <w:rsid w:val="007E713D"/>
    <w:rsid w:val="007F1675"/>
    <w:rsid w:val="007F46F3"/>
    <w:rsid w:val="00801B6D"/>
    <w:rsid w:val="008115E2"/>
    <w:rsid w:val="00813FA4"/>
    <w:rsid w:val="0081433A"/>
    <w:rsid w:val="00815859"/>
    <w:rsid w:val="00816E43"/>
    <w:rsid w:val="00822832"/>
    <w:rsid w:val="00823534"/>
    <w:rsid w:val="00843577"/>
    <w:rsid w:val="008508F3"/>
    <w:rsid w:val="00850C62"/>
    <w:rsid w:val="00851414"/>
    <w:rsid w:val="00852E2E"/>
    <w:rsid w:val="0085443B"/>
    <w:rsid w:val="00857FC1"/>
    <w:rsid w:val="00861924"/>
    <w:rsid w:val="0087424C"/>
    <w:rsid w:val="00876040"/>
    <w:rsid w:val="00884917"/>
    <w:rsid w:val="00890A59"/>
    <w:rsid w:val="00890C05"/>
    <w:rsid w:val="008A172E"/>
    <w:rsid w:val="008A56F6"/>
    <w:rsid w:val="008B3664"/>
    <w:rsid w:val="008B546A"/>
    <w:rsid w:val="008B71CD"/>
    <w:rsid w:val="008C0B56"/>
    <w:rsid w:val="008C2674"/>
    <w:rsid w:val="008C3DA2"/>
    <w:rsid w:val="008D087B"/>
    <w:rsid w:val="008D2BEE"/>
    <w:rsid w:val="008D51FC"/>
    <w:rsid w:val="008D628D"/>
    <w:rsid w:val="008D7C42"/>
    <w:rsid w:val="008E1116"/>
    <w:rsid w:val="008E4816"/>
    <w:rsid w:val="008E52D1"/>
    <w:rsid w:val="008F4DCA"/>
    <w:rsid w:val="00902973"/>
    <w:rsid w:val="0090489F"/>
    <w:rsid w:val="009104BF"/>
    <w:rsid w:val="00914D4B"/>
    <w:rsid w:val="00923C8A"/>
    <w:rsid w:val="00926B20"/>
    <w:rsid w:val="009339B6"/>
    <w:rsid w:val="009345C3"/>
    <w:rsid w:val="009373B9"/>
    <w:rsid w:val="009425D5"/>
    <w:rsid w:val="009504AD"/>
    <w:rsid w:val="009542A9"/>
    <w:rsid w:val="00964ECF"/>
    <w:rsid w:val="00975F59"/>
    <w:rsid w:val="00980916"/>
    <w:rsid w:val="00980DDB"/>
    <w:rsid w:val="009967AE"/>
    <w:rsid w:val="00997343"/>
    <w:rsid w:val="009A2257"/>
    <w:rsid w:val="009A5516"/>
    <w:rsid w:val="009B0113"/>
    <w:rsid w:val="009B11D6"/>
    <w:rsid w:val="009D389F"/>
    <w:rsid w:val="009E040B"/>
    <w:rsid w:val="009E1960"/>
    <w:rsid w:val="009E4464"/>
    <w:rsid w:val="00A00583"/>
    <w:rsid w:val="00A027D9"/>
    <w:rsid w:val="00A03CED"/>
    <w:rsid w:val="00A056CE"/>
    <w:rsid w:val="00A229A6"/>
    <w:rsid w:val="00A238B3"/>
    <w:rsid w:val="00A3570B"/>
    <w:rsid w:val="00A36B92"/>
    <w:rsid w:val="00A60193"/>
    <w:rsid w:val="00A67B87"/>
    <w:rsid w:val="00A747A5"/>
    <w:rsid w:val="00A93103"/>
    <w:rsid w:val="00AA0EE0"/>
    <w:rsid w:val="00AA588B"/>
    <w:rsid w:val="00AA6D69"/>
    <w:rsid w:val="00AB2677"/>
    <w:rsid w:val="00AB7B9A"/>
    <w:rsid w:val="00AC13DE"/>
    <w:rsid w:val="00AC20B6"/>
    <w:rsid w:val="00AC3280"/>
    <w:rsid w:val="00AC381E"/>
    <w:rsid w:val="00AC44A3"/>
    <w:rsid w:val="00AD639E"/>
    <w:rsid w:val="00AE3F19"/>
    <w:rsid w:val="00AF43A5"/>
    <w:rsid w:val="00B01FD3"/>
    <w:rsid w:val="00B10B8D"/>
    <w:rsid w:val="00B30F84"/>
    <w:rsid w:val="00B32727"/>
    <w:rsid w:val="00B3335F"/>
    <w:rsid w:val="00B34726"/>
    <w:rsid w:val="00B4386E"/>
    <w:rsid w:val="00B47BCD"/>
    <w:rsid w:val="00B54EE7"/>
    <w:rsid w:val="00B57139"/>
    <w:rsid w:val="00B645C2"/>
    <w:rsid w:val="00B647A0"/>
    <w:rsid w:val="00B75B68"/>
    <w:rsid w:val="00B87A36"/>
    <w:rsid w:val="00BB03FA"/>
    <w:rsid w:val="00BB5021"/>
    <w:rsid w:val="00BB7BA6"/>
    <w:rsid w:val="00BC1E12"/>
    <w:rsid w:val="00BC20A2"/>
    <w:rsid w:val="00BD58CD"/>
    <w:rsid w:val="00BD6FD3"/>
    <w:rsid w:val="00BE01E4"/>
    <w:rsid w:val="00BF0F4C"/>
    <w:rsid w:val="00BF1363"/>
    <w:rsid w:val="00BF25E1"/>
    <w:rsid w:val="00BF5A68"/>
    <w:rsid w:val="00BF6F02"/>
    <w:rsid w:val="00C10779"/>
    <w:rsid w:val="00C13F38"/>
    <w:rsid w:val="00C217CE"/>
    <w:rsid w:val="00C268CB"/>
    <w:rsid w:val="00C3574B"/>
    <w:rsid w:val="00C35D46"/>
    <w:rsid w:val="00C479F1"/>
    <w:rsid w:val="00C50B65"/>
    <w:rsid w:val="00C5397A"/>
    <w:rsid w:val="00C56EDF"/>
    <w:rsid w:val="00C666EC"/>
    <w:rsid w:val="00C66CEE"/>
    <w:rsid w:val="00C71C2D"/>
    <w:rsid w:val="00C768F6"/>
    <w:rsid w:val="00C80717"/>
    <w:rsid w:val="00C813F3"/>
    <w:rsid w:val="00C865DF"/>
    <w:rsid w:val="00CA1048"/>
    <w:rsid w:val="00CC6924"/>
    <w:rsid w:val="00CC738E"/>
    <w:rsid w:val="00CD6939"/>
    <w:rsid w:val="00CD6C45"/>
    <w:rsid w:val="00CE5AB4"/>
    <w:rsid w:val="00CF3EF1"/>
    <w:rsid w:val="00CF6053"/>
    <w:rsid w:val="00CF7728"/>
    <w:rsid w:val="00D01539"/>
    <w:rsid w:val="00D14699"/>
    <w:rsid w:val="00D17420"/>
    <w:rsid w:val="00D17F67"/>
    <w:rsid w:val="00D2446B"/>
    <w:rsid w:val="00D265AD"/>
    <w:rsid w:val="00D30FEF"/>
    <w:rsid w:val="00D4164F"/>
    <w:rsid w:val="00D45089"/>
    <w:rsid w:val="00D5358B"/>
    <w:rsid w:val="00D53B8D"/>
    <w:rsid w:val="00D61DC3"/>
    <w:rsid w:val="00D65C6A"/>
    <w:rsid w:val="00D7647B"/>
    <w:rsid w:val="00D91AA2"/>
    <w:rsid w:val="00D93C07"/>
    <w:rsid w:val="00D9419B"/>
    <w:rsid w:val="00D96FBC"/>
    <w:rsid w:val="00DA26C2"/>
    <w:rsid w:val="00DA3BE5"/>
    <w:rsid w:val="00DA4E58"/>
    <w:rsid w:val="00DA4E7C"/>
    <w:rsid w:val="00DA75F2"/>
    <w:rsid w:val="00DD249B"/>
    <w:rsid w:val="00DD33FB"/>
    <w:rsid w:val="00DD4C3C"/>
    <w:rsid w:val="00DD7467"/>
    <w:rsid w:val="00DE49E6"/>
    <w:rsid w:val="00DF3281"/>
    <w:rsid w:val="00E04E0B"/>
    <w:rsid w:val="00E05EEC"/>
    <w:rsid w:val="00E12769"/>
    <w:rsid w:val="00E23C94"/>
    <w:rsid w:val="00E3650B"/>
    <w:rsid w:val="00E40ACA"/>
    <w:rsid w:val="00E428F0"/>
    <w:rsid w:val="00E43384"/>
    <w:rsid w:val="00E44D00"/>
    <w:rsid w:val="00E45F33"/>
    <w:rsid w:val="00E47D8B"/>
    <w:rsid w:val="00E552FB"/>
    <w:rsid w:val="00E55CDA"/>
    <w:rsid w:val="00E61572"/>
    <w:rsid w:val="00E65AF5"/>
    <w:rsid w:val="00E83299"/>
    <w:rsid w:val="00E85993"/>
    <w:rsid w:val="00E8750F"/>
    <w:rsid w:val="00E93950"/>
    <w:rsid w:val="00EB0EB6"/>
    <w:rsid w:val="00EB62FB"/>
    <w:rsid w:val="00EC4B5F"/>
    <w:rsid w:val="00ED6BBF"/>
    <w:rsid w:val="00EE0CD9"/>
    <w:rsid w:val="00EE77B3"/>
    <w:rsid w:val="00EF4249"/>
    <w:rsid w:val="00F014F0"/>
    <w:rsid w:val="00F11171"/>
    <w:rsid w:val="00F11619"/>
    <w:rsid w:val="00F1393A"/>
    <w:rsid w:val="00F15682"/>
    <w:rsid w:val="00F22522"/>
    <w:rsid w:val="00F23EC6"/>
    <w:rsid w:val="00F34B20"/>
    <w:rsid w:val="00F4009B"/>
    <w:rsid w:val="00F44E03"/>
    <w:rsid w:val="00F4576B"/>
    <w:rsid w:val="00F56CD4"/>
    <w:rsid w:val="00F56EAC"/>
    <w:rsid w:val="00F6097D"/>
    <w:rsid w:val="00F620D1"/>
    <w:rsid w:val="00F650CB"/>
    <w:rsid w:val="00F679F2"/>
    <w:rsid w:val="00F752D0"/>
    <w:rsid w:val="00F855A8"/>
    <w:rsid w:val="00F8600D"/>
    <w:rsid w:val="00F9720F"/>
    <w:rsid w:val="00FA13F7"/>
    <w:rsid w:val="00FA3FD5"/>
    <w:rsid w:val="00FA4793"/>
    <w:rsid w:val="00FB49B7"/>
    <w:rsid w:val="00FB680C"/>
    <w:rsid w:val="00FD14C8"/>
    <w:rsid w:val="00FD45D3"/>
    <w:rsid w:val="00FD7080"/>
    <w:rsid w:val="00FE4BA9"/>
    <w:rsid w:val="00FE62D4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E038-BB96-4487-9894-05417721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13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49</cp:revision>
  <cp:lastPrinted>2020-01-27T06:17:00Z</cp:lastPrinted>
  <dcterms:created xsi:type="dcterms:W3CDTF">2019-07-01T08:41:00Z</dcterms:created>
  <dcterms:modified xsi:type="dcterms:W3CDTF">2020-07-03T11:43:00Z</dcterms:modified>
</cp:coreProperties>
</file>