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F9" w:rsidRPr="00DB4659" w:rsidRDefault="008806F9" w:rsidP="008806F9">
      <w:pPr>
        <w:pStyle w:val="ConsPlusTitle"/>
        <w:widowControl/>
        <w:jc w:val="center"/>
        <w:outlineLvl w:val="0"/>
        <w:rPr>
          <w:rFonts w:ascii="Times New Roman" w:hAnsi="Times New Roman" w:cs="Times New Roman"/>
          <w:sz w:val="24"/>
          <w:szCs w:val="24"/>
        </w:rPr>
      </w:pPr>
      <w:r w:rsidRPr="00DB4659">
        <w:rPr>
          <w:rFonts w:ascii="Times New Roman" w:hAnsi="Times New Roman" w:cs="Times New Roman"/>
          <w:sz w:val="24"/>
          <w:szCs w:val="24"/>
        </w:rPr>
        <w:t>РОССИЙСКАЯ  ФЕДЕРАЦИЯ</w:t>
      </w:r>
    </w:p>
    <w:p w:rsidR="008806F9" w:rsidRPr="00DB4659" w:rsidRDefault="008806F9" w:rsidP="008806F9">
      <w:pPr>
        <w:pStyle w:val="ConsPlusTitle"/>
        <w:widowControl/>
        <w:jc w:val="center"/>
        <w:outlineLvl w:val="0"/>
        <w:rPr>
          <w:rFonts w:ascii="Times New Roman" w:hAnsi="Times New Roman" w:cs="Times New Roman"/>
          <w:sz w:val="24"/>
          <w:szCs w:val="24"/>
        </w:rPr>
      </w:pPr>
      <w:r w:rsidRPr="00DB4659">
        <w:rPr>
          <w:rFonts w:ascii="Times New Roman" w:hAnsi="Times New Roman" w:cs="Times New Roman"/>
          <w:sz w:val="24"/>
          <w:szCs w:val="24"/>
        </w:rPr>
        <w:t>РОСТОВСКАЯ ОБЛАСТЬ</w:t>
      </w:r>
    </w:p>
    <w:p w:rsidR="008806F9" w:rsidRDefault="008806F9" w:rsidP="008806F9">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МИЛЛЕРОВСКОГО</w:t>
      </w:r>
      <w:r w:rsidRPr="00DB4659">
        <w:rPr>
          <w:rFonts w:ascii="Times New Roman" w:hAnsi="Times New Roman" w:cs="Times New Roman"/>
          <w:sz w:val="24"/>
          <w:szCs w:val="24"/>
        </w:rPr>
        <w:t xml:space="preserve"> РАЙОН</w:t>
      </w:r>
    </w:p>
    <w:p w:rsidR="008446F6" w:rsidRDefault="008446F6" w:rsidP="008806F9">
      <w:pPr>
        <w:pStyle w:val="ConsPlusTitle"/>
        <w:widowControl/>
        <w:jc w:val="center"/>
        <w:outlineLvl w:val="0"/>
        <w:rPr>
          <w:rFonts w:ascii="Times New Roman" w:hAnsi="Times New Roman" w:cs="Times New Roman"/>
          <w:sz w:val="24"/>
          <w:szCs w:val="24"/>
        </w:rPr>
      </w:pPr>
    </w:p>
    <w:p w:rsidR="008806F9" w:rsidRPr="00DB4659" w:rsidRDefault="008806F9" w:rsidP="008806F9">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АДМИНИСТРАЦИЯ</w:t>
      </w:r>
    </w:p>
    <w:p w:rsidR="008806F9" w:rsidRPr="00DB4659" w:rsidRDefault="008806F9" w:rsidP="008806F9">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 xml:space="preserve">ТРЕНЕВСКОГО </w:t>
      </w:r>
      <w:r w:rsidRPr="00DB4659">
        <w:rPr>
          <w:rFonts w:ascii="Times New Roman" w:hAnsi="Times New Roman" w:cs="Times New Roman"/>
          <w:sz w:val="24"/>
          <w:szCs w:val="24"/>
        </w:rPr>
        <w:t xml:space="preserve">  СЕЛЬСКОГО ПОСЕЛЕНИЯ</w:t>
      </w:r>
    </w:p>
    <w:p w:rsidR="008806F9" w:rsidRPr="00DB4659" w:rsidRDefault="008806F9" w:rsidP="008806F9">
      <w:pPr>
        <w:pStyle w:val="ConsPlusTitle"/>
        <w:widowControl/>
        <w:jc w:val="center"/>
        <w:outlineLvl w:val="0"/>
        <w:rPr>
          <w:rFonts w:ascii="Times New Roman" w:hAnsi="Times New Roman" w:cs="Times New Roman"/>
          <w:sz w:val="24"/>
          <w:szCs w:val="24"/>
        </w:rPr>
      </w:pPr>
      <w:r w:rsidRPr="00DB4659">
        <w:rPr>
          <w:rFonts w:ascii="Times New Roman" w:hAnsi="Times New Roman" w:cs="Times New Roman"/>
          <w:sz w:val="24"/>
          <w:szCs w:val="24"/>
        </w:rPr>
        <w:t xml:space="preserve">    </w:t>
      </w:r>
    </w:p>
    <w:p w:rsidR="008806F9" w:rsidRPr="00DB4659" w:rsidRDefault="008806F9" w:rsidP="008806F9">
      <w:pPr>
        <w:rPr>
          <w:b/>
          <w:sz w:val="40"/>
        </w:rPr>
      </w:pPr>
      <w:r w:rsidRPr="00DB4659">
        <w:rPr>
          <w:noProof/>
          <w:sz w:val="24"/>
        </w:rPr>
        <w:pict>
          <v:line id="_x0000_s1026" style="position:absolute;z-index:251660288" from="-580.3pt,6.9pt" to="-95.1pt,6.95pt" o:allowincell="f" strokecolor="#bfbfbf" strokeweight="4pt"/>
        </w:pict>
      </w:r>
    </w:p>
    <w:p w:rsidR="008806F9" w:rsidRDefault="008806F9" w:rsidP="008806F9">
      <w:pPr>
        <w:jc w:val="center"/>
        <w:rPr>
          <w:rFonts w:ascii="Times New Roman" w:hAnsi="Times New Roman"/>
          <w:b/>
          <w:sz w:val="24"/>
          <w:szCs w:val="24"/>
        </w:rPr>
      </w:pPr>
      <w:r>
        <w:rPr>
          <w:rFonts w:ascii="Times New Roman" w:hAnsi="Times New Roman"/>
          <w:b/>
          <w:sz w:val="24"/>
          <w:szCs w:val="24"/>
        </w:rPr>
        <w:t>ПОСТАНОВЛЕНИЕ</w:t>
      </w:r>
    </w:p>
    <w:p w:rsidR="008806F9" w:rsidRPr="00DB4659" w:rsidRDefault="00C616B6" w:rsidP="008806F9">
      <w:pPr>
        <w:tabs>
          <w:tab w:val="left" w:pos="6510"/>
        </w:tabs>
        <w:rPr>
          <w:rFonts w:ascii="Times New Roman" w:hAnsi="Times New Roman"/>
          <w:b/>
          <w:sz w:val="24"/>
          <w:szCs w:val="24"/>
        </w:rPr>
      </w:pPr>
      <w:r>
        <w:rPr>
          <w:rFonts w:ascii="Times New Roman" w:hAnsi="Times New Roman"/>
          <w:b/>
          <w:sz w:val="24"/>
          <w:szCs w:val="24"/>
        </w:rPr>
        <w:t xml:space="preserve">09 </w:t>
      </w:r>
      <w:r w:rsidR="008806F9">
        <w:rPr>
          <w:rFonts w:ascii="Times New Roman" w:hAnsi="Times New Roman"/>
          <w:b/>
          <w:sz w:val="24"/>
          <w:szCs w:val="24"/>
        </w:rPr>
        <w:t xml:space="preserve"> марта 2022года                                  № </w:t>
      </w:r>
      <w:r>
        <w:rPr>
          <w:rFonts w:ascii="Times New Roman" w:hAnsi="Times New Roman"/>
          <w:b/>
          <w:sz w:val="24"/>
          <w:szCs w:val="24"/>
        </w:rPr>
        <w:t>10</w:t>
      </w:r>
      <w:r w:rsidR="008806F9">
        <w:rPr>
          <w:rFonts w:ascii="Times New Roman" w:hAnsi="Times New Roman"/>
          <w:b/>
          <w:sz w:val="24"/>
          <w:szCs w:val="24"/>
        </w:rPr>
        <w:t xml:space="preserve">      </w:t>
      </w:r>
      <w:r w:rsidR="008806F9">
        <w:rPr>
          <w:rFonts w:ascii="Times New Roman" w:hAnsi="Times New Roman"/>
          <w:b/>
          <w:sz w:val="24"/>
          <w:szCs w:val="24"/>
        </w:rPr>
        <w:tab/>
      </w:r>
      <w:r w:rsidR="008446F6">
        <w:rPr>
          <w:rFonts w:ascii="Times New Roman" w:hAnsi="Times New Roman"/>
          <w:b/>
          <w:sz w:val="24"/>
          <w:szCs w:val="24"/>
        </w:rPr>
        <w:t xml:space="preserve">              </w:t>
      </w:r>
      <w:proofErr w:type="spellStart"/>
      <w:r w:rsidR="008806F9">
        <w:rPr>
          <w:rFonts w:ascii="Times New Roman" w:hAnsi="Times New Roman"/>
          <w:b/>
          <w:sz w:val="24"/>
          <w:szCs w:val="24"/>
        </w:rPr>
        <w:t>п</w:t>
      </w:r>
      <w:proofErr w:type="gramStart"/>
      <w:r w:rsidR="008806F9">
        <w:rPr>
          <w:rFonts w:ascii="Times New Roman" w:hAnsi="Times New Roman"/>
          <w:b/>
          <w:sz w:val="24"/>
          <w:szCs w:val="24"/>
        </w:rPr>
        <w:t>.Д</w:t>
      </w:r>
      <w:proofErr w:type="gramEnd"/>
      <w:r w:rsidR="008806F9">
        <w:rPr>
          <w:rFonts w:ascii="Times New Roman" w:hAnsi="Times New Roman"/>
          <w:b/>
          <w:sz w:val="24"/>
          <w:szCs w:val="24"/>
        </w:rPr>
        <w:t>олотинка</w:t>
      </w:r>
      <w:proofErr w:type="spellEnd"/>
    </w:p>
    <w:p w:rsidR="008806F9" w:rsidRPr="008806F9" w:rsidRDefault="008806F9" w:rsidP="008806F9">
      <w:pPr>
        <w:spacing w:after="0" w:line="240" w:lineRule="auto"/>
        <w:ind w:right="-567"/>
        <w:jc w:val="both"/>
        <w:rPr>
          <w:rFonts w:ascii="Times New Roman" w:hAnsi="Times New Roman"/>
          <w:sz w:val="28"/>
          <w:szCs w:val="28"/>
        </w:rPr>
      </w:pPr>
      <w:r w:rsidRPr="008806F9">
        <w:rPr>
          <w:rFonts w:ascii="Times New Roman" w:hAnsi="Times New Roman"/>
          <w:sz w:val="28"/>
          <w:szCs w:val="28"/>
        </w:rPr>
        <w:t>Об утверждении порядка охрана</w:t>
      </w:r>
    </w:p>
    <w:p w:rsidR="008806F9" w:rsidRPr="008806F9" w:rsidRDefault="008806F9" w:rsidP="008806F9">
      <w:pPr>
        <w:spacing w:after="0" w:line="240" w:lineRule="auto"/>
        <w:ind w:right="-567"/>
        <w:jc w:val="both"/>
        <w:rPr>
          <w:rFonts w:ascii="Times New Roman" w:hAnsi="Times New Roman"/>
          <w:sz w:val="28"/>
          <w:szCs w:val="28"/>
        </w:rPr>
      </w:pPr>
      <w:r w:rsidRPr="008806F9">
        <w:rPr>
          <w:rFonts w:ascii="Times New Roman" w:hAnsi="Times New Roman"/>
          <w:sz w:val="28"/>
          <w:szCs w:val="28"/>
        </w:rPr>
        <w:t xml:space="preserve">зеленых насаждений в населенных пунктах </w:t>
      </w:r>
    </w:p>
    <w:p w:rsidR="008806F9" w:rsidRPr="008806F9" w:rsidRDefault="008806F9" w:rsidP="008806F9">
      <w:pPr>
        <w:spacing w:after="0" w:line="240" w:lineRule="auto"/>
        <w:ind w:right="-567"/>
        <w:jc w:val="both"/>
        <w:rPr>
          <w:rFonts w:ascii="Times New Roman" w:hAnsi="Times New Roman"/>
          <w:sz w:val="28"/>
          <w:szCs w:val="28"/>
        </w:rPr>
      </w:pPr>
      <w:r>
        <w:rPr>
          <w:rFonts w:ascii="Times New Roman" w:hAnsi="Times New Roman"/>
          <w:sz w:val="28"/>
          <w:szCs w:val="28"/>
        </w:rPr>
        <w:t xml:space="preserve">Треневского </w:t>
      </w:r>
      <w:r w:rsidRPr="008806F9">
        <w:rPr>
          <w:rFonts w:ascii="Times New Roman" w:hAnsi="Times New Roman"/>
          <w:sz w:val="28"/>
          <w:szCs w:val="28"/>
        </w:rPr>
        <w:t xml:space="preserve"> сельского поселения</w:t>
      </w:r>
    </w:p>
    <w:p w:rsidR="008806F9" w:rsidRPr="008806F9" w:rsidRDefault="008806F9" w:rsidP="008806F9">
      <w:pPr>
        <w:ind w:right="3400"/>
        <w:jc w:val="both"/>
        <w:rPr>
          <w:rFonts w:ascii="Times New Roman" w:hAnsi="Times New Roman"/>
          <w:sz w:val="28"/>
          <w:szCs w:val="28"/>
        </w:rPr>
      </w:pPr>
    </w:p>
    <w:p w:rsidR="008806F9" w:rsidRPr="008806F9" w:rsidRDefault="008806F9" w:rsidP="008806F9">
      <w:pPr>
        <w:spacing w:after="0" w:line="240" w:lineRule="auto"/>
        <w:jc w:val="both"/>
        <w:rPr>
          <w:rFonts w:ascii="Times New Roman" w:hAnsi="Times New Roman"/>
          <w:b/>
          <w:sz w:val="28"/>
          <w:szCs w:val="28"/>
        </w:rPr>
      </w:pPr>
      <w:r w:rsidRPr="008806F9">
        <w:rPr>
          <w:rFonts w:ascii="Times New Roman" w:hAnsi="Times New Roman"/>
          <w:b/>
          <w:sz w:val="28"/>
          <w:szCs w:val="28"/>
        </w:rPr>
        <w:t xml:space="preserve">                                          </w:t>
      </w:r>
    </w:p>
    <w:p w:rsidR="008806F9" w:rsidRDefault="008806F9" w:rsidP="008806F9">
      <w:pPr>
        <w:widowControl w:val="0"/>
        <w:autoSpaceDE w:val="0"/>
        <w:autoSpaceDN w:val="0"/>
        <w:adjustRightInd w:val="0"/>
        <w:spacing w:after="0" w:line="240" w:lineRule="auto"/>
        <w:ind w:firstLine="540"/>
        <w:jc w:val="both"/>
        <w:rPr>
          <w:rFonts w:ascii="Times New Roman" w:hAnsi="Times New Roman"/>
          <w:sz w:val="28"/>
          <w:szCs w:val="28"/>
        </w:rPr>
      </w:pPr>
      <w:bookmarkStart w:id="0" w:name="Par1"/>
      <w:bookmarkEnd w:id="0"/>
      <w:proofErr w:type="gramStart"/>
      <w:r w:rsidRPr="008806F9">
        <w:rPr>
          <w:rFonts w:ascii="Times New Roman" w:hAnsi="Times New Roman"/>
          <w:sz w:val="28"/>
          <w:szCs w:val="28"/>
        </w:rPr>
        <w:t xml:space="preserve">В соответствии с Областным </w:t>
      </w:r>
      <w:hyperlink r:id="rId4" w:history="1">
        <w:r w:rsidRPr="008806F9">
          <w:rPr>
            <w:rFonts w:ascii="Times New Roman" w:hAnsi="Times New Roman"/>
            <w:sz w:val="28"/>
            <w:szCs w:val="28"/>
          </w:rPr>
          <w:t>законом</w:t>
        </w:r>
      </w:hyperlink>
      <w:r w:rsidRPr="008806F9">
        <w:rPr>
          <w:rFonts w:ascii="Times New Roman" w:hAnsi="Times New Roman"/>
          <w:sz w:val="28"/>
          <w:szCs w:val="28"/>
        </w:rPr>
        <w:t xml:space="preserve"> от 03.08.2007 N 747-ЗС "Об охране зеленых насаждений в населенных пунктах Ростовской области", постановлением Правительства Ростовской области  от </w:t>
      </w:r>
      <w:r>
        <w:rPr>
          <w:rFonts w:ascii="Times New Roman" w:hAnsi="Times New Roman"/>
          <w:sz w:val="28"/>
          <w:szCs w:val="28"/>
        </w:rPr>
        <w:t xml:space="preserve"> </w:t>
      </w:r>
      <w:r w:rsidRPr="008806F9">
        <w:rPr>
          <w:rFonts w:ascii="Times New Roman" w:hAnsi="Times New Roman"/>
          <w:sz w:val="28"/>
          <w:szCs w:val="28"/>
        </w:rPr>
        <w:t xml:space="preserve">30.06.2012 г. № 819 «Об </w:t>
      </w:r>
      <w:r>
        <w:rPr>
          <w:rFonts w:ascii="Times New Roman" w:hAnsi="Times New Roman"/>
          <w:sz w:val="28"/>
          <w:szCs w:val="28"/>
        </w:rPr>
        <w:t xml:space="preserve"> </w:t>
      </w:r>
      <w:r w:rsidRPr="008806F9">
        <w:rPr>
          <w:rFonts w:ascii="Times New Roman" w:hAnsi="Times New Roman"/>
          <w:sz w:val="28"/>
          <w:szCs w:val="28"/>
        </w:rPr>
        <w:t xml:space="preserve">утверждении </w:t>
      </w:r>
      <w:r>
        <w:rPr>
          <w:rFonts w:ascii="Times New Roman" w:hAnsi="Times New Roman"/>
          <w:sz w:val="28"/>
          <w:szCs w:val="28"/>
        </w:rPr>
        <w:t xml:space="preserve"> </w:t>
      </w:r>
      <w:r w:rsidRPr="008806F9">
        <w:rPr>
          <w:rFonts w:ascii="Times New Roman" w:hAnsi="Times New Roman"/>
          <w:sz w:val="28"/>
          <w:szCs w:val="28"/>
        </w:rPr>
        <w:t>порядка охрана зеленых насаждений в населенных пунктах Ростовской области», а также в связи с внесёнными изменениями постановлением Правительства Ростовской области № 657 от 25.08.2021, вступившим</w:t>
      </w:r>
      <w:r w:rsidRPr="008806F9">
        <w:rPr>
          <w:rFonts w:ascii="Times New Roman" w:hAnsi="Times New Roman"/>
          <w:sz w:val="28"/>
          <w:szCs w:val="28"/>
        </w:rPr>
        <w:tab/>
        <w:t>в силу</w:t>
      </w:r>
      <w:r w:rsidRPr="008806F9">
        <w:rPr>
          <w:rFonts w:ascii="Times New Roman" w:hAnsi="Times New Roman"/>
          <w:sz w:val="28"/>
          <w:szCs w:val="28"/>
        </w:rPr>
        <w:tab/>
        <w:t>26.08.2021, в</w:t>
      </w:r>
      <w:r w:rsidRPr="008806F9">
        <w:rPr>
          <w:rFonts w:ascii="Times New Roman" w:hAnsi="Times New Roman"/>
          <w:sz w:val="28"/>
          <w:szCs w:val="28"/>
        </w:rPr>
        <w:tab/>
        <w:t>постановление Правительства Ростовской области</w:t>
      </w:r>
      <w:proofErr w:type="gramEnd"/>
      <w:r w:rsidRPr="008806F9">
        <w:rPr>
          <w:rFonts w:ascii="Times New Roman" w:hAnsi="Times New Roman"/>
          <w:sz w:val="28"/>
          <w:szCs w:val="28"/>
        </w:rPr>
        <w:t xml:space="preserve">    №819 от 30.08.2012</w:t>
      </w:r>
      <w:r w:rsidRPr="008806F9">
        <w:rPr>
          <w:rFonts w:ascii="Times New Roman" w:hAnsi="Times New Roman"/>
          <w:sz w:val="28"/>
          <w:szCs w:val="28"/>
        </w:rPr>
        <w:tab/>
        <w:t xml:space="preserve">«Об утверждении порядка охраны зеленых насаждений в населенных пунктах Ростовской области», </w:t>
      </w:r>
      <w:r>
        <w:rPr>
          <w:rFonts w:ascii="Times New Roman" w:hAnsi="Times New Roman"/>
          <w:sz w:val="28"/>
          <w:szCs w:val="28"/>
        </w:rPr>
        <w:t>Администрация</w:t>
      </w:r>
      <w:r w:rsidRPr="008806F9">
        <w:rPr>
          <w:rFonts w:ascii="Times New Roman" w:hAnsi="Times New Roman"/>
          <w:sz w:val="28"/>
          <w:szCs w:val="28"/>
        </w:rPr>
        <w:t xml:space="preserve"> </w:t>
      </w:r>
      <w:r>
        <w:rPr>
          <w:rFonts w:ascii="Times New Roman" w:hAnsi="Times New Roman"/>
          <w:sz w:val="28"/>
          <w:szCs w:val="28"/>
        </w:rPr>
        <w:t xml:space="preserve">Треневского </w:t>
      </w:r>
      <w:r w:rsidRPr="008806F9">
        <w:rPr>
          <w:rFonts w:ascii="Times New Roman" w:hAnsi="Times New Roman"/>
          <w:sz w:val="28"/>
          <w:szCs w:val="28"/>
        </w:rPr>
        <w:t xml:space="preserve"> сельского поселения</w:t>
      </w:r>
      <w:r>
        <w:rPr>
          <w:rFonts w:ascii="Times New Roman" w:hAnsi="Times New Roman"/>
          <w:sz w:val="28"/>
          <w:szCs w:val="28"/>
        </w:rPr>
        <w:t>:</w:t>
      </w:r>
    </w:p>
    <w:p w:rsidR="008806F9" w:rsidRPr="008806F9" w:rsidRDefault="008806F9" w:rsidP="008806F9">
      <w:pPr>
        <w:widowControl w:val="0"/>
        <w:autoSpaceDE w:val="0"/>
        <w:autoSpaceDN w:val="0"/>
        <w:adjustRightInd w:val="0"/>
        <w:spacing w:after="0" w:line="240" w:lineRule="auto"/>
        <w:ind w:firstLine="540"/>
        <w:jc w:val="both"/>
        <w:rPr>
          <w:rFonts w:ascii="Times New Roman" w:hAnsi="Times New Roman"/>
          <w:sz w:val="28"/>
          <w:szCs w:val="28"/>
        </w:rPr>
      </w:pPr>
    </w:p>
    <w:p w:rsidR="008806F9" w:rsidRPr="008806F9" w:rsidRDefault="008806F9" w:rsidP="008806F9">
      <w:pPr>
        <w:widowControl w:val="0"/>
        <w:autoSpaceDE w:val="0"/>
        <w:autoSpaceDN w:val="0"/>
        <w:adjustRightInd w:val="0"/>
        <w:spacing w:after="0" w:line="240" w:lineRule="auto"/>
        <w:ind w:firstLine="540"/>
        <w:jc w:val="both"/>
        <w:rPr>
          <w:rFonts w:ascii="Times New Roman" w:hAnsi="Times New Roman"/>
          <w:sz w:val="28"/>
          <w:szCs w:val="28"/>
        </w:rPr>
      </w:pPr>
      <w:r w:rsidRPr="008806F9">
        <w:rPr>
          <w:rFonts w:ascii="Times New Roman" w:hAnsi="Times New Roman"/>
          <w:sz w:val="28"/>
          <w:szCs w:val="28"/>
        </w:rPr>
        <w:t xml:space="preserve">1. Утвердить </w:t>
      </w:r>
      <w:hyperlink w:anchor="Par33" w:history="1">
        <w:r w:rsidRPr="008806F9">
          <w:rPr>
            <w:rFonts w:ascii="Times New Roman" w:hAnsi="Times New Roman"/>
            <w:sz w:val="28"/>
            <w:szCs w:val="28"/>
          </w:rPr>
          <w:t>Порядок</w:t>
        </w:r>
      </w:hyperlink>
      <w:r w:rsidRPr="008806F9">
        <w:rPr>
          <w:rFonts w:ascii="Times New Roman" w:hAnsi="Times New Roman"/>
          <w:sz w:val="28"/>
          <w:szCs w:val="28"/>
        </w:rPr>
        <w:t xml:space="preserve"> охраны зеленых насаждений в населенных пунктах </w:t>
      </w:r>
      <w:r>
        <w:rPr>
          <w:rFonts w:ascii="Times New Roman" w:hAnsi="Times New Roman"/>
          <w:sz w:val="28"/>
          <w:szCs w:val="28"/>
        </w:rPr>
        <w:t xml:space="preserve">Треневского </w:t>
      </w:r>
      <w:r w:rsidRPr="008806F9">
        <w:rPr>
          <w:rFonts w:ascii="Times New Roman" w:hAnsi="Times New Roman"/>
          <w:sz w:val="28"/>
          <w:szCs w:val="28"/>
        </w:rPr>
        <w:t xml:space="preserve"> сельского поселения согласно приложению.</w:t>
      </w:r>
    </w:p>
    <w:p w:rsidR="008806F9" w:rsidRPr="008806F9" w:rsidRDefault="008806F9" w:rsidP="008806F9">
      <w:pPr>
        <w:spacing w:after="0" w:line="240" w:lineRule="auto"/>
        <w:ind w:firstLine="540"/>
        <w:jc w:val="both"/>
        <w:rPr>
          <w:rFonts w:ascii="Times New Roman" w:hAnsi="Times New Roman"/>
          <w:sz w:val="28"/>
          <w:szCs w:val="28"/>
        </w:rPr>
      </w:pPr>
      <w:r w:rsidRPr="008806F9">
        <w:rPr>
          <w:rFonts w:ascii="Times New Roman" w:hAnsi="Times New Roman"/>
          <w:sz w:val="28"/>
          <w:szCs w:val="28"/>
        </w:rPr>
        <w:t xml:space="preserve">2.  Отменить </w:t>
      </w:r>
      <w:r>
        <w:rPr>
          <w:rFonts w:ascii="Times New Roman" w:hAnsi="Times New Roman"/>
          <w:sz w:val="28"/>
          <w:szCs w:val="28"/>
        </w:rPr>
        <w:t xml:space="preserve">постановление Администрации </w:t>
      </w:r>
      <w:r w:rsidRPr="008806F9">
        <w:rPr>
          <w:rFonts w:ascii="Times New Roman" w:hAnsi="Times New Roman"/>
          <w:sz w:val="28"/>
          <w:szCs w:val="28"/>
        </w:rPr>
        <w:t xml:space="preserve"> </w:t>
      </w:r>
      <w:r>
        <w:rPr>
          <w:rFonts w:ascii="Times New Roman" w:hAnsi="Times New Roman"/>
          <w:sz w:val="28"/>
          <w:szCs w:val="28"/>
        </w:rPr>
        <w:t xml:space="preserve">Треневского </w:t>
      </w:r>
      <w:r w:rsidRPr="008806F9">
        <w:rPr>
          <w:rFonts w:ascii="Times New Roman" w:hAnsi="Times New Roman"/>
          <w:sz w:val="28"/>
          <w:szCs w:val="28"/>
        </w:rPr>
        <w:t xml:space="preserve"> сельского поселения  от 2</w:t>
      </w:r>
      <w:r>
        <w:rPr>
          <w:rFonts w:ascii="Times New Roman" w:hAnsi="Times New Roman"/>
          <w:sz w:val="28"/>
          <w:szCs w:val="28"/>
        </w:rPr>
        <w:t>15.05.2019г.</w:t>
      </w:r>
      <w:r w:rsidRPr="008806F9">
        <w:rPr>
          <w:rFonts w:ascii="Times New Roman" w:hAnsi="Times New Roman"/>
          <w:sz w:val="28"/>
          <w:szCs w:val="28"/>
        </w:rPr>
        <w:t xml:space="preserve">   № </w:t>
      </w:r>
      <w:r>
        <w:rPr>
          <w:rFonts w:ascii="Times New Roman" w:hAnsi="Times New Roman"/>
          <w:sz w:val="28"/>
          <w:szCs w:val="28"/>
        </w:rPr>
        <w:t>37</w:t>
      </w:r>
      <w:r w:rsidRPr="008806F9">
        <w:rPr>
          <w:rFonts w:ascii="Times New Roman" w:hAnsi="Times New Roman"/>
          <w:sz w:val="28"/>
          <w:szCs w:val="28"/>
        </w:rPr>
        <w:t xml:space="preserve"> «Об утверждении Порядка охраны зеленых насаждений в населенных пунктах </w:t>
      </w:r>
      <w:r>
        <w:rPr>
          <w:rFonts w:ascii="Times New Roman" w:hAnsi="Times New Roman"/>
          <w:sz w:val="28"/>
          <w:szCs w:val="28"/>
        </w:rPr>
        <w:t xml:space="preserve">Треневского </w:t>
      </w:r>
      <w:r w:rsidRPr="008806F9">
        <w:rPr>
          <w:rFonts w:ascii="Times New Roman" w:hAnsi="Times New Roman"/>
          <w:sz w:val="28"/>
          <w:szCs w:val="28"/>
        </w:rPr>
        <w:t xml:space="preserve"> сельского поселения» </w:t>
      </w:r>
    </w:p>
    <w:p w:rsidR="008806F9" w:rsidRPr="008806F9" w:rsidRDefault="008806F9" w:rsidP="008806F9">
      <w:pPr>
        <w:spacing w:after="0" w:line="240" w:lineRule="auto"/>
        <w:ind w:firstLine="540"/>
        <w:jc w:val="both"/>
        <w:rPr>
          <w:rFonts w:ascii="Times New Roman" w:hAnsi="Times New Roman"/>
          <w:sz w:val="28"/>
          <w:szCs w:val="28"/>
        </w:rPr>
      </w:pPr>
      <w:r w:rsidRPr="008806F9">
        <w:rPr>
          <w:rFonts w:ascii="Times New Roman" w:hAnsi="Times New Roman"/>
          <w:sz w:val="28"/>
          <w:szCs w:val="28"/>
        </w:rPr>
        <w:t xml:space="preserve">3. Поместить настоящее решение на официальном  Интернет - сайте           Администрации </w:t>
      </w:r>
      <w:r>
        <w:rPr>
          <w:rFonts w:ascii="Times New Roman" w:hAnsi="Times New Roman"/>
          <w:sz w:val="28"/>
          <w:szCs w:val="28"/>
        </w:rPr>
        <w:t xml:space="preserve">Треневского </w:t>
      </w:r>
      <w:r w:rsidRPr="008806F9">
        <w:rPr>
          <w:rFonts w:ascii="Times New Roman" w:hAnsi="Times New Roman"/>
          <w:sz w:val="28"/>
          <w:szCs w:val="28"/>
        </w:rPr>
        <w:t xml:space="preserve"> сельского поселения</w:t>
      </w:r>
    </w:p>
    <w:p w:rsidR="008806F9" w:rsidRPr="008806F9" w:rsidRDefault="008806F9" w:rsidP="008806F9">
      <w:pPr>
        <w:spacing w:after="0" w:line="240" w:lineRule="auto"/>
        <w:ind w:left="142" w:right="-2" w:firstLine="142"/>
        <w:jc w:val="both"/>
        <w:rPr>
          <w:rFonts w:ascii="Times New Roman" w:hAnsi="Times New Roman"/>
          <w:sz w:val="28"/>
          <w:szCs w:val="28"/>
        </w:rPr>
      </w:pPr>
      <w:r w:rsidRPr="008806F9">
        <w:rPr>
          <w:rFonts w:ascii="Times New Roman" w:hAnsi="Times New Roman"/>
          <w:sz w:val="28"/>
          <w:szCs w:val="28"/>
        </w:rPr>
        <w:t xml:space="preserve">  4.     Настоящее решение вступает в силу с момента официального опубликования.</w:t>
      </w:r>
    </w:p>
    <w:p w:rsidR="008806F9" w:rsidRPr="008806F9" w:rsidRDefault="008806F9" w:rsidP="008806F9">
      <w:pPr>
        <w:spacing w:after="0" w:line="240" w:lineRule="auto"/>
        <w:ind w:left="142" w:right="-2" w:firstLine="142"/>
        <w:jc w:val="both"/>
        <w:rPr>
          <w:rFonts w:ascii="Times New Roman" w:hAnsi="Times New Roman"/>
          <w:sz w:val="28"/>
          <w:szCs w:val="28"/>
        </w:rPr>
      </w:pPr>
      <w:r w:rsidRPr="008806F9">
        <w:rPr>
          <w:rFonts w:ascii="Times New Roman" w:hAnsi="Times New Roman"/>
          <w:sz w:val="28"/>
          <w:szCs w:val="28"/>
        </w:rPr>
        <w:t xml:space="preserve">  5.     Контроль  исполнения настоящего решения оставляю за собой.</w:t>
      </w:r>
    </w:p>
    <w:p w:rsidR="008806F9" w:rsidRPr="008806F9" w:rsidRDefault="008806F9" w:rsidP="008806F9">
      <w:pPr>
        <w:widowControl w:val="0"/>
        <w:autoSpaceDE w:val="0"/>
        <w:autoSpaceDN w:val="0"/>
        <w:adjustRightInd w:val="0"/>
        <w:spacing w:after="0" w:line="240" w:lineRule="auto"/>
        <w:ind w:firstLine="540"/>
        <w:jc w:val="both"/>
        <w:rPr>
          <w:rFonts w:ascii="Times New Roman" w:hAnsi="Times New Roman"/>
          <w:sz w:val="28"/>
          <w:szCs w:val="28"/>
        </w:rPr>
      </w:pPr>
    </w:p>
    <w:p w:rsidR="008806F9" w:rsidRPr="008806F9" w:rsidRDefault="008806F9" w:rsidP="008806F9">
      <w:pPr>
        <w:spacing w:after="0" w:line="240" w:lineRule="auto"/>
        <w:ind w:right="459"/>
        <w:jc w:val="both"/>
        <w:rPr>
          <w:rFonts w:ascii="Times New Roman" w:hAnsi="Times New Roman"/>
          <w:sz w:val="28"/>
          <w:szCs w:val="28"/>
        </w:rPr>
      </w:pPr>
    </w:p>
    <w:p w:rsidR="008806F9" w:rsidRDefault="008806F9" w:rsidP="00C616B6">
      <w:pPr>
        <w:tabs>
          <w:tab w:val="left" w:pos="0"/>
          <w:tab w:val="left" w:pos="180"/>
          <w:tab w:val="left" w:pos="720"/>
        </w:tabs>
        <w:spacing w:line="240" w:lineRule="auto"/>
        <w:ind w:left="-180"/>
        <w:jc w:val="both"/>
        <w:rPr>
          <w:rFonts w:ascii="Times New Roman" w:eastAsia="Times New Roman" w:hAnsi="Times New Roman"/>
          <w:sz w:val="28"/>
          <w:szCs w:val="28"/>
          <w:lang w:eastAsia="ru-RU"/>
        </w:rPr>
      </w:pPr>
      <w:r w:rsidRPr="008806F9">
        <w:rPr>
          <w:rFonts w:ascii="Times New Roman" w:eastAsia="Times New Roman" w:hAnsi="Times New Roman"/>
          <w:sz w:val="28"/>
          <w:szCs w:val="28"/>
          <w:lang w:eastAsia="ru-RU"/>
        </w:rPr>
        <w:t xml:space="preserve">  Глава Администрации</w:t>
      </w:r>
      <w:r w:rsidR="00C616B6">
        <w:rPr>
          <w:rFonts w:ascii="Times New Roman" w:eastAsia="Times New Roman" w:hAnsi="Times New Roman"/>
          <w:sz w:val="28"/>
          <w:szCs w:val="28"/>
          <w:lang w:eastAsia="ru-RU"/>
        </w:rPr>
        <w:t xml:space="preserve"> </w:t>
      </w:r>
      <w:r w:rsidRPr="008806F9">
        <w:rPr>
          <w:rFonts w:ascii="Times New Roman" w:eastAsia="Times New Roman" w:hAnsi="Times New Roman"/>
          <w:sz w:val="28"/>
          <w:szCs w:val="28"/>
          <w:lang w:eastAsia="ru-RU"/>
        </w:rPr>
        <w:t>Треневского</w:t>
      </w:r>
      <w:r>
        <w:rPr>
          <w:rFonts w:ascii="Times New Roman" w:eastAsia="Times New Roman" w:hAnsi="Times New Roman"/>
          <w:sz w:val="28"/>
          <w:szCs w:val="28"/>
          <w:lang w:eastAsia="ru-RU"/>
        </w:rPr>
        <w:t xml:space="preserve"> </w:t>
      </w:r>
    </w:p>
    <w:p w:rsidR="008806F9" w:rsidRPr="008806F9" w:rsidRDefault="008806F9" w:rsidP="008806F9">
      <w:pPr>
        <w:tabs>
          <w:tab w:val="left" w:pos="-2268"/>
          <w:tab w:val="left" w:pos="-142"/>
        </w:tabs>
        <w:spacing w:line="240" w:lineRule="auto"/>
        <w:ind w:left="-1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сельского </w:t>
      </w:r>
      <w:r w:rsidRPr="008806F9">
        <w:rPr>
          <w:rFonts w:ascii="Times New Roman" w:eastAsia="Times New Roman" w:hAnsi="Times New Roman"/>
          <w:sz w:val="28"/>
          <w:szCs w:val="28"/>
          <w:lang w:eastAsia="ru-RU"/>
        </w:rPr>
        <w:t xml:space="preserve">поселения  </w:t>
      </w:r>
      <w:r w:rsidRPr="008806F9">
        <w:rPr>
          <w:rFonts w:ascii="Times New Roman" w:hAnsi="Times New Roman"/>
          <w:sz w:val="28"/>
          <w:szCs w:val="28"/>
        </w:rPr>
        <w:t xml:space="preserve">                                               </w:t>
      </w:r>
      <w:r>
        <w:rPr>
          <w:rFonts w:ascii="Times New Roman" w:hAnsi="Times New Roman"/>
          <w:sz w:val="28"/>
          <w:szCs w:val="28"/>
        </w:rPr>
        <w:t xml:space="preserve">        </w:t>
      </w:r>
      <w:proofErr w:type="spellStart"/>
      <w:r w:rsidRPr="008806F9">
        <w:rPr>
          <w:rFonts w:ascii="Times New Roman" w:hAnsi="Times New Roman"/>
          <w:sz w:val="28"/>
          <w:szCs w:val="28"/>
        </w:rPr>
        <w:t>И.П.Гаплевская</w:t>
      </w:r>
      <w:proofErr w:type="spellEnd"/>
    </w:p>
    <w:p w:rsidR="008806F9" w:rsidRPr="008806F9" w:rsidRDefault="008806F9" w:rsidP="00C616B6">
      <w:pPr>
        <w:widowControl w:val="0"/>
        <w:autoSpaceDE w:val="0"/>
        <w:autoSpaceDN w:val="0"/>
        <w:adjustRightInd w:val="0"/>
        <w:spacing w:after="0" w:line="240" w:lineRule="auto"/>
        <w:jc w:val="both"/>
        <w:rPr>
          <w:rFonts w:ascii="Times New Roman" w:hAnsi="Times New Roman"/>
          <w:sz w:val="28"/>
          <w:szCs w:val="28"/>
        </w:rPr>
      </w:pPr>
    </w:p>
    <w:p w:rsidR="008806F9" w:rsidRPr="008806F9" w:rsidRDefault="008806F9" w:rsidP="008806F9">
      <w:pPr>
        <w:widowControl w:val="0"/>
        <w:autoSpaceDE w:val="0"/>
        <w:autoSpaceDN w:val="0"/>
        <w:adjustRightInd w:val="0"/>
        <w:spacing w:after="0" w:line="240" w:lineRule="auto"/>
        <w:ind w:firstLine="540"/>
        <w:jc w:val="both"/>
        <w:rPr>
          <w:rFonts w:ascii="Times New Roman" w:hAnsi="Times New Roman"/>
          <w:sz w:val="28"/>
          <w:szCs w:val="28"/>
        </w:rPr>
      </w:pPr>
    </w:p>
    <w:p w:rsidR="008806F9" w:rsidRPr="008446F6" w:rsidRDefault="008806F9" w:rsidP="008806F9">
      <w:pPr>
        <w:autoSpaceDE w:val="0"/>
        <w:autoSpaceDN w:val="0"/>
        <w:adjustRightInd w:val="0"/>
        <w:spacing w:after="0" w:line="240" w:lineRule="auto"/>
        <w:jc w:val="right"/>
        <w:outlineLvl w:val="0"/>
        <w:rPr>
          <w:rFonts w:ascii="Times New Roman" w:hAnsi="Times New Roman"/>
          <w:sz w:val="27"/>
          <w:szCs w:val="27"/>
        </w:rPr>
      </w:pPr>
      <w:r w:rsidRPr="008446F6">
        <w:rPr>
          <w:rFonts w:ascii="Times New Roman" w:hAnsi="Times New Roman"/>
          <w:sz w:val="27"/>
          <w:szCs w:val="27"/>
        </w:rPr>
        <w:t xml:space="preserve">Приложение </w:t>
      </w:r>
      <w:r w:rsidR="008446F6" w:rsidRPr="008446F6">
        <w:rPr>
          <w:rFonts w:ascii="Times New Roman" w:hAnsi="Times New Roman"/>
          <w:sz w:val="27"/>
          <w:szCs w:val="27"/>
        </w:rPr>
        <w:t>к Постановлению</w:t>
      </w:r>
    </w:p>
    <w:p w:rsidR="008806F9" w:rsidRPr="008446F6" w:rsidRDefault="008446F6" w:rsidP="008806F9">
      <w:pPr>
        <w:autoSpaceDE w:val="0"/>
        <w:autoSpaceDN w:val="0"/>
        <w:adjustRightInd w:val="0"/>
        <w:spacing w:after="0" w:line="240" w:lineRule="auto"/>
        <w:jc w:val="right"/>
        <w:outlineLvl w:val="0"/>
        <w:rPr>
          <w:rFonts w:ascii="Times New Roman" w:hAnsi="Times New Roman"/>
          <w:sz w:val="27"/>
          <w:szCs w:val="27"/>
        </w:rPr>
      </w:pPr>
      <w:r w:rsidRPr="008446F6">
        <w:rPr>
          <w:rFonts w:ascii="Times New Roman" w:hAnsi="Times New Roman"/>
          <w:sz w:val="27"/>
          <w:szCs w:val="27"/>
        </w:rPr>
        <w:t xml:space="preserve">Администрации </w:t>
      </w:r>
      <w:r w:rsidR="008806F9" w:rsidRPr="008446F6">
        <w:rPr>
          <w:rFonts w:ascii="Times New Roman" w:hAnsi="Times New Roman"/>
          <w:sz w:val="27"/>
          <w:szCs w:val="27"/>
        </w:rPr>
        <w:t xml:space="preserve"> Треневского  сельского поселения </w:t>
      </w:r>
    </w:p>
    <w:p w:rsidR="008806F9" w:rsidRPr="008446F6" w:rsidRDefault="008806F9" w:rsidP="008806F9">
      <w:pPr>
        <w:autoSpaceDE w:val="0"/>
        <w:autoSpaceDN w:val="0"/>
        <w:adjustRightInd w:val="0"/>
        <w:spacing w:after="0" w:line="240" w:lineRule="auto"/>
        <w:jc w:val="right"/>
        <w:outlineLvl w:val="0"/>
        <w:rPr>
          <w:rFonts w:ascii="Times New Roman" w:hAnsi="Times New Roman"/>
          <w:sz w:val="27"/>
          <w:szCs w:val="27"/>
        </w:rPr>
      </w:pPr>
      <w:r w:rsidRPr="008446F6">
        <w:rPr>
          <w:rFonts w:ascii="Times New Roman" w:hAnsi="Times New Roman"/>
          <w:sz w:val="27"/>
          <w:szCs w:val="27"/>
        </w:rPr>
        <w:t xml:space="preserve">от </w:t>
      </w:r>
      <w:r w:rsidR="00C616B6">
        <w:rPr>
          <w:rFonts w:ascii="Times New Roman" w:hAnsi="Times New Roman"/>
          <w:sz w:val="27"/>
          <w:szCs w:val="27"/>
        </w:rPr>
        <w:t>09 марта 2022г.</w:t>
      </w:r>
      <w:r w:rsidR="008446F6" w:rsidRPr="008446F6">
        <w:rPr>
          <w:rFonts w:ascii="Times New Roman" w:hAnsi="Times New Roman"/>
          <w:sz w:val="27"/>
          <w:szCs w:val="27"/>
        </w:rPr>
        <w:t xml:space="preserve">№ </w:t>
      </w:r>
      <w:r w:rsidR="00C616B6">
        <w:rPr>
          <w:rFonts w:ascii="Times New Roman" w:hAnsi="Times New Roman"/>
          <w:sz w:val="27"/>
          <w:szCs w:val="27"/>
        </w:rPr>
        <w:t>10</w:t>
      </w:r>
      <w:r w:rsidRPr="008446F6">
        <w:rPr>
          <w:rFonts w:ascii="Times New Roman" w:hAnsi="Times New Roman"/>
          <w:sz w:val="27"/>
          <w:szCs w:val="27"/>
        </w:rPr>
        <w:t xml:space="preserve"> </w:t>
      </w:r>
    </w:p>
    <w:p w:rsidR="008806F9" w:rsidRPr="008446F6" w:rsidRDefault="008806F9" w:rsidP="008806F9">
      <w:pPr>
        <w:widowControl w:val="0"/>
        <w:autoSpaceDE w:val="0"/>
        <w:autoSpaceDN w:val="0"/>
        <w:adjustRightInd w:val="0"/>
        <w:spacing w:after="0" w:line="240" w:lineRule="auto"/>
        <w:ind w:firstLine="540"/>
        <w:jc w:val="right"/>
        <w:rPr>
          <w:rFonts w:ascii="Times New Roman" w:hAnsi="Times New Roman"/>
          <w:sz w:val="27"/>
          <w:szCs w:val="27"/>
        </w:rPr>
      </w:pP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bookmarkStart w:id="1" w:name="Par27"/>
      <w:bookmarkEnd w:id="1"/>
    </w:p>
    <w:p w:rsidR="008806F9" w:rsidRPr="008446F6" w:rsidRDefault="008806F9" w:rsidP="008806F9">
      <w:pPr>
        <w:widowControl w:val="0"/>
        <w:autoSpaceDE w:val="0"/>
        <w:autoSpaceDN w:val="0"/>
        <w:adjustRightInd w:val="0"/>
        <w:spacing w:after="0" w:line="240" w:lineRule="auto"/>
        <w:jc w:val="center"/>
        <w:rPr>
          <w:rFonts w:ascii="Times New Roman" w:hAnsi="Times New Roman"/>
          <w:b/>
          <w:bCs/>
          <w:sz w:val="27"/>
          <w:szCs w:val="27"/>
        </w:rPr>
      </w:pPr>
      <w:bookmarkStart w:id="2" w:name="Par33"/>
      <w:bookmarkEnd w:id="2"/>
      <w:r w:rsidRPr="008446F6">
        <w:rPr>
          <w:rFonts w:ascii="Times New Roman" w:hAnsi="Times New Roman"/>
          <w:b/>
          <w:bCs/>
          <w:sz w:val="27"/>
          <w:szCs w:val="27"/>
        </w:rPr>
        <w:t>ПОРЯДОК</w:t>
      </w:r>
    </w:p>
    <w:p w:rsidR="008806F9" w:rsidRPr="008446F6" w:rsidRDefault="008806F9" w:rsidP="008806F9">
      <w:pPr>
        <w:widowControl w:val="0"/>
        <w:autoSpaceDE w:val="0"/>
        <w:autoSpaceDN w:val="0"/>
        <w:adjustRightInd w:val="0"/>
        <w:spacing w:after="0" w:line="240" w:lineRule="auto"/>
        <w:jc w:val="center"/>
        <w:rPr>
          <w:rFonts w:ascii="Times New Roman" w:hAnsi="Times New Roman"/>
          <w:b/>
          <w:bCs/>
          <w:sz w:val="27"/>
          <w:szCs w:val="27"/>
        </w:rPr>
      </w:pPr>
      <w:r w:rsidRPr="008446F6">
        <w:rPr>
          <w:rFonts w:ascii="Times New Roman" w:hAnsi="Times New Roman"/>
          <w:b/>
          <w:bCs/>
          <w:sz w:val="27"/>
          <w:szCs w:val="27"/>
        </w:rPr>
        <w:t>ОХРАНЫ ЗЕЛЕНЫХ НАСАЖДЕНИЙ В НАСЕЛЕННЫХ ПУНКТАХ</w:t>
      </w:r>
    </w:p>
    <w:p w:rsidR="008806F9" w:rsidRPr="008446F6" w:rsidRDefault="008806F9" w:rsidP="008806F9">
      <w:pPr>
        <w:widowControl w:val="0"/>
        <w:autoSpaceDE w:val="0"/>
        <w:autoSpaceDN w:val="0"/>
        <w:adjustRightInd w:val="0"/>
        <w:spacing w:after="0" w:line="240" w:lineRule="auto"/>
        <w:jc w:val="center"/>
        <w:rPr>
          <w:rFonts w:ascii="Times New Roman" w:hAnsi="Times New Roman"/>
          <w:b/>
          <w:bCs/>
          <w:sz w:val="27"/>
          <w:szCs w:val="27"/>
        </w:rPr>
      </w:pPr>
      <w:r w:rsidRPr="008446F6">
        <w:rPr>
          <w:rFonts w:ascii="Times New Roman" w:hAnsi="Times New Roman"/>
          <w:b/>
          <w:bCs/>
          <w:sz w:val="27"/>
          <w:szCs w:val="27"/>
        </w:rPr>
        <w:t>ТРЕНЕВСКОГО  СЕЛЬСКОГО ПОСЕЛЕНИЯ</w:t>
      </w:r>
    </w:p>
    <w:p w:rsidR="008806F9" w:rsidRPr="008446F6" w:rsidRDefault="008806F9" w:rsidP="008806F9">
      <w:pPr>
        <w:widowControl w:val="0"/>
        <w:autoSpaceDE w:val="0"/>
        <w:autoSpaceDN w:val="0"/>
        <w:adjustRightInd w:val="0"/>
        <w:spacing w:after="0" w:line="240" w:lineRule="auto"/>
        <w:jc w:val="center"/>
        <w:rPr>
          <w:rFonts w:ascii="Times New Roman" w:hAnsi="Times New Roman"/>
          <w:sz w:val="27"/>
          <w:szCs w:val="27"/>
        </w:rPr>
      </w:pPr>
    </w:p>
    <w:p w:rsidR="008806F9" w:rsidRPr="009013B0" w:rsidRDefault="008806F9" w:rsidP="008806F9">
      <w:pPr>
        <w:widowControl w:val="0"/>
        <w:autoSpaceDE w:val="0"/>
        <w:autoSpaceDN w:val="0"/>
        <w:adjustRightInd w:val="0"/>
        <w:spacing w:after="0" w:line="240" w:lineRule="auto"/>
        <w:jc w:val="center"/>
        <w:outlineLvl w:val="1"/>
        <w:rPr>
          <w:rFonts w:ascii="Times New Roman" w:hAnsi="Times New Roman"/>
          <w:b/>
          <w:sz w:val="27"/>
          <w:szCs w:val="27"/>
        </w:rPr>
      </w:pPr>
      <w:bookmarkStart w:id="3" w:name="Par37"/>
      <w:bookmarkEnd w:id="3"/>
      <w:r w:rsidRPr="009013B0">
        <w:rPr>
          <w:rFonts w:ascii="Times New Roman" w:hAnsi="Times New Roman"/>
          <w:b/>
          <w:sz w:val="27"/>
          <w:szCs w:val="27"/>
        </w:rPr>
        <w:t>1. Общие положения</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1.1. Настоящий Порядок определяет основные требования к охране зеленых насаждений в населенных пунктах Треневского  сельского поселения.</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1.2. 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1.3. Основной задачей охраны зеленых насаждений является достижение нормативной обеспеченности зелеными насаждениями населенных пунктов </w:t>
      </w:r>
      <w:r w:rsidR="008446F6">
        <w:rPr>
          <w:rFonts w:ascii="Times New Roman" w:hAnsi="Times New Roman"/>
          <w:sz w:val="27"/>
          <w:szCs w:val="27"/>
        </w:rPr>
        <w:t>Треневско</w:t>
      </w:r>
      <w:r w:rsidR="00C616B6">
        <w:rPr>
          <w:rFonts w:ascii="Times New Roman" w:hAnsi="Times New Roman"/>
          <w:sz w:val="27"/>
          <w:szCs w:val="27"/>
        </w:rPr>
        <w:t>го</w:t>
      </w:r>
      <w:r w:rsidRPr="008446F6">
        <w:rPr>
          <w:rFonts w:ascii="Times New Roman" w:hAnsi="Times New Roman"/>
          <w:sz w:val="27"/>
          <w:szCs w:val="27"/>
        </w:rPr>
        <w:t xml:space="preserve"> сельско</w:t>
      </w:r>
      <w:r w:rsidR="00C616B6">
        <w:rPr>
          <w:rFonts w:ascii="Times New Roman" w:hAnsi="Times New Roman"/>
          <w:sz w:val="27"/>
          <w:szCs w:val="27"/>
        </w:rPr>
        <w:t>го</w:t>
      </w:r>
      <w:r w:rsidRPr="008446F6">
        <w:rPr>
          <w:rFonts w:ascii="Times New Roman" w:hAnsi="Times New Roman"/>
          <w:sz w:val="27"/>
          <w:szCs w:val="27"/>
        </w:rPr>
        <w:t xml:space="preserve"> поселени</w:t>
      </w:r>
      <w:r w:rsidR="00C616B6">
        <w:rPr>
          <w:rFonts w:ascii="Times New Roman" w:hAnsi="Times New Roman"/>
          <w:sz w:val="27"/>
          <w:szCs w:val="27"/>
        </w:rPr>
        <w:t>я</w:t>
      </w:r>
      <w:r w:rsidRPr="008446F6">
        <w:rPr>
          <w:rFonts w:ascii="Times New Roman" w:hAnsi="Times New Roman"/>
          <w:sz w:val="27"/>
          <w:szCs w:val="27"/>
        </w:rPr>
        <w:t xml:space="preserve"> в соответствии с градостроительными, санитарными, экологическими и другими нормами и правилами.</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1.4. В населенных пунктах </w:t>
      </w:r>
      <w:r w:rsidR="008446F6">
        <w:rPr>
          <w:rFonts w:ascii="Times New Roman" w:hAnsi="Times New Roman"/>
          <w:sz w:val="27"/>
          <w:szCs w:val="27"/>
        </w:rPr>
        <w:t>Треневского</w:t>
      </w:r>
      <w:r w:rsidRPr="008446F6">
        <w:rPr>
          <w:rFonts w:ascii="Times New Roman" w:hAnsi="Times New Roman"/>
          <w:sz w:val="27"/>
          <w:szCs w:val="27"/>
        </w:rPr>
        <w:t xml:space="preserve"> сельско</w:t>
      </w:r>
      <w:r w:rsidR="008446F6">
        <w:rPr>
          <w:rFonts w:ascii="Times New Roman" w:hAnsi="Times New Roman"/>
          <w:sz w:val="27"/>
          <w:szCs w:val="27"/>
        </w:rPr>
        <w:t>го</w:t>
      </w:r>
      <w:r w:rsidRPr="008446F6">
        <w:rPr>
          <w:rFonts w:ascii="Times New Roman" w:hAnsi="Times New Roman"/>
          <w:sz w:val="27"/>
          <w:szCs w:val="27"/>
        </w:rPr>
        <w:t xml:space="preserve"> поселени</w:t>
      </w:r>
      <w:r w:rsidR="008446F6">
        <w:rPr>
          <w:rFonts w:ascii="Times New Roman" w:hAnsi="Times New Roman"/>
          <w:sz w:val="27"/>
          <w:szCs w:val="27"/>
        </w:rPr>
        <w:t>я</w:t>
      </w:r>
      <w:r w:rsidRPr="008446F6">
        <w:rPr>
          <w:rFonts w:ascii="Times New Roman" w:hAnsi="Times New Roman"/>
          <w:sz w:val="27"/>
          <w:szCs w:val="27"/>
        </w:rPr>
        <w:t xml:space="preserve"> запрещается:</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1.4.1. Повреждение и уничтожение зеленых насаждений, за исключением случаев, установленных федеральным законодательством, Областным </w:t>
      </w:r>
      <w:hyperlink r:id="rId5" w:history="1">
        <w:r w:rsidRPr="008446F6">
          <w:rPr>
            <w:rFonts w:ascii="Times New Roman" w:hAnsi="Times New Roman"/>
            <w:sz w:val="27"/>
            <w:szCs w:val="27"/>
          </w:rPr>
          <w:t>законом</w:t>
        </w:r>
      </w:hyperlink>
      <w:r w:rsidRPr="008446F6">
        <w:rPr>
          <w:rFonts w:ascii="Times New Roman" w:hAnsi="Times New Roman"/>
          <w:sz w:val="27"/>
          <w:szCs w:val="27"/>
        </w:rPr>
        <w:t xml:space="preserve"> и настоящим Порядком.</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1.4.2. </w:t>
      </w:r>
      <w:proofErr w:type="gramStart"/>
      <w:r w:rsidRPr="008446F6">
        <w:rPr>
          <w:rFonts w:ascii="Times New Roman" w:hAnsi="Times New Roman"/>
          <w:sz w:val="27"/>
          <w:szCs w:val="27"/>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8446F6">
        <w:rPr>
          <w:rFonts w:ascii="Times New Roman" w:hAnsi="Times New Roman"/>
          <w:sz w:val="27"/>
          <w:szCs w:val="27"/>
        </w:rPr>
        <w:t>средообразующих</w:t>
      </w:r>
      <w:proofErr w:type="spellEnd"/>
      <w:r w:rsidRPr="008446F6">
        <w:rPr>
          <w:rFonts w:ascii="Times New Roman" w:hAnsi="Times New Roman"/>
          <w:sz w:val="27"/>
          <w:szCs w:val="27"/>
        </w:rPr>
        <w:t>, рекреационных, санитарно-гигиенических и экологических функций, за исключением случаев, установленных федеральным законодательством и Областным</w:t>
      </w:r>
      <w:r w:rsidR="008446F6">
        <w:rPr>
          <w:rFonts w:ascii="Times New Roman" w:hAnsi="Times New Roman"/>
          <w:sz w:val="27"/>
          <w:szCs w:val="27"/>
        </w:rPr>
        <w:t xml:space="preserve"> </w:t>
      </w:r>
      <w:r w:rsidRPr="008446F6">
        <w:rPr>
          <w:rFonts w:ascii="Times New Roman" w:hAnsi="Times New Roman"/>
          <w:sz w:val="27"/>
          <w:szCs w:val="27"/>
        </w:rPr>
        <w:t xml:space="preserve"> </w:t>
      </w:r>
      <w:hyperlink r:id="rId6" w:history="1">
        <w:r w:rsidRPr="008446F6">
          <w:rPr>
            <w:rFonts w:ascii="Times New Roman" w:hAnsi="Times New Roman"/>
            <w:sz w:val="27"/>
            <w:szCs w:val="27"/>
          </w:rPr>
          <w:t>законом</w:t>
        </w:r>
      </w:hyperlink>
      <w:r w:rsidRPr="008446F6">
        <w:rPr>
          <w:rFonts w:ascii="Times New Roman" w:hAnsi="Times New Roman"/>
          <w:sz w:val="27"/>
          <w:szCs w:val="27"/>
        </w:rPr>
        <w:t>.</w:t>
      </w:r>
      <w:proofErr w:type="gramEnd"/>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p>
    <w:p w:rsidR="008806F9" w:rsidRPr="009013B0" w:rsidRDefault="008806F9" w:rsidP="008806F9">
      <w:pPr>
        <w:widowControl w:val="0"/>
        <w:autoSpaceDE w:val="0"/>
        <w:autoSpaceDN w:val="0"/>
        <w:adjustRightInd w:val="0"/>
        <w:spacing w:after="0" w:line="240" w:lineRule="auto"/>
        <w:jc w:val="center"/>
        <w:outlineLvl w:val="1"/>
        <w:rPr>
          <w:rFonts w:ascii="Times New Roman" w:hAnsi="Times New Roman"/>
          <w:b/>
          <w:sz w:val="27"/>
          <w:szCs w:val="27"/>
        </w:rPr>
      </w:pPr>
      <w:bookmarkStart w:id="4" w:name="Par47"/>
      <w:bookmarkEnd w:id="4"/>
      <w:r w:rsidRPr="009013B0">
        <w:rPr>
          <w:rFonts w:ascii="Times New Roman" w:hAnsi="Times New Roman"/>
          <w:b/>
          <w:sz w:val="27"/>
          <w:szCs w:val="27"/>
        </w:rPr>
        <w:t>2. Организация охраны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2.1. Планирование охраны зеленых насаждений осуществляется на основании оценки состояния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bookmarkStart w:id="5" w:name="Par50"/>
      <w:bookmarkEnd w:id="5"/>
      <w:r w:rsidRPr="008446F6">
        <w:rPr>
          <w:rFonts w:ascii="Times New Roman" w:hAnsi="Times New Roman"/>
          <w:sz w:val="27"/>
          <w:szCs w:val="27"/>
        </w:rPr>
        <w:t>2.2.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Администрацией Треневского  сельского поселения  оформляются разрешения. Приложение № 1 к настоящему Порядку.</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bookmarkStart w:id="6" w:name="Par51"/>
      <w:bookmarkEnd w:id="6"/>
      <w:r w:rsidRPr="008446F6">
        <w:rPr>
          <w:rFonts w:ascii="Times New Roman" w:hAnsi="Times New Roman"/>
          <w:sz w:val="27"/>
          <w:szCs w:val="27"/>
        </w:rPr>
        <w:t>2.3. Разрешение оформляется на официальном бланке и подписывается Главой поселения. Подпись заверяется печатью.</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bookmarkStart w:id="7" w:name="Par52"/>
      <w:bookmarkEnd w:id="7"/>
      <w:r w:rsidRPr="008446F6">
        <w:rPr>
          <w:rFonts w:ascii="Times New Roman" w:hAnsi="Times New Roman"/>
          <w:sz w:val="27"/>
          <w:szCs w:val="27"/>
        </w:rPr>
        <w:t>2.4. Разрешение содержит:</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2.4.1. Наименование и сроки производимых работ.</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2.4.2. Информацию о юридическом или физическом лице, получившем разрешение, а также информацию о непосредственном исполнителе работ.</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lastRenderedPageBreak/>
        <w:t>2.4.3. Условия и требования при производстве работ.</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2.4.4. Информацию о местоположении объекта</w:t>
      </w:r>
      <w:r w:rsidR="008446F6">
        <w:rPr>
          <w:rFonts w:ascii="Times New Roman" w:hAnsi="Times New Roman"/>
          <w:sz w:val="27"/>
          <w:szCs w:val="27"/>
        </w:rPr>
        <w:t xml:space="preserve"> </w:t>
      </w:r>
      <w:r w:rsidRPr="008446F6">
        <w:rPr>
          <w:rFonts w:ascii="Times New Roman" w:hAnsi="Times New Roman"/>
          <w:sz w:val="27"/>
          <w:szCs w:val="27"/>
        </w:rPr>
        <w:t>(</w:t>
      </w:r>
      <w:proofErr w:type="spellStart"/>
      <w:r w:rsidRPr="008446F6">
        <w:rPr>
          <w:rFonts w:ascii="Times New Roman" w:hAnsi="Times New Roman"/>
          <w:sz w:val="27"/>
          <w:szCs w:val="27"/>
        </w:rPr>
        <w:t>ов</w:t>
      </w:r>
      <w:proofErr w:type="spellEnd"/>
      <w:r w:rsidRPr="008446F6">
        <w:rPr>
          <w:rFonts w:ascii="Times New Roman" w:hAnsi="Times New Roman"/>
          <w:sz w:val="27"/>
          <w:szCs w:val="27"/>
        </w:rPr>
        <w:t>)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2.4.5. Информацию о собственниках земельных участков, землепользователях, землевладельцах, арендаторах земельных участков, на которых производятся работы.</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2.4.6. Количественные и качественные характеристики зеленых насаждений до и после производства работ.</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2.4.7. Информацию о проведении компенсационного озеленения в случае, предусмотренном </w:t>
      </w:r>
      <w:hyperlink r:id="rId7" w:history="1">
        <w:r w:rsidRPr="008446F6">
          <w:rPr>
            <w:rFonts w:ascii="Times New Roman" w:hAnsi="Times New Roman"/>
            <w:sz w:val="27"/>
            <w:szCs w:val="27"/>
          </w:rPr>
          <w:t>пунктом 3 части 5 статьи 3</w:t>
        </w:r>
      </w:hyperlink>
      <w:r w:rsidRPr="008446F6">
        <w:rPr>
          <w:rFonts w:ascii="Times New Roman" w:hAnsi="Times New Roman"/>
          <w:sz w:val="27"/>
          <w:szCs w:val="27"/>
        </w:rPr>
        <w:t xml:space="preserve"> Областного закона.</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2.4.8. Информацию о разработке проектно-сметной документации в случаях, предусмотренных настоящим Порядком.</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2.4.9. Иную информацию.</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bookmarkStart w:id="8" w:name="Par62"/>
      <w:bookmarkEnd w:id="8"/>
      <w:r w:rsidRPr="008446F6">
        <w:rPr>
          <w:rFonts w:ascii="Times New Roman" w:hAnsi="Times New Roman"/>
          <w:sz w:val="27"/>
          <w:szCs w:val="27"/>
        </w:rPr>
        <w:t>2.5. К разрешению прилагаются: акт оценки состояния зеленых насаждений по форме согласно приложению № 2 к настоящему Порядку, фот</w:t>
      </w:r>
      <w:proofErr w:type="gramStart"/>
      <w:r w:rsidRPr="008446F6">
        <w:rPr>
          <w:rFonts w:ascii="Times New Roman" w:hAnsi="Times New Roman"/>
          <w:sz w:val="27"/>
          <w:szCs w:val="27"/>
        </w:rPr>
        <w:t>о-</w:t>
      </w:r>
      <w:proofErr w:type="gramEnd"/>
      <w:r w:rsidRPr="008446F6">
        <w:rPr>
          <w:rFonts w:ascii="Times New Roman" w:hAnsi="Times New Roman"/>
          <w:sz w:val="27"/>
          <w:szCs w:val="27"/>
        </w:rPr>
        <w:t xml:space="preserve"> (или) видеоматериалы, план-схема территории, на которой планируется пересадка, вырубка или обрезка деревьев. План-схема составляется органами местного самоуправления. На плане-схеме указываются зеленые насаждения, которые планируется пересадить, уничтожить или обрезать, а также сохраняемые зеленые насаждения. В случае, предусмотренном пунктом 2.18.2 настоящего Порядка, к разрешению  прилагается  расчет компенсационной стоимости.</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2.6. По окончании производства работ уполномоченными должностными</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лицами органов местного самоуправления, с привлечением лица, получившего разрешение, осуществляется контроль выполнения условий выданного разрешения. В случае</w:t>
      </w:r>
      <w:proofErr w:type="gramStart"/>
      <w:r w:rsidRPr="008446F6">
        <w:rPr>
          <w:rFonts w:ascii="Times New Roman" w:hAnsi="Times New Roman"/>
          <w:sz w:val="27"/>
          <w:szCs w:val="27"/>
        </w:rPr>
        <w:t>,</w:t>
      </w:r>
      <w:proofErr w:type="gramEnd"/>
      <w:r w:rsidRPr="008446F6">
        <w:rPr>
          <w:rFonts w:ascii="Times New Roman" w:hAnsi="Times New Roman"/>
          <w:sz w:val="27"/>
          <w:szCs w:val="27"/>
        </w:rPr>
        <w:t xml:space="preserve"> если условия выданного разрешения выполнены в полном объеме, разрешение считается исполненным. О выполнении условий разрешения уполномоченным должностным лицом органа местного самоуправления делается запись на разрешении, с указанием даты записи, подписи, должности, фамилии и инициалов. В случае внесения компенсационной стоимости заинтересованным лицом, ответственность за осуществление компенсационного озеленения возлагается на орган местного самоуправления, выдавший разрешение. В данном случае информация о проведении компенсационного озеленения подлежит указанию в разрешении уполномоченным должностным лицом органа местного самоуправления, и такое разрешение считается исполненным после полной приживаемости высаженных зеленых насаждений, установленной в соответствии с пунктом 3.8 настоящего Порядка.</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2.7. При несоответствии выполненных работ условиям разрешения должностным лицом администрации поселении, осуществляющим контроль производства работ, составляется акт оценки состояния зеленых насаждений, в котором фиксируются допущенные нарушения. Лицо, допустившее нарушение настоящего Порядка при производстве работ, несет ответственность и возмещает вред окружающей среде в соответствии с законодательством.</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bookmarkStart w:id="9" w:name="Par65"/>
      <w:bookmarkEnd w:id="9"/>
      <w:r w:rsidRPr="008446F6">
        <w:rPr>
          <w:rFonts w:ascii="Times New Roman" w:hAnsi="Times New Roman"/>
          <w:sz w:val="27"/>
          <w:szCs w:val="27"/>
        </w:rPr>
        <w:t xml:space="preserve">2.8. По результатам реализации мероприятий, указанных в </w:t>
      </w:r>
      <w:hyperlink w:anchor="Par50" w:history="1">
        <w:r w:rsidRPr="008446F6">
          <w:rPr>
            <w:rFonts w:ascii="Times New Roman" w:hAnsi="Times New Roman"/>
            <w:sz w:val="27"/>
            <w:szCs w:val="27"/>
          </w:rPr>
          <w:t>пункте 2.2</w:t>
        </w:r>
      </w:hyperlink>
      <w:r w:rsidRPr="008446F6">
        <w:rPr>
          <w:rFonts w:ascii="Times New Roman" w:hAnsi="Times New Roman"/>
          <w:sz w:val="27"/>
          <w:szCs w:val="27"/>
        </w:rPr>
        <w:t xml:space="preserve"> настоящего раздела, вносятся изменения в паспорта объектов зеленых насаждений и в реестр зеленых насаждений  сельского поселения.</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bookmarkStart w:id="10" w:name="Par66"/>
      <w:bookmarkEnd w:id="10"/>
      <w:r w:rsidRPr="008446F6">
        <w:rPr>
          <w:rFonts w:ascii="Times New Roman" w:hAnsi="Times New Roman"/>
          <w:sz w:val="27"/>
          <w:szCs w:val="27"/>
        </w:rPr>
        <w:t xml:space="preserve">2.9. </w:t>
      </w:r>
      <w:proofErr w:type="gramStart"/>
      <w:r w:rsidRPr="008446F6">
        <w:rPr>
          <w:rFonts w:ascii="Times New Roman" w:hAnsi="Times New Roman"/>
          <w:sz w:val="27"/>
          <w:szCs w:val="27"/>
        </w:rPr>
        <w:t xml:space="preserve">При проведении мероприятий по предупреждению и ликвидации последствий чрезвычайных ситуаций в случае уничтожения или повреждения </w:t>
      </w:r>
      <w:r w:rsidRPr="008446F6">
        <w:rPr>
          <w:rFonts w:ascii="Times New Roman" w:hAnsi="Times New Roman"/>
          <w:sz w:val="27"/>
          <w:szCs w:val="27"/>
        </w:rPr>
        <w:lastRenderedPageBreak/>
        <w:t>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городского округа, городского и сельского поселения, на территории которых возникла чрезвычайная ситуация.</w:t>
      </w:r>
      <w:proofErr w:type="gramEnd"/>
      <w:r w:rsidRPr="008446F6">
        <w:rPr>
          <w:rFonts w:ascii="Times New Roman" w:hAnsi="Times New Roman"/>
          <w:sz w:val="27"/>
          <w:szCs w:val="27"/>
        </w:rPr>
        <w:t xml:space="preserve"> В данном случае оформление разрешения не требуется.</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2.10. При проведении работ, указанных в </w:t>
      </w:r>
      <w:hyperlink w:anchor="Par66" w:history="1">
        <w:r w:rsidRPr="008446F6">
          <w:rPr>
            <w:rFonts w:ascii="Times New Roman" w:hAnsi="Times New Roman"/>
            <w:sz w:val="27"/>
            <w:szCs w:val="27"/>
          </w:rPr>
          <w:t>пункте 2.9</w:t>
        </w:r>
      </w:hyperlink>
      <w:r w:rsidRPr="008446F6">
        <w:rPr>
          <w:rFonts w:ascii="Times New Roman" w:hAnsi="Times New Roman"/>
          <w:sz w:val="27"/>
          <w:szCs w:val="27"/>
        </w:rPr>
        <w:t xml:space="preserve"> настоящего раздела, производится фот</w:t>
      </w:r>
      <w:proofErr w:type="gramStart"/>
      <w:r w:rsidRPr="008446F6">
        <w:rPr>
          <w:rFonts w:ascii="Times New Roman" w:hAnsi="Times New Roman"/>
          <w:sz w:val="27"/>
          <w:szCs w:val="27"/>
        </w:rPr>
        <w:t>о-</w:t>
      </w:r>
      <w:proofErr w:type="gramEnd"/>
      <w:r w:rsidRPr="008446F6">
        <w:rPr>
          <w:rFonts w:ascii="Times New Roman" w:hAnsi="Times New Roman"/>
          <w:sz w:val="27"/>
          <w:szCs w:val="27"/>
        </w:rPr>
        <w:t xml:space="preserve"> и (или) видеосъемка территории, занятой зелеными насаждениями до производства работ, во время работ и по результатам проведенных работ. После проведения работ администрацией поселения составляется акт оценки состояния зеленых насаждений, в котором, в том числе, отражается объем произошедших изменений.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2.11. Решение комиссии по предупреждению и ликвидации чрезвычайных ситуаций и обеспечению пожарной безопасности сельского поселения, фот</w:t>
      </w:r>
      <w:proofErr w:type="gramStart"/>
      <w:r w:rsidRPr="008446F6">
        <w:rPr>
          <w:rFonts w:ascii="Times New Roman" w:hAnsi="Times New Roman"/>
          <w:sz w:val="27"/>
          <w:szCs w:val="27"/>
        </w:rPr>
        <w:t>о-</w:t>
      </w:r>
      <w:proofErr w:type="gramEnd"/>
      <w:r w:rsidRPr="008446F6">
        <w:rPr>
          <w:rFonts w:ascii="Times New Roman" w:hAnsi="Times New Roman"/>
          <w:sz w:val="27"/>
          <w:szCs w:val="27"/>
        </w:rPr>
        <w:t xml:space="preserve"> и (или)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Треневского   сельского поселения.</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2.12. Проведение мероприятий по уничтожению сухостойных и аварийно-опасных деревьев осуществляется на основании разрешения, оформленного в соответствии с </w:t>
      </w:r>
      <w:hyperlink w:anchor="Par51" w:history="1">
        <w:r w:rsidRPr="008446F6">
          <w:rPr>
            <w:rFonts w:ascii="Times New Roman" w:hAnsi="Times New Roman"/>
            <w:sz w:val="27"/>
            <w:szCs w:val="27"/>
          </w:rPr>
          <w:t>пунктами 2.3</w:t>
        </w:r>
      </w:hyperlink>
      <w:r w:rsidRPr="008446F6">
        <w:rPr>
          <w:rFonts w:ascii="Times New Roman" w:hAnsi="Times New Roman"/>
          <w:sz w:val="27"/>
          <w:szCs w:val="27"/>
        </w:rPr>
        <w:t>-</w:t>
      </w:r>
      <w:hyperlink w:anchor="Par52" w:history="1">
        <w:r w:rsidRPr="008446F6">
          <w:rPr>
            <w:rFonts w:ascii="Times New Roman" w:hAnsi="Times New Roman"/>
            <w:sz w:val="27"/>
            <w:szCs w:val="27"/>
          </w:rPr>
          <w:t>2.4</w:t>
        </w:r>
      </w:hyperlink>
      <w:r w:rsidRPr="008446F6">
        <w:rPr>
          <w:rFonts w:ascii="Times New Roman" w:hAnsi="Times New Roman"/>
          <w:sz w:val="27"/>
          <w:szCs w:val="27"/>
        </w:rPr>
        <w:t xml:space="preserve"> настоящего раздела, и акта оценки состояния зеленых насаждений. К разрешению прилагаются фот</w:t>
      </w:r>
      <w:proofErr w:type="gramStart"/>
      <w:r w:rsidRPr="008446F6">
        <w:rPr>
          <w:rFonts w:ascii="Times New Roman" w:hAnsi="Times New Roman"/>
          <w:sz w:val="27"/>
          <w:szCs w:val="27"/>
        </w:rPr>
        <w:t>о-</w:t>
      </w:r>
      <w:proofErr w:type="gramEnd"/>
      <w:r w:rsidRPr="008446F6">
        <w:rPr>
          <w:rFonts w:ascii="Times New Roman" w:hAnsi="Times New Roman"/>
          <w:sz w:val="27"/>
          <w:szCs w:val="27"/>
        </w:rPr>
        <w:t xml:space="preserve"> и (или) видеоматериалы, подтверждающие состояние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bookmarkStart w:id="11" w:name="Par70"/>
      <w:bookmarkEnd w:id="11"/>
      <w:r w:rsidRPr="008446F6">
        <w:rPr>
          <w:rFonts w:ascii="Times New Roman" w:hAnsi="Times New Roman"/>
          <w:sz w:val="27"/>
          <w:szCs w:val="27"/>
        </w:rPr>
        <w:t>2.13. При размещении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орган местного самоуправления оформляет разрешение в соответствии с требованиями настоящего Порядка. Во всех указанных случаях предусмотрено компенсационное озеленение в порядке, предусмотренном пунктом 2.18 настоящего Порядка.</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bookmarkStart w:id="12" w:name="Par71"/>
      <w:bookmarkEnd w:id="12"/>
      <w:r w:rsidRPr="008446F6">
        <w:rPr>
          <w:rFonts w:ascii="Times New Roman" w:hAnsi="Times New Roman"/>
          <w:sz w:val="27"/>
          <w:szCs w:val="27"/>
        </w:rPr>
        <w:t xml:space="preserve">2.14. Для осуществления пересадки деревьев и уничтожения кустарниковой и травянистой растительности в случае, указанном в </w:t>
      </w:r>
      <w:hyperlink w:anchor="Par70" w:history="1">
        <w:r w:rsidRPr="008446F6">
          <w:rPr>
            <w:rFonts w:ascii="Times New Roman" w:hAnsi="Times New Roman"/>
            <w:sz w:val="27"/>
            <w:szCs w:val="27"/>
          </w:rPr>
          <w:t>пункте 2.13</w:t>
        </w:r>
      </w:hyperlink>
      <w:r w:rsidRPr="008446F6">
        <w:rPr>
          <w:rFonts w:ascii="Times New Roman" w:hAnsi="Times New Roman"/>
          <w:sz w:val="27"/>
          <w:szCs w:val="27"/>
        </w:rPr>
        <w:t xml:space="preserve"> настоящего раздела, производится оценка состояния зеленых насаждений, составляется соответствующий акт оценки состояния зеленых насаждений, к которому прилагается заключение о возможности и условиях пересадки деревьев.</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2.15. Для подготовки заключения о возможности и условиях пересадки деревьев (далее - заключение) администрацией Треневского  сельского поселения  формируется экспертная группа. В экспертную группу должны быть включены представители администрации Треневского  сельского поселения, представитель специализированной организации, а также по согласованию включаются специалисты-экологи Миллеровского  района и представители общественности. К специализированным организациям относятся организации, уставная деятельность которых связана с ведением лесного хозяйства, с проведением </w:t>
      </w:r>
      <w:proofErr w:type="spellStart"/>
      <w:r w:rsidRPr="008446F6">
        <w:rPr>
          <w:rFonts w:ascii="Times New Roman" w:hAnsi="Times New Roman"/>
          <w:sz w:val="27"/>
          <w:szCs w:val="27"/>
        </w:rPr>
        <w:t>уходных</w:t>
      </w:r>
      <w:proofErr w:type="spellEnd"/>
      <w:r w:rsidRPr="008446F6">
        <w:rPr>
          <w:rFonts w:ascii="Times New Roman" w:hAnsi="Times New Roman"/>
          <w:sz w:val="27"/>
          <w:szCs w:val="27"/>
        </w:rPr>
        <w:t xml:space="preserve"> работ за зелеными насаждениями. При отсутствии указанных организаций в сельских поселениях по согласованию привлекаются учителя-биологи образовательных </w:t>
      </w:r>
      <w:r w:rsidRPr="008446F6">
        <w:rPr>
          <w:rFonts w:ascii="Times New Roman" w:hAnsi="Times New Roman"/>
          <w:sz w:val="27"/>
          <w:szCs w:val="27"/>
        </w:rPr>
        <w:lastRenderedPageBreak/>
        <w:t>учреждений. Привлечение специализированных организаций обеспечивают лица и организации, заинтересованные в уничтожении или пересадке зеленых насаждений, по согласованию с органами местного самоуправления.</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bookmarkStart w:id="13" w:name="Par73"/>
      <w:bookmarkEnd w:id="13"/>
      <w:r w:rsidRPr="008446F6">
        <w:rPr>
          <w:rFonts w:ascii="Times New Roman" w:hAnsi="Times New Roman"/>
          <w:sz w:val="27"/>
          <w:szCs w:val="27"/>
        </w:rPr>
        <w:t>2.16. Заключение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При подготовке заключения специализированной организацией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или заместителем руководителя специализированной организации. При отсутствии экспертной организации заключение подготавливается и подписывается лицами, входящими в экспертную группу.</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bookmarkStart w:id="14" w:name="Par74"/>
      <w:bookmarkEnd w:id="14"/>
      <w:r w:rsidRPr="008446F6">
        <w:rPr>
          <w:rFonts w:ascii="Times New Roman" w:hAnsi="Times New Roman"/>
          <w:sz w:val="27"/>
          <w:szCs w:val="27"/>
        </w:rPr>
        <w:t xml:space="preserve">2.17. На основании документов, указанных в </w:t>
      </w:r>
      <w:hyperlink w:anchor="Par71" w:history="1">
        <w:r w:rsidRPr="008446F6">
          <w:rPr>
            <w:rFonts w:ascii="Times New Roman" w:hAnsi="Times New Roman"/>
            <w:sz w:val="27"/>
            <w:szCs w:val="27"/>
          </w:rPr>
          <w:t>пунктах 2.14</w:t>
        </w:r>
      </w:hyperlink>
      <w:r w:rsidRPr="008446F6">
        <w:rPr>
          <w:rFonts w:ascii="Times New Roman" w:hAnsi="Times New Roman"/>
          <w:sz w:val="27"/>
          <w:szCs w:val="27"/>
        </w:rPr>
        <w:t>-</w:t>
      </w:r>
      <w:hyperlink w:anchor="Par73" w:history="1">
        <w:r w:rsidRPr="008446F6">
          <w:rPr>
            <w:rFonts w:ascii="Times New Roman" w:hAnsi="Times New Roman"/>
            <w:sz w:val="27"/>
            <w:szCs w:val="27"/>
          </w:rPr>
          <w:t>2.16</w:t>
        </w:r>
      </w:hyperlink>
      <w:r w:rsidRPr="008446F6">
        <w:rPr>
          <w:rFonts w:ascii="Times New Roman" w:hAnsi="Times New Roman"/>
          <w:sz w:val="27"/>
          <w:szCs w:val="27"/>
        </w:rPr>
        <w:t xml:space="preserve"> настоящего раздела, принимается соответствующее решение, которое оформляется муниципальным правовым актом. На основании муниципального правового акта оформляется разрешение в порядке, установленном в </w:t>
      </w:r>
      <w:hyperlink w:anchor="Par51" w:history="1">
        <w:r w:rsidRPr="008446F6">
          <w:rPr>
            <w:rFonts w:ascii="Times New Roman" w:hAnsi="Times New Roman"/>
            <w:sz w:val="27"/>
            <w:szCs w:val="27"/>
          </w:rPr>
          <w:t>пунктах 2.3</w:t>
        </w:r>
      </w:hyperlink>
      <w:r w:rsidRPr="008446F6">
        <w:rPr>
          <w:rFonts w:ascii="Times New Roman" w:hAnsi="Times New Roman"/>
          <w:sz w:val="27"/>
          <w:szCs w:val="27"/>
        </w:rPr>
        <w:t>-</w:t>
      </w:r>
      <w:hyperlink w:anchor="Par62" w:history="1">
        <w:r w:rsidRPr="008446F6">
          <w:rPr>
            <w:rFonts w:ascii="Times New Roman" w:hAnsi="Times New Roman"/>
            <w:sz w:val="27"/>
            <w:szCs w:val="27"/>
          </w:rPr>
          <w:t>2.5</w:t>
        </w:r>
      </w:hyperlink>
      <w:r w:rsidRPr="008446F6">
        <w:rPr>
          <w:rFonts w:ascii="Times New Roman" w:hAnsi="Times New Roman"/>
          <w:sz w:val="27"/>
          <w:szCs w:val="27"/>
        </w:rPr>
        <w:t xml:space="preserve"> настоящего раздела. Контроль производства работ и учет их результатов осуществляются в соответствии с настоящим Порядком.</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2.18. В случае невозможности пересадки деревьев в соответствии с заключением экспертной группы допускается их уничтожение при проведении компенсационного озеленения в соответствии со статьей 4 Областного закона и разделом 3 настоящего Порядка. Компенсационное озеленение производится в натуральной или денежной форме по выбору заинтересованного лица, выраженному в письменной форме. Компенсационное озеленение производится путем посадки равноценных или более ценных видов (пород) зеленых насаждений, подлежащих уничтожению согласно акту оценки состояния зеленых</w:t>
      </w:r>
    </w:p>
    <w:p w:rsidR="008806F9" w:rsidRPr="008446F6" w:rsidRDefault="008806F9" w:rsidP="008806F9">
      <w:pPr>
        <w:widowControl w:val="0"/>
        <w:autoSpaceDE w:val="0"/>
        <w:autoSpaceDN w:val="0"/>
        <w:adjustRightInd w:val="0"/>
        <w:spacing w:after="0" w:line="240" w:lineRule="auto"/>
        <w:jc w:val="both"/>
        <w:rPr>
          <w:rFonts w:ascii="Times New Roman" w:hAnsi="Times New Roman"/>
          <w:sz w:val="27"/>
          <w:szCs w:val="27"/>
        </w:rPr>
      </w:pPr>
      <w:r w:rsidRPr="008446F6">
        <w:rPr>
          <w:rFonts w:ascii="Times New Roman" w:hAnsi="Times New Roman"/>
          <w:sz w:val="27"/>
          <w:szCs w:val="27"/>
        </w:rPr>
        <w:t xml:space="preserve">насаждений. Информация о виде, месте и количестве подлежащих высадки зеленых насаждений в порядке компенсационного озеленения подлежит указанию в разрешении. Компенсационное озеленение проводится в ближайший сезон, подходящий для посадки (посева) зеленых насаждений, но не позднее одного года со дня выдачи разрешения. Возраст зеленых насаждений, которые могут высаживаться на территории муниципального образования в порядке компенсационного озеленения, устанавливается муниципальными правовыми актами, в соответствии с требованиями </w:t>
      </w:r>
      <w:proofErr w:type="spellStart"/>
      <w:r w:rsidRPr="008446F6">
        <w:rPr>
          <w:rFonts w:ascii="Times New Roman" w:hAnsi="Times New Roman"/>
          <w:sz w:val="27"/>
          <w:szCs w:val="27"/>
        </w:rPr>
        <w:t>ГОСТов</w:t>
      </w:r>
      <w:proofErr w:type="spellEnd"/>
      <w:r w:rsidRPr="008446F6">
        <w:rPr>
          <w:rFonts w:ascii="Times New Roman" w:hAnsi="Times New Roman"/>
          <w:sz w:val="27"/>
          <w:szCs w:val="27"/>
        </w:rPr>
        <w:t>, нормативами. Оформление решения, разрешения, контроль производства работ и учет их результатов осуществляются в соответствии с пунктами 2.13 — 2.17 настоящего раздела.</w:t>
      </w:r>
    </w:p>
    <w:p w:rsidR="008806F9" w:rsidRPr="008446F6" w:rsidRDefault="008806F9" w:rsidP="008806F9">
      <w:pPr>
        <w:widowControl w:val="0"/>
        <w:autoSpaceDE w:val="0"/>
        <w:autoSpaceDN w:val="0"/>
        <w:adjustRightInd w:val="0"/>
        <w:spacing w:after="0" w:line="240" w:lineRule="auto"/>
        <w:jc w:val="both"/>
        <w:rPr>
          <w:rFonts w:ascii="Times New Roman" w:hAnsi="Times New Roman"/>
          <w:sz w:val="27"/>
          <w:szCs w:val="27"/>
        </w:rPr>
      </w:pPr>
      <w:r w:rsidRPr="008446F6">
        <w:rPr>
          <w:rFonts w:ascii="Times New Roman" w:hAnsi="Times New Roman"/>
          <w:sz w:val="27"/>
          <w:szCs w:val="27"/>
        </w:rPr>
        <w:t xml:space="preserve">          2.18.1. Компенсационное озеленение в натуральной форме организуют лица и организации, заинтересованные в уничтожении зеленых насаждений. Компенсационное озеленение в натуральной форме производится с превышением на 30 процентов от общего количества уничтоженной </w:t>
      </w:r>
      <w:proofErr w:type="spellStart"/>
      <w:r w:rsidRPr="008446F6">
        <w:rPr>
          <w:rFonts w:ascii="Times New Roman" w:hAnsi="Times New Roman"/>
          <w:sz w:val="27"/>
          <w:szCs w:val="27"/>
        </w:rPr>
        <w:t>древеснокустарниковой</w:t>
      </w:r>
      <w:proofErr w:type="spellEnd"/>
      <w:r w:rsidRPr="008446F6">
        <w:rPr>
          <w:rFonts w:ascii="Times New Roman" w:hAnsi="Times New Roman"/>
          <w:sz w:val="27"/>
          <w:szCs w:val="27"/>
        </w:rPr>
        <w:t xml:space="preserve"> растительности и площади уничтоженной травянистой растительности. </w:t>
      </w:r>
      <w:proofErr w:type="gramStart"/>
      <w:r w:rsidRPr="008446F6">
        <w:rPr>
          <w:rFonts w:ascii="Times New Roman" w:hAnsi="Times New Roman"/>
          <w:sz w:val="27"/>
          <w:szCs w:val="27"/>
        </w:rPr>
        <w:t>Зеленые насаждения, созданные в результате компенсационного озеленения в натуральной форме, после их полной приживаемости передаются уполномоченному органу (организации) городского округа, городского или сельского поселения по акту приема-передачи».</w:t>
      </w:r>
      <w:proofErr w:type="gramEnd"/>
    </w:p>
    <w:p w:rsidR="008806F9" w:rsidRPr="008446F6" w:rsidRDefault="008806F9" w:rsidP="008806F9">
      <w:pPr>
        <w:widowControl w:val="0"/>
        <w:autoSpaceDE w:val="0"/>
        <w:autoSpaceDN w:val="0"/>
        <w:adjustRightInd w:val="0"/>
        <w:spacing w:after="0" w:line="240" w:lineRule="auto"/>
        <w:jc w:val="both"/>
        <w:rPr>
          <w:rFonts w:ascii="Times New Roman" w:hAnsi="Times New Roman"/>
          <w:sz w:val="27"/>
          <w:szCs w:val="27"/>
        </w:rPr>
      </w:pPr>
      <w:r w:rsidRPr="008446F6">
        <w:rPr>
          <w:rFonts w:ascii="Times New Roman" w:hAnsi="Times New Roman"/>
          <w:sz w:val="27"/>
          <w:szCs w:val="27"/>
        </w:rPr>
        <w:t xml:space="preserve">          2.18.2. В случае выбора заинтересованным лицом осуществления </w:t>
      </w:r>
      <w:r w:rsidRPr="008446F6">
        <w:rPr>
          <w:rFonts w:ascii="Times New Roman" w:hAnsi="Times New Roman"/>
          <w:sz w:val="27"/>
          <w:szCs w:val="27"/>
        </w:rPr>
        <w:lastRenderedPageBreak/>
        <w:t>компенсационного озеленения в денежной форме, уполномоченным должностным лицом органа местного самоуправления осуществляется расчет компенсационной стоимости согласно Методика, являющейся приложением № 3 к настоящему Порядку. После расчета компенсационной стоимости заинтересованным лицом вносятся денежные средства в местный бюджет соответствующего муниципального образования до оформления муниципального правового акта, разрешающего оформление разрешения</w:t>
      </w:r>
    </w:p>
    <w:p w:rsidR="008806F9" w:rsidRPr="008446F6" w:rsidRDefault="008806F9" w:rsidP="008806F9">
      <w:pPr>
        <w:widowControl w:val="0"/>
        <w:autoSpaceDE w:val="0"/>
        <w:autoSpaceDN w:val="0"/>
        <w:adjustRightInd w:val="0"/>
        <w:spacing w:after="0" w:line="240" w:lineRule="auto"/>
        <w:jc w:val="both"/>
        <w:rPr>
          <w:rFonts w:ascii="Times New Roman" w:hAnsi="Times New Roman"/>
          <w:sz w:val="27"/>
          <w:szCs w:val="27"/>
        </w:rPr>
      </w:pPr>
      <w:r w:rsidRPr="008446F6">
        <w:rPr>
          <w:rFonts w:ascii="Times New Roman" w:hAnsi="Times New Roman"/>
          <w:sz w:val="27"/>
          <w:szCs w:val="27"/>
        </w:rPr>
        <w:t xml:space="preserve">         2.19. Размещение объектов, не предусмотренных </w:t>
      </w:r>
      <w:hyperlink w:anchor="Par70" w:history="1">
        <w:r w:rsidRPr="008446F6">
          <w:rPr>
            <w:rFonts w:ascii="Times New Roman" w:hAnsi="Times New Roman"/>
            <w:sz w:val="27"/>
            <w:szCs w:val="27"/>
          </w:rPr>
          <w:t>пунктом 2.13</w:t>
        </w:r>
      </w:hyperlink>
      <w:r w:rsidRPr="008446F6">
        <w:rPr>
          <w:rFonts w:ascii="Times New Roman" w:hAnsi="Times New Roman"/>
          <w:sz w:val="27"/>
          <w:szCs w:val="27"/>
        </w:rPr>
        <w:t xml:space="preserve"> настоящего раздела, связанное с уничтожением или повреждением зеленых насаждений, в населенных пунктах запрещено.</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bookmarkStart w:id="15" w:name="Par78"/>
      <w:bookmarkEnd w:id="15"/>
      <w:r w:rsidRPr="008446F6">
        <w:rPr>
          <w:rFonts w:ascii="Times New Roman" w:hAnsi="Times New Roman"/>
          <w:sz w:val="27"/>
          <w:szCs w:val="27"/>
        </w:rPr>
        <w:t xml:space="preserve">2.20. При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администрации Треневского  сельского поселения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w:t>
      </w:r>
      <w:proofErr w:type="gramStart"/>
      <w:r w:rsidRPr="008446F6">
        <w:rPr>
          <w:rFonts w:ascii="Times New Roman" w:hAnsi="Times New Roman"/>
          <w:sz w:val="27"/>
          <w:szCs w:val="27"/>
        </w:rPr>
        <w:t>аварийно-опасным</w:t>
      </w:r>
      <w:proofErr w:type="gramEnd"/>
      <w:r w:rsidRPr="008446F6">
        <w:rPr>
          <w:rFonts w:ascii="Times New Roman" w:hAnsi="Times New Roman"/>
          <w:sz w:val="27"/>
          <w:szCs w:val="27"/>
        </w:rPr>
        <w:t>.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настоящего Порядка.</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2.21.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зоне производства работ, определяемые администрацией Треневского  сельского поселения .</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2.22.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w:t>
      </w:r>
      <w:hyperlink w:anchor="Par50" w:history="1">
        <w:r w:rsidRPr="008446F6">
          <w:rPr>
            <w:rFonts w:ascii="Times New Roman" w:hAnsi="Times New Roman"/>
            <w:sz w:val="27"/>
            <w:szCs w:val="27"/>
          </w:rPr>
          <w:t>пунктами 2.2</w:t>
        </w:r>
      </w:hyperlink>
      <w:r w:rsidRPr="008446F6">
        <w:rPr>
          <w:rFonts w:ascii="Times New Roman" w:hAnsi="Times New Roman"/>
          <w:sz w:val="27"/>
          <w:szCs w:val="27"/>
        </w:rPr>
        <w:t>-</w:t>
      </w:r>
      <w:hyperlink w:anchor="Par65" w:history="1">
        <w:r w:rsidRPr="008446F6">
          <w:rPr>
            <w:rFonts w:ascii="Times New Roman" w:hAnsi="Times New Roman"/>
            <w:sz w:val="27"/>
            <w:szCs w:val="27"/>
          </w:rPr>
          <w:t>2.8</w:t>
        </w:r>
      </w:hyperlink>
      <w:r w:rsidRPr="008446F6">
        <w:rPr>
          <w:rFonts w:ascii="Times New Roman" w:hAnsi="Times New Roman"/>
          <w:sz w:val="27"/>
          <w:szCs w:val="27"/>
        </w:rPr>
        <w:t xml:space="preserve"> настоящего раздела.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2.23. </w:t>
      </w:r>
      <w:proofErr w:type="gramStart"/>
      <w:r w:rsidRPr="008446F6">
        <w:rPr>
          <w:rFonts w:ascii="Times New Roman" w:hAnsi="Times New Roman"/>
          <w:sz w:val="27"/>
          <w:szCs w:val="27"/>
        </w:rPr>
        <w:t>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проведения работ разрешения или копии разрешения, заверенной хозяйствующим субъектом, получившим разрешение, предусмотренного настоящим Порядком, и обеспечить информирование населения о проведении работ путем установки информационных стендов в случае пересадки деревьев и (или) уничтожения жизнеспособных зеленых насаждений.</w:t>
      </w:r>
      <w:proofErr w:type="gramEnd"/>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2.24. </w:t>
      </w:r>
      <w:proofErr w:type="gramStart"/>
      <w:r w:rsidRPr="008446F6">
        <w:rPr>
          <w:rFonts w:ascii="Times New Roman" w:hAnsi="Times New Roman"/>
          <w:sz w:val="27"/>
          <w:szCs w:val="27"/>
        </w:rPr>
        <w:t>Пересадка, обрезка или уничтожение деревьев, произрастающих на территориях, прилегающих к индивидуальной жилой застройке, личным подсобным хозяйствам, садовым, огородным, дачным и приусадебным земельным участкам, производится в соответствии с муниципальными правовыми актами, а в случае их отсутствия - в соответствии с настоящим Порядком.</w:t>
      </w:r>
      <w:proofErr w:type="gramEnd"/>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2.25. В случае выявления повреждения и (или) уничтожения зеленых насаждений должностное лицо администрации  Треневского  сельского поселения  </w:t>
      </w:r>
      <w:r w:rsidRPr="008446F6">
        <w:rPr>
          <w:rFonts w:ascii="Times New Roman" w:hAnsi="Times New Roman"/>
          <w:sz w:val="27"/>
          <w:szCs w:val="27"/>
        </w:rPr>
        <w:lastRenderedPageBreak/>
        <w:t>составляет акт оценки состояния зеленых насаждений,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p>
    <w:p w:rsidR="008806F9" w:rsidRPr="009013B0" w:rsidRDefault="008806F9" w:rsidP="008806F9">
      <w:pPr>
        <w:widowControl w:val="0"/>
        <w:autoSpaceDE w:val="0"/>
        <w:autoSpaceDN w:val="0"/>
        <w:adjustRightInd w:val="0"/>
        <w:spacing w:after="0" w:line="240" w:lineRule="auto"/>
        <w:jc w:val="center"/>
        <w:outlineLvl w:val="1"/>
        <w:rPr>
          <w:rFonts w:ascii="Times New Roman" w:hAnsi="Times New Roman"/>
          <w:b/>
          <w:sz w:val="27"/>
          <w:szCs w:val="27"/>
        </w:rPr>
      </w:pPr>
      <w:bookmarkStart w:id="16" w:name="Par85"/>
      <w:bookmarkEnd w:id="16"/>
      <w:r w:rsidRPr="009013B0">
        <w:rPr>
          <w:rFonts w:ascii="Times New Roman" w:hAnsi="Times New Roman"/>
          <w:b/>
          <w:sz w:val="27"/>
          <w:szCs w:val="27"/>
        </w:rPr>
        <w:t>3. Создание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3.1.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3.2. Создание зеленых насаждений осуществляется в соответствии с комплексными планами озеленения населенных пунктов, разработанными администрацией Треневского  сельского поселения    в установленном законодательством порядке.</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3.3. Приоритетным является создание зеленых насаждений на территориях, на которых произведено уничтожение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3.4.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bookmarkStart w:id="17" w:name="Par91"/>
      <w:bookmarkEnd w:id="17"/>
      <w:r w:rsidRPr="008446F6">
        <w:rPr>
          <w:rFonts w:ascii="Times New Roman" w:hAnsi="Times New Roman"/>
          <w:sz w:val="27"/>
          <w:szCs w:val="27"/>
        </w:rPr>
        <w:t>3.5. Все виды работ при создании зеленых насаждений осуществляются в соответствии с проектной, смешной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согласовывается с органами местного самоуправления городских округов, городских и сельских поселений. Созданные зеленые насаждения на территориях, относящихся к собственности муниципального образования, передаются органу местного самоуправления лицами, осуществившими (организовавшими) высадку по акту приема-передачи. В случае отсутствия актов приема-передачи на высаженные зеленые насаждения, решение о принятии на баланс органа местного самоуправления принимается в соответствии с действующим законодательством по результатам ежегодной, долгосрочной оценки состояния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3.6. Разработку документации, указанной в </w:t>
      </w:r>
      <w:hyperlink w:anchor="Par91" w:history="1">
        <w:r w:rsidRPr="008446F6">
          <w:rPr>
            <w:rFonts w:ascii="Times New Roman" w:hAnsi="Times New Roman"/>
            <w:sz w:val="27"/>
            <w:szCs w:val="27"/>
          </w:rPr>
          <w:t>пункте 3.5</w:t>
        </w:r>
      </w:hyperlink>
      <w:r w:rsidRPr="008446F6">
        <w:rPr>
          <w:rFonts w:ascii="Times New Roman" w:hAnsi="Times New Roman"/>
          <w:sz w:val="27"/>
          <w:szCs w:val="27"/>
        </w:rPr>
        <w:t xml:space="preserve"> настоящего раздела, ее согласование с администрацией Треневского  сельского поселения,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3.7. По окончании производства работ должностным лицом администрации  Треневского  сельского поселения  осуществляется контроль производства работ. При несоответствии выполненных работ условиям проектной документации должностным лицом администрации  Треневского  сельского поселения, осуществляющим контроль производства работ, составляется акт оценки состояния зеленых насаждений, в котором фиксируются допущенные нарушения. </w:t>
      </w:r>
      <w:r w:rsidRPr="008446F6">
        <w:rPr>
          <w:rFonts w:ascii="Times New Roman" w:hAnsi="Times New Roman"/>
          <w:sz w:val="27"/>
          <w:szCs w:val="27"/>
        </w:rPr>
        <w:lastRenderedPageBreak/>
        <w:t>Лицо, допустившее нарушение при производстве работ, несет ответственность в соответствии с федеральным и областным законодательством.</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3.8. Зеленые насаждения считаются созданными после проведения полного комплекса </w:t>
      </w:r>
      <w:proofErr w:type="spellStart"/>
      <w:r w:rsidRPr="008446F6">
        <w:rPr>
          <w:rFonts w:ascii="Times New Roman" w:hAnsi="Times New Roman"/>
          <w:sz w:val="27"/>
          <w:szCs w:val="27"/>
        </w:rPr>
        <w:t>уходных</w:t>
      </w:r>
      <w:proofErr w:type="spellEnd"/>
      <w:r w:rsidRPr="008446F6">
        <w:rPr>
          <w:rFonts w:ascii="Times New Roman" w:hAnsi="Times New Roman"/>
          <w:sz w:val="27"/>
          <w:szCs w:val="27"/>
        </w:rPr>
        <w:t xml:space="preserve"> работ до момента их приживаемости. Сроки полной приживаемости устанавливаются  администрацией   Треневского  сельского поселения,  но не менее 2 лет.</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3.9.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Треневского  сельского поселения.</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p>
    <w:p w:rsidR="008806F9" w:rsidRPr="009013B0" w:rsidRDefault="008806F9" w:rsidP="008806F9">
      <w:pPr>
        <w:widowControl w:val="0"/>
        <w:autoSpaceDE w:val="0"/>
        <w:autoSpaceDN w:val="0"/>
        <w:adjustRightInd w:val="0"/>
        <w:spacing w:after="0" w:line="240" w:lineRule="auto"/>
        <w:jc w:val="center"/>
        <w:outlineLvl w:val="1"/>
        <w:rPr>
          <w:rFonts w:ascii="Times New Roman" w:hAnsi="Times New Roman"/>
          <w:b/>
          <w:sz w:val="27"/>
          <w:szCs w:val="27"/>
        </w:rPr>
      </w:pPr>
      <w:bookmarkStart w:id="18" w:name="Par97"/>
      <w:bookmarkEnd w:id="18"/>
      <w:r w:rsidRPr="009013B0">
        <w:rPr>
          <w:rFonts w:ascii="Times New Roman" w:hAnsi="Times New Roman"/>
          <w:b/>
          <w:sz w:val="27"/>
          <w:szCs w:val="27"/>
        </w:rPr>
        <w:t>4. Сохранение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4.1.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4.2. </w:t>
      </w:r>
      <w:proofErr w:type="gramStart"/>
      <w:r w:rsidRPr="008446F6">
        <w:rPr>
          <w:rFonts w:ascii="Times New Roman" w:hAnsi="Times New Roman"/>
          <w:sz w:val="27"/>
          <w:szCs w:val="27"/>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p>
    <w:p w:rsidR="008806F9" w:rsidRPr="009013B0" w:rsidRDefault="008806F9" w:rsidP="008806F9">
      <w:pPr>
        <w:widowControl w:val="0"/>
        <w:autoSpaceDE w:val="0"/>
        <w:autoSpaceDN w:val="0"/>
        <w:adjustRightInd w:val="0"/>
        <w:spacing w:after="0" w:line="240" w:lineRule="auto"/>
        <w:jc w:val="center"/>
        <w:outlineLvl w:val="1"/>
        <w:rPr>
          <w:rFonts w:ascii="Times New Roman" w:hAnsi="Times New Roman"/>
          <w:b/>
          <w:sz w:val="27"/>
          <w:szCs w:val="27"/>
        </w:rPr>
      </w:pPr>
      <w:bookmarkStart w:id="19" w:name="Par102"/>
      <w:bookmarkEnd w:id="19"/>
      <w:r w:rsidRPr="009013B0">
        <w:rPr>
          <w:rFonts w:ascii="Times New Roman" w:hAnsi="Times New Roman"/>
          <w:b/>
          <w:sz w:val="27"/>
          <w:szCs w:val="27"/>
        </w:rPr>
        <w:t>5. Оценка состояния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5.1. 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5.2. Основные составляющие системы оценки состояния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5.2.1. Оценка (долгосрочная, ежегодная (весной и осенью), оперативная) качественных и количественных параметров состояния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5.2.2. Выявление и идентификация причин ухудшения состояния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Долгосрочная оценка состояния зеленых насаждений осуществляется по результатам инвентаризации зеленых насаждений с периодичностью 1 раз в 10 лет.</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5.4. Документом, отображающим результаты инвентаризации зеленых </w:t>
      </w:r>
      <w:r w:rsidRPr="008446F6">
        <w:rPr>
          <w:rFonts w:ascii="Times New Roman" w:hAnsi="Times New Roman"/>
          <w:sz w:val="27"/>
          <w:szCs w:val="27"/>
        </w:rPr>
        <w:lastRenderedPageBreak/>
        <w:t>насаждений, является паспорт объекта зеленых насаждений, который содержит следующие сведения:</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5.4.1. Инвентарный план.</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5.4.2. Административно-территориальная принадлежность.</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5.4.3. Наименование ответственного владельца.</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5.4.4. Режим охраны и использования.</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5.4.5. Установленное функциональное назначение земельного участка.</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5.4.6. Общая площадь объект</w:t>
      </w:r>
      <w:proofErr w:type="gramStart"/>
      <w:r w:rsidRPr="008446F6">
        <w:rPr>
          <w:rFonts w:ascii="Times New Roman" w:hAnsi="Times New Roman"/>
          <w:sz w:val="27"/>
          <w:szCs w:val="27"/>
        </w:rPr>
        <w:t>а(</w:t>
      </w:r>
      <w:proofErr w:type="spellStart"/>
      <w:proofErr w:type="gramEnd"/>
      <w:r w:rsidRPr="008446F6">
        <w:rPr>
          <w:rFonts w:ascii="Times New Roman" w:hAnsi="Times New Roman"/>
          <w:sz w:val="27"/>
          <w:szCs w:val="27"/>
        </w:rPr>
        <w:t>ов</w:t>
      </w:r>
      <w:proofErr w:type="spellEnd"/>
      <w:r w:rsidRPr="008446F6">
        <w:rPr>
          <w:rFonts w:ascii="Times New Roman" w:hAnsi="Times New Roman"/>
          <w:sz w:val="27"/>
          <w:szCs w:val="27"/>
        </w:rPr>
        <w:t>)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5.4.7. Количество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5.4.8. Видовой состав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5.4.9. Состояние зеленых насаждений (</w:t>
      </w:r>
      <w:proofErr w:type="spellStart"/>
      <w:r w:rsidRPr="008446F6">
        <w:rPr>
          <w:rFonts w:ascii="Times New Roman" w:hAnsi="Times New Roman"/>
          <w:sz w:val="27"/>
          <w:szCs w:val="27"/>
        </w:rPr>
        <w:t>пообъектно</w:t>
      </w:r>
      <w:proofErr w:type="spellEnd"/>
      <w:r w:rsidRPr="008446F6">
        <w:rPr>
          <w:rFonts w:ascii="Times New Roman" w:hAnsi="Times New Roman"/>
          <w:sz w:val="27"/>
          <w:szCs w:val="27"/>
        </w:rPr>
        <w:t>).</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5.5. На основании сведений, содержащихся в паспортах объектов зеленых насаждений, ведется реестр зеленых насаждений Треневского  сельского поселения, который утверждается должностным лицом администрации Треневского  сельского поселения, курирующим вопросы охраны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5.6. Оперативная оценка состояния зеленых насаждений проводится:</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для отнесения деревьев и кустарников к </w:t>
      </w:r>
      <w:proofErr w:type="gramStart"/>
      <w:r w:rsidRPr="008446F6">
        <w:rPr>
          <w:rFonts w:ascii="Times New Roman" w:hAnsi="Times New Roman"/>
          <w:sz w:val="27"/>
          <w:szCs w:val="27"/>
        </w:rPr>
        <w:t>аварийно-опасным</w:t>
      </w:r>
      <w:proofErr w:type="gramEnd"/>
      <w:r w:rsidRPr="008446F6">
        <w:rPr>
          <w:rFonts w:ascii="Times New Roman" w:hAnsi="Times New Roman"/>
          <w:sz w:val="27"/>
          <w:szCs w:val="27"/>
        </w:rPr>
        <w:t xml:space="preserve"> и сухостойным;</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при несоответствии выполненных работ по пересадке деревьев, уничтожению или повреждению зеленых насаждений условиям и требованиям при производстве работ, указанным в разрешении;</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в случае уничтожения или повреждения зеленых насаждений при проведении аварийно-спасательных или аварийно-восстановительных работ, связанных с предупреждением и ликвидацией последствий чрезвычайных ситуаций;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иных случаях, установленных органом местного самоуправления.</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5.7. </w:t>
      </w:r>
      <w:bookmarkStart w:id="20" w:name="Par127"/>
      <w:bookmarkEnd w:id="20"/>
      <w:r w:rsidRPr="008446F6">
        <w:rPr>
          <w:rFonts w:ascii="Times New Roman" w:hAnsi="Times New Roman"/>
          <w:sz w:val="27"/>
          <w:szCs w:val="27"/>
        </w:rPr>
        <w:t>При проведении ежегодной (весной и осенью) оценки состояния зеленых насаждений определяются качественные и количественные параметры состояния зеленых насаждений, о чем вносятся изменения в паспорта объектов зеленых насаждений. Уполномоченные лица при проведении оценки состояния зеленых насаждений осуществляют отбор и пометку зеленых насаждений, подлежащих уничтожению и (или) повреждению. Результаты ежегодной и оперативной оценки состояния зеленых насаждений оформляются актом оценки состояния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5.8. Акт оценки состояния зеленых насаждений содержит:</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5.8.1. Информацию о местоположении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5.8.2. Информацию о собственниках земельных участков, землепользователях, землевладельцах, арендаторах земельных участков, на которых произрастают зеленые насаждения.</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5.8.3. Количественные и качественные характеристики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5.8.4. Информацию о нарушениях условий и требований при производстве работ, указанных в разрешении и проектной документации создания зеленых насаждений.</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 xml:space="preserve">5.8.5. Информацию об уничтожении и (или) повреждении зеленых насаждений с нарушением требований Областного </w:t>
      </w:r>
      <w:hyperlink r:id="rId8" w:history="1">
        <w:r w:rsidRPr="008446F6">
          <w:rPr>
            <w:rFonts w:ascii="Times New Roman" w:hAnsi="Times New Roman"/>
            <w:sz w:val="27"/>
            <w:szCs w:val="27"/>
          </w:rPr>
          <w:t>закона</w:t>
        </w:r>
      </w:hyperlink>
      <w:r w:rsidRPr="008446F6">
        <w:rPr>
          <w:rFonts w:ascii="Times New Roman" w:hAnsi="Times New Roman"/>
          <w:sz w:val="27"/>
          <w:szCs w:val="27"/>
        </w:rPr>
        <w:t>.</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5.8.6. Информацию о компенсационном озеленении.</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5.8.7. Информацию о возмещении вреда окружающей среде.</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lastRenderedPageBreak/>
        <w:t xml:space="preserve">5.8.8. Информацию об отнесении зеленых насаждений к </w:t>
      </w:r>
      <w:proofErr w:type="gramStart"/>
      <w:r w:rsidRPr="008446F6">
        <w:rPr>
          <w:rFonts w:ascii="Times New Roman" w:hAnsi="Times New Roman"/>
          <w:sz w:val="27"/>
          <w:szCs w:val="27"/>
        </w:rPr>
        <w:t>аварийно-опасным</w:t>
      </w:r>
      <w:proofErr w:type="gramEnd"/>
      <w:r w:rsidRPr="008446F6">
        <w:rPr>
          <w:rFonts w:ascii="Times New Roman" w:hAnsi="Times New Roman"/>
          <w:sz w:val="27"/>
          <w:szCs w:val="27"/>
        </w:rPr>
        <w:t>.</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5.8.9. Иную информацию.</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bookmarkStart w:id="21" w:name="Par137"/>
      <w:bookmarkEnd w:id="21"/>
      <w:r w:rsidRPr="008446F6">
        <w:rPr>
          <w:rFonts w:ascii="Times New Roman" w:hAnsi="Times New Roman"/>
          <w:sz w:val="27"/>
          <w:szCs w:val="27"/>
        </w:rPr>
        <w:t xml:space="preserve">5.9. </w:t>
      </w:r>
      <w:bookmarkStart w:id="22" w:name="Par139"/>
      <w:bookmarkEnd w:id="22"/>
      <w:r w:rsidRPr="008446F6">
        <w:rPr>
          <w:rFonts w:ascii="Times New Roman" w:hAnsi="Times New Roman"/>
          <w:sz w:val="27"/>
          <w:szCs w:val="27"/>
        </w:rPr>
        <w:t>Акт оценки состояния зеленых насаждений составляется и подписывается должностным лицом органа местного самоуправления или в случае, предусмотренном пунктом 2.21 раздела 2 настоящего Порядка, — членами комиссии. Срок действия акта — не более трех лет</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6. Ответственность за нарушение настоящего Порядка</w:t>
      </w: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p>
    <w:p w:rsidR="008806F9" w:rsidRPr="008446F6" w:rsidRDefault="008806F9" w:rsidP="008806F9">
      <w:pPr>
        <w:widowControl w:val="0"/>
        <w:autoSpaceDE w:val="0"/>
        <w:autoSpaceDN w:val="0"/>
        <w:adjustRightInd w:val="0"/>
        <w:spacing w:after="0" w:line="240" w:lineRule="auto"/>
        <w:ind w:firstLine="540"/>
        <w:jc w:val="both"/>
        <w:rPr>
          <w:rFonts w:ascii="Times New Roman" w:hAnsi="Times New Roman"/>
          <w:sz w:val="27"/>
          <w:szCs w:val="27"/>
        </w:rPr>
      </w:pPr>
      <w:r w:rsidRPr="008446F6">
        <w:rPr>
          <w:rFonts w:ascii="Times New Roman" w:hAnsi="Times New Roman"/>
          <w:sz w:val="27"/>
          <w:szCs w:val="27"/>
        </w:rPr>
        <w:t>6.1. Нарушение требований настоящего Порядка влечет за собой ответственность, предусмотренную федеральным и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rsidR="008806F9" w:rsidRPr="008446F6" w:rsidRDefault="008806F9" w:rsidP="008806F9">
      <w:pPr>
        <w:rPr>
          <w:rFonts w:ascii="Times New Roman" w:hAnsi="Times New Roman"/>
          <w:sz w:val="27"/>
          <w:szCs w:val="27"/>
        </w:rPr>
      </w:pPr>
    </w:p>
    <w:p w:rsidR="008806F9" w:rsidRPr="008446F6" w:rsidRDefault="008806F9" w:rsidP="008806F9">
      <w:pPr>
        <w:rPr>
          <w:rFonts w:ascii="Times New Roman" w:hAnsi="Times New Roman"/>
          <w:sz w:val="27"/>
          <w:szCs w:val="27"/>
        </w:rPr>
      </w:pPr>
    </w:p>
    <w:p w:rsidR="008806F9" w:rsidRDefault="008806F9" w:rsidP="008806F9">
      <w:pPr>
        <w:rPr>
          <w:rFonts w:ascii="Times New Roman" w:hAnsi="Times New Roman"/>
          <w:sz w:val="27"/>
          <w:szCs w:val="27"/>
        </w:rPr>
      </w:pPr>
    </w:p>
    <w:p w:rsidR="008446F6" w:rsidRDefault="008446F6" w:rsidP="008806F9">
      <w:pPr>
        <w:rPr>
          <w:rFonts w:ascii="Times New Roman" w:hAnsi="Times New Roman"/>
          <w:sz w:val="27"/>
          <w:szCs w:val="27"/>
        </w:rPr>
      </w:pPr>
    </w:p>
    <w:p w:rsidR="008446F6" w:rsidRDefault="008446F6" w:rsidP="008806F9">
      <w:pPr>
        <w:rPr>
          <w:rFonts w:ascii="Times New Roman" w:hAnsi="Times New Roman"/>
          <w:sz w:val="27"/>
          <w:szCs w:val="27"/>
        </w:rPr>
      </w:pPr>
    </w:p>
    <w:p w:rsidR="008446F6" w:rsidRDefault="008446F6" w:rsidP="008806F9">
      <w:pPr>
        <w:rPr>
          <w:rFonts w:ascii="Times New Roman" w:hAnsi="Times New Roman"/>
          <w:sz w:val="27"/>
          <w:szCs w:val="27"/>
        </w:rPr>
      </w:pPr>
    </w:p>
    <w:p w:rsidR="008446F6" w:rsidRDefault="008446F6" w:rsidP="008806F9">
      <w:pPr>
        <w:rPr>
          <w:rFonts w:ascii="Times New Roman" w:hAnsi="Times New Roman"/>
          <w:sz w:val="27"/>
          <w:szCs w:val="27"/>
        </w:rPr>
      </w:pPr>
    </w:p>
    <w:p w:rsidR="008446F6" w:rsidRDefault="008446F6" w:rsidP="008806F9">
      <w:pPr>
        <w:rPr>
          <w:rFonts w:ascii="Times New Roman" w:hAnsi="Times New Roman"/>
          <w:sz w:val="27"/>
          <w:szCs w:val="27"/>
        </w:rPr>
      </w:pPr>
    </w:p>
    <w:p w:rsidR="008446F6" w:rsidRDefault="008446F6" w:rsidP="008806F9">
      <w:pPr>
        <w:rPr>
          <w:rFonts w:ascii="Times New Roman" w:hAnsi="Times New Roman"/>
          <w:sz w:val="27"/>
          <w:szCs w:val="27"/>
        </w:rPr>
      </w:pPr>
    </w:p>
    <w:p w:rsidR="008446F6" w:rsidRDefault="008446F6" w:rsidP="008806F9">
      <w:pPr>
        <w:rPr>
          <w:rFonts w:ascii="Times New Roman" w:hAnsi="Times New Roman"/>
          <w:sz w:val="27"/>
          <w:szCs w:val="27"/>
        </w:rPr>
      </w:pPr>
    </w:p>
    <w:p w:rsidR="008446F6" w:rsidRDefault="008446F6" w:rsidP="008806F9">
      <w:pPr>
        <w:rPr>
          <w:rFonts w:ascii="Times New Roman" w:hAnsi="Times New Roman"/>
          <w:sz w:val="27"/>
          <w:szCs w:val="27"/>
        </w:rPr>
      </w:pPr>
    </w:p>
    <w:p w:rsidR="008446F6" w:rsidRDefault="008446F6" w:rsidP="008806F9">
      <w:pPr>
        <w:rPr>
          <w:rFonts w:ascii="Times New Roman" w:hAnsi="Times New Roman"/>
          <w:sz w:val="27"/>
          <w:szCs w:val="27"/>
        </w:rPr>
      </w:pPr>
    </w:p>
    <w:p w:rsidR="008446F6" w:rsidRDefault="008446F6" w:rsidP="008806F9">
      <w:pPr>
        <w:rPr>
          <w:rFonts w:ascii="Times New Roman" w:hAnsi="Times New Roman"/>
          <w:sz w:val="27"/>
          <w:szCs w:val="27"/>
        </w:rPr>
      </w:pPr>
    </w:p>
    <w:p w:rsidR="008446F6" w:rsidRDefault="008446F6" w:rsidP="008806F9">
      <w:pPr>
        <w:rPr>
          <w:rFonts w:ascii="Times New Roman" w:hAnsi="Times New Roman"/>
          <w:sz w:val="27"/>
          <w:szCs w:val="27"/>
        </w:rPr>
      </w:pPr>
    </w:p>
    <w:p w:rsidR="008446F6" w:rsidRDefault="008446F6" w:rsidP="008806F9">
      <w:pPr>
        <w:rPr>
          <w:rFonts w:ascii="Times New Roman" w:hAnsi="Times New Roman"/>
          <w:sz w:val="27"/>
          <w:szCs w:val="27"/>
        </w:rPr>
      </w:pPr>
    </w:p>
    <w:p w:rsidR="008446F6" w:rsidRDefault="008446F6" w:rsidP="008806F9">
      <w:pPr>
        <w:rPr>
          <w:rFonts w:ascii="Times New Roman" w:hAnsi="Times New Roman"/>
          <w:sz w:val="27"/>
          <w:szCs w:val="27"/>
        </w:rPr>
      </w:pPr>
    </w:p>
    <w:p w:rsidR="008446F6" w:rsidRDefault="008446F6" w:rsidP="008806F9">
      <w:pPr>
        <w:rPr>
          <w:rFonts w:ascii="Times New Roman" w:hAnsi="Times New Roman"/>
          <w:sz w:val="27"/>
          <w:szCs w:val="27"/>
        </w:rPr>
      </w:pPr>
    </w:p>
    <w:p w:rsidR="008446F6" w:rsidRDefault="008446F6" w:rsidP="008806F9">
      <w:pPr>
        <w:rPr>
          <w:rFonts w:ascii="Times New Roman" w:hAnsi="Times New Roman"/>
          <w:sz w:val="27"/>
          <w:szCs w:val="27"/>
        </w:rPr>
      </w:pPr>
    </w:p>
    <w:p w:rsidR="009013B0" w:rsidRPr="008446F6" w:rsidRDefault="009013B0" w:rsidP="008806F9">
      <w:pPr>
        <w:rPr>
          <w:rFonts w:ascii="Times New Roman" w:hAnsi="Times New Roman"/>
          <w:sz w:val="27"/>
          <w:szCs w:val="27"/>
        </w:rPr>
      </w:pPr>
    </w:p>
    <w:p w:rsidR="008806F9" w:rsidRPr="008446F6" w:rsidRDefault="008806F9" w:rsidP="008806F9">
      <w:pPr>
        <w:shd w:val="clear" w:color="auto" w:fill="FFFFFF"/>
        <w:spacing w:after="0" w:line="240" w:lineRule="auto"/>
        <w:ind w:left="6237"/>
        <w:jc w:val="right"/>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lastRenderedPageBreak/>
        <w:t>Приложение № 1</w:t>
      </w:r>
    </w:p>
    <w:p w:rsidR="008806F9" w:rsidRPr="008446F6" w:rsidRDefault="009013B0" w:rsidP="008806F9">
      <w:pPr>
        <w:shd w:val="clear" w:color="auto" w:fill="FFFFFF"/>
        <w:spacing w:after="0" w:line="240" w:lineRule="auto"/>
        <w:jc w:val="right"/>
        <w:rPr>
          <w:rFonts w:ascii="Times New Roman" w:eastAsia="Times New Roman" w:hAnsi="Times New Roman"/>
          <w:color w:val="020B22"/>
          <w:sz w:val="27"/>
          <w:szCs w:val="27"/>
          <w:lang w:eastAsia="ru-RU"/>
        </w:rPr>
      </w:pPr>
      <w:r>
        <w:rPr>
          <w:rFonts w:ascii="Times New Roman" w:eastAsia="Times New Roman" w:hAnsi="Times New Roman"/>
          <w:color w:val="020B22"/>
          <w:sz w:val="27"/>
          <w:szCs w:val="27"/>
          <w:lang w:eastAsia="ru-RU"/>
        </w:rPr>
        <w:t xml:space="preserve">к </w:t>
      </w:r>
      <w:r w:rsidR="008806F9" w:rsidRPr="008446F6">
        <w:rPr>
          <w:rFonts w:ascii="Times New Roman" w:eastAsia="Times New Roman" w:hAnsi="Times New Roman"/>
          <w:color w:val="020B22"/>
          <w:sz w:val="27"/>
          <w:szCs w:val="27"/>
          <w:lang w:eastAsia="ru-RU"/>
        </w:rPr>
        <w:t xml:space="preserve"> Порядку охраны зеленых </w:t>
      </w:r>
    </w:p>
    <w:p w:rsidR="008806F9" w:rsidRPr="008446F6" w:rsidRDefault="008806F9" w:rsidP="008806F9">
      <w:pPr>
        <w:shd w:val="clear" w:color="auto" w:fill="FFFFFF"/>
        <w:spacing w:after="0" w:line="240" w:lineRule="auto"/>
        <w:jc w:val="right"/>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насаждений в населенных пунктах</w:t>
      </w:r>
    </w:p>
    <w:p w:rsidR="008806F9" w:rsidRPr="008446F6" w:rsidRDefault="008806F9" w:rsidP="008806F9">
      <w:pPr>
        <w:shd w:val="clear" w:color="auto" w:fill="FFFFFF"/>
        <w:spacing w:after="0" w:line="240" w:lineRule="auto"/>
        <w:jc w:val="right"/>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xml:space="preserve"> Треневского  сельского поселения </w:t>
      </w:r>
    </w:p>
    <w:p w:rsidR="008806F9" w:rsidRPr="008446F6" w:rsidRDefault="008806F9" w:rsidP="008806F9">
      <w:pPr>
        <w:shd w:val="clear" w:color="auto" w:fill="FFFFFF"/>
        <w:spacing w:after="0" w:line="240" w:lineRule="auto"/>
        <w:jc w:val="center"/>
        <w:rPr>
          <w:rFonts w:ascii="Times New Roman" w:eastAsia="Times New Roman" w:hAnsi="Times New Roman"/>
          <w:color w:val="020B22"/>
          <w:sz w:val="27"/>
          <w:szCs w:val="27"/>
          <w:lang w:eastAsia="ru-RU"/>
        </w:rPr>
      </w:pPr>
    </w:p>
    <w:p w:rsidR="008806F9" w:rsidRPr="008446F6" w:rsidRDefault="008806F9" w:rsidP="008806F9">
      <w:pPr>
        <w:shd w:val="clear" w:color="auto" w:fill="FFFFFF"/>
        <w:spacing w:after="0" w:line="240" w:lineRule="auto"/>
        <w:jc w:val="center"/>
        <w:rPr>
          <w:rFonts w:ascii="Times New Roman" w:eastAsia="Times New Roman" w:hAnsi="Times New Roman"/>
          <w:color w:val="020B22"/>
          <w:sz w:val="27"/>
          <w:szCs w:val="27"/>
          <w:lang w:eastAsia="ru-RU"/>
        </w:rPr>
      </w:pPr>
    </w:p>
    <w:p w:rsidR="008806F9" w:rsidRPr="009013B0" w:rsidRDefault="008806F9" w:rsidP="008806F9">
      <w:pPr>
        <w:shd w:val="clear" w:color="auto" w:fill="FFFFFF"/>
        <w:spacing w:after="0" w:line="240" w:lineRule="auto"/>
        <w:jc w:val="center"/>
        <w:rPr>
          <w:rFonts w:ascii="Times New Roman" w:eastAsia="Times New Roman" w:hAnsi="Times New Roman"/>
          <w:b/>
          <w:color w:val="020B22"/>
          <w:sz w:val="27"/>
          <w:szCs w:val="27"/>
          <w:lang w:eastAsia="ru-RU"/>
        </w:rPr>
      </w:pPr>
      <w:r w:rsidRPr="009013B0">
        <w:rPr>
          <w:rFonts w:ascii="Times New Roman" w:eastAsia="Times New Roman" w:hAnsi="Times New Roman"/>
          <w:b/>
          <w:color w:val="020B22"/>
          <w:sz w:val="27"/>
          <w:szCs w:val="27"/>
          <w:lang w:eastAsia="ru-RU"/>
        </w:rPr>
        <w:t>Разрешение на уничтожение и (или) повреждение зеленых насаждений</w:t>
      </w:r>
    </w:p>
    <w:p w:rsidR="008806F9" w:rsidRPr="009013B0" w:rsidRDefault="008806F9" w:rsidP="008806F9">
      <w:pPr>
        <w:shd w:val="clear" w:color="auto" w:fill="FFFFFF"/>
        <w:spacing w:after="0" w:line="240" w:lineRule="auto"/>
        <w:jc w:val="center"/>
        <w:rPr>
          <w:rFonts w:ascii="Times New Roman" w:eastAsia="Times New Roman" w:hAnsi="Times New Roman"/>
          <w:b/>
          <w:color w:val="020B22"/>
          <w:sz w:val="27"/>
          <w:szCs w:val="27"/>
          <w:lang w:eastAsia="ru-RU"/>
        </w:rPr>
      </w:pPr>
      <w:r w:rsidRPr="009013B0">
        <w:rPr>
          <w:rFonts w:ascii="Times New Roman" w:eastAsia="Times New Roman" w:hAnsi="Times New Roman"/>
          <w:b/>
          <w:color w:val="020B22"/>
          <w:sz w:val="27"/>
          <w:szCs w:val="27"/>
          <w:lang w:eastAsia="ru-RU"/>
        </w:rPr>
        <w:t>от __________ № _____</w:t>
      </w:r>
    </w:p>
    <w:p w:rsidR="008806F9" w:rsidRPr="008446F6" w:rsidRDefault="008806F9" w:rsidP="008806F9">
      <w:pPr>
        <w:shd w:val="clear" w:color="auto" w:fill="FFFFFF"/>
        <w:spacing w:after="0" w:line="240" w:lineRule="auto"/>
        <w:ind w:firstLine="709"/>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1. Наименование производимых работ</w:t>
      </w:r>
      <w:proofErr w:type="gramStart"/>
      <w:r w:rsidRPr="008446F6">
        <w:rPr>
          <w:rFonts w:ascii="Times New Roman" w:eastAsia="Times New Roman" w:hAnsi="Times New Roman"/>
          <w:color w:val="020B22"/>
          <w:sz w:val="27"/>
          <w:szCs w:val="27"/>
          <w:lang w:eastAsia="ru-RU"/>
        </w:rPr>
        <w:t>:_______________________________</w:t>
      </w:r>
      <w:proofErr w:type="gramEnd"/>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___________________________________________________________________.</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proofErr w:type="gramStart"/>
      <w:r w:rsidRPr="008446F6">
        <w:rPr>
          <w:rFonts w:ascii="Times New Roman" w:eastAsia="Times New Roman" w:hAnsi="Times New Roman"/>
          <w:color w:val="020B22"/>
          <w:sz w:val="27"/>
          <w:szCs w:val="27"/>
          <w:lang w:eastAsia="ru-RU"/>
        </w:rPr>
        <w:t xml:space="preserve">(указывается в соответствии с постановлением </w:t>
      </w:r>
      <w:r w:rsidR="008446F6">
        <w:rPr>
          <w:rFonts w:ascii="Times New Roman" w:eastAsia="Times New Roman" w:hAnsi="Times New Roman"/>
          <w:color w:val="020B22"/>
          <w:sz w:val="27"/>
          <w:szCs w:val="27"/>
          <w:lang w:eastAsia="ru-RU"/>
        </w:rPr>
        <w:t xml:space="preserve"> </w:t>
      </w:r>
      <w:r w:rsidRPr="008446F6">
        <w:rPr>
          <w:rFonts w:ascii="Times New Roman" w:eastAsia="Times New Roman" w:hAnsi="Times New Roman"/>
          <w:color w:val="020B22"/>
          <w:sz w:val="27"/>
          <w:szCs w:val="27"/>
          <w:lang w:eastAsia="ru-RU"/>
        </w:rPr>
        <w:t>Правительства Ростовской области от 30.08.2012</w:t>
      </w:r>
      <w:r w:rsidR="008446F6">
        <w:rPr>
          <w:rFonts w:ascii="Times New Roman" w:eastAsia="Times New Roman" w:hAnsi="Times New Roman"/>
          <w:color w:val="020B22"/>
          <w:sz w:val="27"/>
          <w:szCs w:val="27"/>
          <w:lang w:eastAsia="ru-RU"/>
        </w:rPr>
        <w:t xml:space="preserve"> </w:t>
      </w:r>
      <w:r w:rsidRPr="008446F6">
        <w:rPr>
          <w:rFonts w:ascii="Times New Roman" w:eastAsia="Times New Roman" w:hAnsi="Times New Roman"/>
          <w:color w:val="020B22"/>
          <w:sz w:val="27"/>
          <w:szCs w:val="27"/>
          <w:lang w:eastAsia="ru-RU"/>
        </w:rPr>
        <w:t xml:space="preserve"> № 819</w:t>
      </w:r>
      <w:proofErr w:type="gramEnd"/>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proofErr w:type="gramStart"/>
      <w:r w:rsidRPr="008446F6">
        <w:rPr>
          <w:rFonts w:ascii="Times New Roman" w:eastAsia="Times New Roman" w:hAnsi="Times New Roman"/>
          <w:color w:val="020B22"/>
          <w:sz w:val="27"/>
          <w:szCs w:val="27"/>
          <w:lang w:eastAsia="ru-RU"/>
        </w:rPr>
        <w:t xml:space="preserve">«Об </w:t>
      </w:r>
      <w:r w:rsidR="008446F6">
        <w:rPr>
          <w:rFonts w:ascii="Times New Roman" w:eastAsia="Times New Roman" w:hAnsi="Times New Roman"/>
          <w:color w:val="020B22"/>
          <w:sz w:val="27"/>
          <w:szCs w:val="27"/>
          <w:lang w:eastAsia="ru-RU"/>
        </w:rPr>
        <w:t xml:space="preserve"> </w:t>
      </w:r>
      <w:r w:rsidRPr="008446F6">
        <w:rPr>
          <w:rFonts w:ascii="Times New Roman" w:eastAsia="Times New Roman" w:hAnsi="Times New Roman"/>
          <w:color w:val="020B22"/>
          <w:sz w:val="27"/>
          <w:szCs w:val="27"/>
          <w:lang w:eastAsia="ru-RU"/>
        </w:rPr>
        <w:t xml:space="preserve">утверждении </w:t>
      </w:r>
      <w:r w:rsidR="008446F6">
        <w:rPr>
          <w:rFonts w:ascii="Times New Roman" w:eastAsia="Times New Roman" w:hAnsi="Times New Roman"/>
          <w:color w:val="020B22"/>
          <w:sz w:val="27"/>
          <w:szCs w:val="27"/>
          <w:lang w:eastAsia="ru-RU"/>
        </w:rPr>
        <w:t xml:space="preserve"> </w:t>
      </w:r>
      <w:r w:rsidRPr="008446F6">
        <w:rPr>
          <w:rFonts w:ascii="Times New Roman" w:eastAsia="Times New Roman" w:hAnsi="Times New Roman"/>
          <w:color w:val="020B22"/>
          <w:sz w:val="27"/>
          <w:szCs w:val="27"/>
          <w:lang w:eastAsia="ru-RU"/>
        </w:rPr>
        <w:t>Порядка охраны зеленых насаждений в населенных пунктах Ростовской области»)</w:t>
      </w:r>
      <w:proofErr w:type="gramEnd"/>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2. Сроки производимых работ</w:t>
      </w:r>
      <w:proofErr w:type="gramStart"/>
      <w:r w:rsidRPr="008446F6">
        <w:rPr>
          <w:rFonts w:ascii="Times New Roman" w:eastAsia="Times New Roman" w:hAnsi="Times New Roman"/>
          <w:color w:val="020B22"/>
          <w:sz w:val="27"/>
          <w:szCs w:val="27"/>
          <w:lang w:eastAsia="ru-RU"/>
        </w:rPr>
        <w:t>:______________________________________</w:t>
      </w:r>
      <w:proofErr w:type="gramEnd"/>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__________________________________________________________________.</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3. Информация о юридическом или физическом лице, получившем</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разрешение</w:t>
      </w:r>
      <w:proofErr w:type="gramStart"/>
      <w:r w:rsidRPr="008446F6">
        <w:rPr>
          <w:rFonts w:ascii="Times New Roman" w:eastAsia="Times New Roman" w:hAnsi="Times New Roman"/>
          <w:color w:val="020B22"/>
          <w:sz w:val="27"/>
          <w:szCs w:val="27"/>
          <w:lang w:eastAsia="ru-RU"/>
        </w:rPr>
        <w:t>: __________________________________________________________</w:t>
      </w:r>
      <w:proofErr w:type="gramEnd"/>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__________________________________________________________________.</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(реквизиты юридического лица, индивидуального предпринимателя, паспортные данные физического лица)</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4. Информация о непосредственном исполнителе работ:</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_____________________________________________________________________</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___________________________________________________________________.</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(реквизиты юридического лица, индивидуального предпринимателя, паспортные данные физического лица)</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5. Условия и требования при производстве</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работ</w:t>
      </w:r>
      <w:proofErr w:type="gramStart"/>
      <w:r w:rsidRPr="008446F6">
        <w:rPr>
          <w:rFonts w:ascii="Times New Roman" w:eastAsia="Times New Roman" w:hAnsi="Times New Roman"/>
          <w:color w:val="020B22"/>
          <w:sz w:val="27"/>
          <w:szCs w:val="27"/>
          <w:lang w:eastAsia="ru-RU"/>
        </w:rPr>
        <w:t>:________________________________________________________________</w:t>
      </w:r>
      <w:proofErr w:type="gramEnd"/>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__________________________________________________________________.</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6. Информация о местоположении объект</w:t>
      </w:r>
      <w:proofErr w:type="gramStart"/>
      <w:r w:rsidRPr="008446F6">
        <w:rPr>
          <w:rFonts w:ascii="Times New Roman" w:eastAsia="Times New Roman" w:hAnsi="Times New Roman"/>
          <w:color w:val="020B22"/>
          <w:sz w:val="27"/>
          <w:szCs w:val="27"/>
          <w:lang w:eastAsia="ru-RU"/>
        </w:rPr>
        <w:t>а(</w:t>
      </w:r>
      <w:proofErr w:type="spellStart"/>
      <w:proofErr w:type="gramEnd"/>
      <w:r w:rsidRPr="008446F6">
        <w:rPr>
          <w:rFonts w:ascii="Times New Roman" w:eastAsia="Times New Roman" w:hAnsi="Times New Roman"/>
          <w:color w:val="020B22"/>
          <w:sz w:val="27"/>
          <w:szCs w:val="27"/>
          <w:lang w:eastAsia="ru-RU"/>
        </w:rPr>
        <w:t>ов</w:t>
      </w:r>
      <w:proofErr w:type="spellEnd"/>
      <w:r w:rsidRPr="008446F6">
        <w:rPr>
          <w:rFonts w:ascii="Times New Roman" w:eastAsia="Times New Roman" w:hAnsi="Times New Roman"/>
          <w:color w:val="020B22"/>
          <w:sz w:val="27"/>
          <w:szCs w:val="27"/>
          <w:lang w:eastAsia="ru-RU"/>
        </w:rPr>
        <w:t>) зеленых</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насаждений:__________________________________________________________</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__________________________________________________________________.</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7. Информация о собственниках земельных участков, землепользователях,</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proofErr w:type="gramStart"/>
      <w:r w:rsidRPr="008446F6">
        <w:rPr>
          <w:rFonts w:ascii="Times New Roman" w:eastAsia="Times New Roman" w:hAnsi="Times New Roman"/>
          <w:color w:val="020B22"/>
          <w:sz w:val="27"/>
          <w:szCs w:val="27"/>
          <w:lang w:eastAsia="ru-RU"/>
        </w:rPr>
        <w:t>землевладельцах</w:t>
      </w:r>
      <w:proofErr w:type="gramEnd"/>
      <w:r w:rsidRPr="008446F6">
        <w:rPr>
          <w:rFonts w:ascii="Times New Roman" w:eastAsia="Times New Roman" w:hAnsi="Times New Roman"/>
          <w:color w:val="020B22"/>
          <w:sz w:val="27"/>
          <w:szCs w:val="27"/>
          <w:lang w:eastAsia="ru-RU"/>
        </w:rPr>
        <w:t>, арендаторах земельных участков, на которых производятся</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работы_______________________________________________________________</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_____________________________________________________________________.</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(реквизиты юридического лица, индивидуального предпринимателя, паспортные данные физического лица)</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8. Количественные и качественные характеристики зеленых насаждений</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до и после производства работ:__________________________________________</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___________________________________________________________________.</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xml:space="preserve">9. Информация о </w:t>
      </w:r>
      <w:proofErr w:type="gramStart"/>
      <w:r w:rsidRPr="008446F6">
        <w:rPr>
          <w:rFonts w:ascii="Times New Roman" w:eastAsia="Times New Roman" w:hAnsi="Times New Roman"/>
          <w:color w:val="020B22"/>
          <w:sz w:val="27"/>
          <w:szCs w:val="27"/>
          <w:lang w:eastAsia="ru-RU"/>
        </w:rPr>
        <w:t>планируемом</w:t>
      </w:r>
      <w:proofErr w:type="gramEnd"/>
      <w:r w:rsidRPr="008446F6">
        <w:rPr>
          <w:rFonts w:ascii="Times New Roman" w:eastAsia="Times New Roman" w:hAnsi="Times New Roman"/>
          <w:color w:val="020B22"/>
          <w:sz w:val="27"/>
          <w:szCs w:val="27"/>
          <w:lang w:eastAsia="ru-RU"/>
        </w:rPr>
        <w:t xml:space="preserve"> компенсационном</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proofErr w:type="gramStart"/>
      <w:r w:rsidRPr="008446F6">
        <w:rPr>
          <w:rFonts w:ascii="Times New Roman" w:eastAsia="Times New Roman" w:hAnsi="Times New Roman"/>
          <w:color w:val="020B22"/>
          <w:sz w:val="27"/>
          <w:szCs w:val="27"/>
          <w:lang w:eastAsia="ru-RU"/>
        </w:rPr>
        <w:t>озеленении</w:t>
      </w:r>
      <w:proofErr w:type="gramEnd"/>
      <w:r w:rsidRPr="008446F6">
        <w:rPr>
          <w:rFonts w:ascii="Times New Roman" w:eastAsia="Times New Roman" w:hAnsi="Times New Roman"/>
          <w:color w:val="020B22"/>
          <w:sz w:val="27"/>
          <w:szCs w:val="27"/>
          <w:lang w:eastAsia="ru-RU"/>
        </w:rPr>
        <w:t>:___________________________________________________________</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__________________________________________________________________.</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(количественные и качественные характеристики, сроки, место высадки)</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lastRenderedPageBreak/>
        <w:t xml:space="preserve">10. Информация о </w:t>
      </w:r>
      <w:proofErr w:type="gramStart"/>
      <w:r w:rsidRPr="008446F6">
        <w:rPr>
          <w:rFonts w:ascii="Times New Roman" w:eastAsia="Times New Roman" w:hAnsi="Times New Roman"/>
          <w:color w:val="020B22"/>
          <w:sz w:val="27"/>
          <w:szCs w:val="27"/>
          <w:lang w:eastAsia="ru-RU"/>
        </w:rPr>
        <w:t>проведенном</w:t>
      </w:r>
      <w:proofErr w:type="gramEnd"/>
      <w:r w:rsidRPr="008446F6">
        <w:rPr>
          <w:rFonts w:ascii="Times New Roman" w:eastAsia="Times New Roman" w:hAnsi="Times New Roman"/>
          <w:color w:val="020B22"/>
          <w:sz w:val="27"/>
          <w:szCs w:val="27"/>
          <w:lang w:eastAsia="ru-RU"/>
        </w:rPr>
        <w:t xml:space="preserve"> компенсационном</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proofErr w:type="gramStart"/>
      <w:r w:rsidRPr="008446F6">
        <w:rPr>
          <w:rFonts w:ascii="Times New Roman" w:eastAsia="Times New Roman" w:hAnsi="Times New Roman"/>
          <w:color w:val="020B22"/>
          <w:sz w:val="27"/>
          <w:szCs w:val="27"/>
          <w:lang w:eastAsia="ru-RU"/>
        </w:rPr>
        <w:t>озеленении</w:t>
      </w:r>
      <w:proofErr w:type="gramEnd"/>
      <w:r w:rsidRPr="008446F6">
        <w:rPr>
          <w:rFonts w:ascii="Times New Roman" w:eastAsia="Times New Roman" w:hAnsi="Times New Roman"/>
          <w:color w:val="020B22"/>
          <w:sz w:val="27"/>
          <w:szCs w:val="27"/>
          <w:lang w:eastAsia="ru-RU"/>
        </w:rPr>
        <w:t>:___________________________________________________________</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__________________________________________________________________.</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proofErr w:type="gramStart"/>
      <w:r w:rsidRPr="008446F6">
        <w:rPr>
          <w:rFonts w:ascii="Times New Roman" w:eastAsia="Times New Roman" w:hAnsi="Times New Roman"/>
          <w:color w:val="020B22"/>
          <w:sz w:val="27"/>
          <w:szCs w:val="27"/>
          <w:lang w:eastAsia="ru-RU"/>
        </w:rPr>
        <w:t>(отметка о выполнении должностным лицом органа местного самоуправления, осуществляющего контроль</w:t>
      </w:r>
      <w:proofErr w:type="gramEnd"/>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производства работ; отметка о полной приживаемости и (или) дополнительной высадке)</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11. Информация о разработке проектно-сметной</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документации</w:t>
      </w:r>
      <w:proofErr w:type="gramStart"/>
      <w:r w:rsidRPr="008446F6">
        <w:rPr>
          <w:rFonts w:ascii="Times New Roman" w:eastAsia="Times New Roman" w:hAnsi="Times New Roman"/>
          <w:color w:val="020B22"/>
          <w:sz w:val="27"/>
          <w:szCs w:val="27"/>
          <w:lang w:eastAsia="ru-RU"/>
        </w:rPr>
        <w:t>:________________________________________________________</w:t>
      </w:r>
      <w:proofErr w:type="gramEnd"/>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__________________________________________________________________.</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12. Отметка о выполнении работ в соответствии с условиями</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разрешения</w:t>
      </w:r>
      <w:proofErr w:type="gramStart"/>
      <w:r w:rsidRPr="008446F6">
        <w:rPr>
          <w:rFonts w:ascii="Times New Roman" w:eastAsia="Times New Roman" w:hAnsi="Times New Roman"/>
          <w:color w:val="020B22"/>
          <w:sz w:val="27"/>
          <w:szCs w:val="27"/>
          <w:lang w:eastAsia="ru-RU"/>
        </w:rPr>
        <w:t>:___________________________________________________________</w:t>
      </w:r>
      <w:proofErr w:type="gramEnd"/>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_________________________________________________________________.</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13. Иная информация</w:t>
      </w:r>
      <w:proofErr w:type="gramStart"/>
      <w:r w:rsidRPr="008446F6">
        <w:rPr>
          <w:rFonts w:ascii="Times New Roman" w:eastAsia="Times New Roman" w:hAnsi="Times New Roman"/>
          <w:color w:val="020B22"/>
          <w:sz w:val="27"/>
          <w:szCs w:val="27"/>
          <w:lang w:eastAsia="ru-RU"/>
        </w:rPr>
        <w:t>: _____________________________________________</w:t>
      </w:r>
      <w:proofErr w:type="gramEnd"/>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____________________________________________________________________.</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Приложение: акт оценки состояния зеленых насаждений, план-схема</w:t>
      </w:r>
    </w:p>
    <w:p w:rsidR="008806F9" w:rsidRPr="008446F6" w:rsidRDefault="008806F9" w:rsidP="008806F9">
      <w:pPr>
        <w:shd w:val="clear" w:color="auto" w:fill="FFFFFF"/>
        <w:spacing w:after="0" w:line="240" w:lineRule="auto"/>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территории, фот</w:t>
      </w:r>
      <w:proofErr w:type="gramStart"/>
      <w:r w:rsidRPr="008446F6">
        <w:rPr>
          <w:rFonts w:ascii="Times New Roman" w:eastAsia="Times New Roman" w:hAnsi="Times New Roman"/>
          <w:color w:val="020B22"/>
          <w:sz w:val="27"/>
          <w:szCs w:val="27"/>
          <w:lang w:eastAsia="ru-RU"/>
        </w:rPr>
        <w:t>о-</w:t>
      </w:r>
      <w:proofErr w:type="gramEnd"/>
      <w:r w:rsidRPr="008446F6">
        <w:rPr>
          <w:rFonts w:ascii="Times New Roman" w:eastAsia="Times New Roman" w:hAnsi="Times New Roman"/>
          <w:color w:val="020B22"/>
          <w:sz w:val="27"/>
          <w:szCs w:val="27"/>
          <w:lang w:eastAsia="ru-RU"/>
        </w:rPr>
        <w:t xml:space="preserve"> (или) видеоматериалы.</w:t>
      </w:r>
    </w:p>
    <w:p w:rsidR="008806F9" w:rsidRPr="008446F6" w:rsidRDefault="008806F9" w:rsidP="008806F9">
      <w:pPr>
        <w:shd w:val="clear" w:color="auto" w:fill="FFFFFF"/>
        <w:spacing w:after="0" w:line="240" w:lineRule="auto"/>
        <w:ind w:firstLine="709"/>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                            __________                ____________</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(должность)                                                                          (подпись)                                            Ф.И.О.».</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М.П.</w:t>
      </w:r>
    </w:p>
    <w:p w:rsidR="008806F9" w:rsidRPr="008446F6" w:rsidRDefault="008806F9" w:rsidP="008806F9">
      <w:pPr>
        <w:shd w:val="clear" w:color="auto" w:fill="FFFFFF"/>
        <w:spacing w:after="0" w:line="240" w:lineRule="auto"/>
        <w:ind w:firstLine="709"/>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p w:rsidR="008806F9" w:rsidRPr="008446F6" w:rsidRDefault="008806F9" w:rsidP="008806F9">
      <w:pPr>
        <w:shd w:val="clear" w:color="auto" w:fill="FFFFFF"/>
        <w:spacing w:after="0" w:line="240" w:lineRule="auto"/>
        <w:ind w:firstLine="709"/>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p w:rsidR="008806F9" w:rsidRPr="008446F6"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bookmarkStart w:id="23" w:name="ppril2"/>
      <w:bookmarkEnd w:id="23"/>
      <w:r w:rsidRPr="008446F6">
        <w:rPr>
          <w:rFonts w:ascii="Times New Roman" w:eastAsia="Times New Roman" w:hAnsi="Times New Roman"/>
          <w:color w:val="020B22"/>
          <w:sz w:val="27"/>
          <w:szCs w:val="27"/>
          <w:lang w:eastAsia="ru-RU"/>
        </w:rPr>
        <w:t> </w:t>
      </w:r>
    </w:p>
    <w:p w:rsidR="008806F9" w:rsidRPr="008446F6"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p>
    <w:p w:rsidR="008806F9" w:rsidRPr="008446F6"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p>
    <w:p w:rsidR="008806F9" w:rsidRPr="008446F6"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p>
    <w:p w:rsidR="008806F9" w:rsidRPr="008446F6"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p>
    <w:p w:rsidR="008806F9" w:rsidRPr="008446F6"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p>
    <w:p w:rsidR="008806F9" w:rsidRPr="008446F6"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p>
    <w:p w:rsidR="008806F9" w:rsidRPr="008446F6"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p>
    <w:p w:rsidR="008806F9" w:rsidRPr="008446F6"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p>
    <w:p w:rsidR="008806F9" w:rsidRPr="008446F6"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p>
    <w:p w:rsidR="008806F9" w:rsidRPr="008446F6"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p>
    <w:p w:rsidR="008806F9" w:rsidRPr="008446F6"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p>
    <w:p w:rsidR="008806F9" w:rsidRPr="008446F6"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p>
    <w:p w:rsidR="008806F9" w:rsidRPr="008446F6"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p>
    <w:p w:rsidR="008806F9" w:rsidRPr="008446F6"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p>
    <w:p w:rsidR="008806F9" w:rsidRPr="008446F6"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p>
    <w:p w:rsidR="008806F9" w:rsidRPr="008446F6"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p>
    <w:p w:rsidR="008806F9" w:rsidRPr="008446F6" w:rsidRDefault="008806F9" w:rsidP="008446F6">
      <w:pPr>
        <w:shd w:val="clear" w:color="auto" w:fill="FFFFFF"/>
        <w:spacing w:after="0" w:line="240" w:lineRule="auto"/>
        <w:rPr>
          <w:rFonts w:ascii="Times New Roman" w:eastAsia="Times New Roman" w:hAnsi="Times New Roman"/>
          <w:color w:val="020B22"/>
          <w:sz w:val="27"/>
          <w:szCs w:val="27"/>
          <w:lang w:eastAsia="ru-RU"/>
        </w:rPr>
      </w:pPr>
    </w:p>
    <w:p w:rsidR="008806F9"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p>
    <w:p w:rsidR="009013B0" w:rsidRPr="008446F6" w:rsidRDefault="009013B0"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p>
    <w:p w:rsidR="008806F9" w:rsidRPr="008446F6"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lastRenderedPageBreak/>
        <w:t>Приложение № 2</w:t>
      </w:r>
    </w:p>
    <w:p w:rsidR="008806F9" w:rsidRPr="008446F6" w:rsidRDefault="008806F9" w:rsidP="008806F9">
      <w:pPr>
        <w:shd w:val="clear" w:color="auto" w:fill="FFFFFF"/>
        <w:spacing w:after="0" w:line="240" w:lineRule="auto"/>
        <w:jc w:val="right"/>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xml:space="preserve">к Порядку охраны зеленых </w:t>
      </w:r>
    </w:p>
    <w:p w:rsidR="008806F9" w:rsidRPr="008446F6" w:rsidRDefault="008806F9" w:rsidP="008806F9">
      <w:pPr>
        <w:shd w:val="clear" w:color="auto" w:fill="FFFFFF"/>
        <w:spacing w:after="0" w:line="240" w:lineRule="auto"/>
        <w:jc w:val="right"/>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насаждений в населенных пунктах</w:t>
      </w:r>
    </w:p>
    <w:p w:rsidR="008806F9" w:rsidRPr="008446F6" w:rsidRDefault="008806F9" w:rsidP="008806F9">
      <w:pPr>
        <w:shd w:val="clear" w:color="auto" w:fill="FFFFFF"/>
        <w:spacing w:after="0" w:line="240" w:lineRule="auto"/>
        <w:jc w:val="right"/>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xml:space="preserve"> Треневского  сельского поселения </w:t>
      </w:r>
    </w:p>
    <w:p w:rsidR="008806F9" w:rsidRPr="008446F6" w:rsidRDefault="008806F9" w:rsidP="008806F9">
      <w:pPr>
        <w:shd w:val="clear" w:color="auto" w:fill="FFFFFF"/>
        <w:spacing w:after="0" w:line="240" w:lineRule="auto"/>
        <w:ind w:left="6237"/>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p w:rsidR="008806F9" w:rsidRPr="009013B0" w:rsidRDefault="008806F9" w:rsidP="008806F9">
      <w:pPr>
        <w:shd w:val="clear" w:color="auto" w:fill="FFFFFF"/>
        <w:spacing w:after="0" w:line="240" w:lineRule="auto"/>
        <w:jc w:val="center"/>
        <w:rPr>
          <w:rFonts w:ascii="Times New Roman" w:eastAsia="Times New Roman" w:hAnsi="Times New Roman"/>
          <w:b/>
          <w:color w:val="020B22"/>
          <w:sz w:val="27"/>
          <w:szCs w:val="27"/>
          <w:lang w:eastAsia="ru-RU"/>
        </w:rPr>
      </w:pPr>
      <w:r w:rsidRPr="009013B0">
        <w:rPr>
          <w:rFonts w:ascii="Times New Roman" w:eastAsia="Times New Roman" w:hAnsi="Times New Roman"/>
          <w:b/>
          <w:color w:val="020B22"/>
          <w:sz w:val="27"/>
          <w:szCs w:val="27"/>
          <w:lang w:eastAsia="ru-RU"/>
        </w:rPr>
        <w:t>Акт</w:t>
      </w:r>
    </w:p>
    <w:p w:rsidR="008806F9" w:rsidRPr="009013B0" w:rsidRDefault="008806F9" w:rsidP="008806F9">
      <w:pPr>
        <w:shd w:val="clear" w:color="auto" w:fill="FFFFFF"/>
        <w:spacing w:after="0" w:line="240" w:lineRule="auto"/>
        <w:jc w:val="center"/>
        <w:rPr>
          <w:rFonts w:ascii="Times New Roman" w:eastAsia="Times New Roman" w:hAnsi="Times New Roman"/>
          <w:b/>
          <w:color w:val="020B22"/>
          <w:sz w:val="27"/>
          <w:szCs w:val="27"/>
          <w:lang w:eastAsia="ru-RU"/>
        </w:rPr>
      </w:pPr>
      <w:r w:rsidRPr="009013B0">
        <w:rPr>
          <w:rFonts w:ascii="Times New Roman" w:eastAsia="Times New Roman" w:hAnsi="Times New Roman"/>
          <w:b/>
          <w:color w:val="020B22"/>
          <w:sz w:val="27"/>
          <w:szCs w:val="27"/>
          <w:lang w:eastAsia="ru-RU"/>
        </w:rPr>
        <w:t>оценки состояния зеленых насаждений</w:t>
      </w:r>
    </w:p>
    <w:p w:rsidR="008806F9" w:rsidRPr="009013B0" w:rsidRDefault="008806F9" w:rsidP="008806F9">
      <w:pPr>
        <w:shd w:val="clear" w:color="auto" w:fill="FFFFFF"/>
        <w:spacing w:after="0" w:line="240" w:lineRule="auto"/>
        <w:jc w:val="center"/>
        <w:rPr>
          <w:rFonts w:ascii="Times New Roman" w:eastAsia="Times New Roman" w:hAnsi="Times New Roman"/>
          <w:b/>
          <w:color w:val="020B22"/>
          <w:sz w:val="27"/>
          <w:szCs w:val="27"/>
          <w:lang w:eastAsia="ru-RU"/>
        </w:rPr>
      </w:pPr>
      <w:r w:rsidRPr="009013B0">
        <w:rPr>
          <w:rFonts w:ascii="Times New Roman" w:eastAsia="Times New Roman" w:hAnsi="Times New Roman"/>
          <w:b/>
          <w:color w:val="020B22"/>
          <w:sz w:val="27"/>
          <w:szCs w:val="27"/>
          <w:lang w:eastAsia="ru-RU"/>
        </w:rPr>
        <w:t>от __________ № _____</w:t>
      </w:r>
    </w:p>
    <w:p w:rsidR="008806F9" w:rsidRPr="008446F6" w:rsidRDefault="008806F9" w:rsidP="008806F9">
      <w:pPr>
        <w:shd w:val="clear" w:color="auto" w:fill="FFFFFF"/>
        <w:spacing w:after="0" w:line="240" w:lineRule="auto"/>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p w:rsidR="008806F9" w:rsidRPr="008446F6" w:rsidRDefault="008806F9" w:rsidP="008806F9">
      <w:pPr>
        <w:shd w:val="clear" w:color="auto" w:fill="FFFFFF"/>
        <w:spacing w:after="0" w:line="240" w:lineRule="auto"/>
        <w:ind w:firstLine="709"/>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1. Информация о местоположении зеленых насаждений:________________</w:t>
      </w:r>
    </w:p>
    <w:p w:rsidR="008806F9" w:rsidRPr="008446F6" w:rsidRDefault="008806F9" w:rsidP="008806F9">
      <w:pPr>
        <w:shd w:val="clear" w:color="auto" w:fill="FFFFFF"/>
        <w:spacing w:after="0" w:line="240" w:lineRule="auto"/>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_____________________________________________________________________.</w:t>
      </w:r>
    </w:p>
    <w:p w:rsidR="008806F9" w:rsidRPr="008446F6" w:rsidRDefault="008806F9" w:rsidP="008806F9">
      <w:pPr>
        <w:shd w:val="clear" w:color="auto" w:fill="FFFFFF"/>
        <w:spacing w:after="0" w:line="240" w:lineRule="auto"/>
        <w:ind w:firstLine="709"/>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2.Информация о собственниках земельных участков, землепользователях,</w:t>
      </w:r>
    </w:p>
    <w:p w:rsidR="008806F9" w:rsidRPr="008446F6" w:rsidRDefault="008806F9" w:rsidP="008806F9">
      <w:pPr>
        <w:shd w:val="clear" w:color="auto" w:fill="FFFFFF"/>
        <w:spacing w:after="0" w:line="240" w:lineRule="auto"/>
        <w:jc w:val="both"/>
        <w:rPr>
          <w:rFonts w:ascii="Times New Roman" w:eastAsia="Times New Roman" w:hAnsi="Times New Roman"/>
          <w:color w:val="020B22"/>
          <w:sz w:val="27"/>
          <w:szCs w:val="27"/>
          <w:lang w:eastAsia="ru-RU"/>
        </w:rPr>
      </w:pPr>
      <w:proofErr w:type="gramStart"/>
      <w:r w:rsidRPr="008446F6">
        <w:rPr>
          <w:rFonts w:ascii="Times New Roman" w:eastAsia="Times New Roman" w:hAnsi="Times New Roman"/>
          <w:color w:val="020B22"/>
          <w:sz w:val="27"/>
          <w:szCs w:val="27"/>
          <w:lang w:eastAsia="ru-RU"/>
        </w:rPr>
        <w:t>землевладельцах</w:t>
      </w:r>
      <w:proofErr w:type="gramEnd"/>
      <w:r w:rsidRPr="008446F6">
        <w:rPr>
          <w:rFonts w:ascii="Times New Roman" w:eastAsia="Times New Roman" w:hAnsi="Times New Roman"/>
          <w:color w:val="020B22"/>
          <w:sz w:val="27"/>
          <w:szCs w:val="27"/>
          <w:lang w:eastAsia="ru-RU"/>
        </w:rPr>
        <w:t>, арендаторах земельных участков, на которых произрастают</w:t>
      </w:r>
    </w:p>
    <w:p w:rsidR="008806F9" w:rsidRPr="008446F6" w:rsidRDefault="008806F9" w:rsidP="008806F9">
      <w:pPr>
        <w:shd w:val="clear" w:color="auto" w:fill="FFFFFF"/>
        <w:spacing w:after="0" w:line="240" w:lineRule="auto"/>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зеленые насаждения:___________________________________________________</w:t>
      </w:r>
    </w:p>
    <w:p w:rsidR="008806F9" w:rsidRPr="008446F6" w:rsidRDefault="008806F9" w:rsidP="008806F9">
      <w:pPr>
        <w:shd w:val="clear" w:color="auto" w:fill="FFFFFF"/>
        <w:spacing w:after="0" w:line="240" w:lineRule="auto"/>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_____________________________________________________________________.</w:t>
      </w:r>
    </w:p>
    <w:p w:rsidR="008806F9" w:rsidRPr="008446F6" w:rsidRDefault="008806F9" w:rsidP="008806F9">
      <w:pPr>
        <w:shd w:val="clear" w:color="auto" w:fill="FFFFFF"/>
        <w:spacing w:after="0" w:line="240" w:lineRule="auto"/>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реквизиты юридического лица, индивидуального предпринимателя, паспортные данные физического лица)</w:t>
      </w:r>
    </w:p>
    <w:p w:rsidR="008806F9" w:rsidRPr="008446F6" w:rsidRDefault="008806F9" w:rsidP="008806F9">
      <w:pPr>
        <w:shd w:val="clear" w:color="auto" w:fill="FFFFFF"/>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p w:rsidR="008806F9" w:rsidRPr="008446F6" w:rsidRDefault="008806F9" w:rsidP="008806F9">
      <w:pPr>
        <w:shd w:val="clear" w:color="auto" w:fill="FFFFFF"/>
        <w:spacing w:after="0" w:line="240" w:lineRule="auto"/>
        <w:ind w:firstLine="709"/>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3.Количественные и качественные характеристики зеленых насаждений:</w:t>
      </w:r>
    </w:p>
    <w:p w:rsidR="008806F9" w:rsidRPr="008446F6" w:rsidRDefault="008806F9" w:rsidP="008806F9">
      <w:pPr>
        <w:shd w:val="clear" w:color="auto" w:fill="FFFFFF"/>
        <w:spacing w:after="0" w:line="240" w:lineRule="auto"/>
        <w:ind w:left="720"/>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bl>
      <w:tblPr>
        <w:tblW w:w="10630" w:type="dxa"/>
        <w:tblInd w:w="-318" w:type="dxa"/>
        <w:shd w:val="clear" w:color="auto" w:fill="FFFFFF"/>
        <w:tblLayout w:type="fixed"/>
        <w:tblCellMar>
          <w:left w:w="0" w:type="dxa"/>
          <w:right w:w="0" w:type="dxa"/>
        </w:tblCellMar>
        <w:tblLook w:val="04A0"/>
      </w:tblPr>
      <w:tblGrid>
        <w:gridCol w:w="320"/>
        <w:gridCol w:w="390"/>
        <w:gridCol w:w="1559"/>
        <w:gridCol w:w="565"/>
        <w:gridCol w:w="807"/>
        <w:gridCol w:w="565"/>
        <w:gridCol w:w="861"/>
        <w:gridCol w:w="565"/>
        <w:gridCol w:w="861"/>
        <w:gridCol w:w="565"/>
        <w:gridCol w:w="683"/>
        <w:gridCol w:w="565"/>
        <w:gridCol w:w="625"/>
        <w:gridCol w:w="801"/>
        <w:gridCol w:w="333"/>
        <w:gridCol w:w="565"/>
      </w:tblGrid>
      <w:tr w:rsidR="008806F9" w:rsidRPr="008446F6" w:rsidTr="003C48D4">
        <w:trPr>
          <w:gridAfter w:val="1"/>
          <w:wAfter w:w="565" w:type="dxa"/>
          <w:trHeight w:val="401"/>
        </w:trPr>
        <w:tc>
          <w:tcPr>
            <w:tcW w:w="71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pacing w:val="-4"/>
                <w:sz w:val="27"/>
                <w:szCs w:val="27"/>
                <w:lang w:eastAsia="ru-RU"/>
              </w:rPr>
              <w:t xml:space="preserve">№ </w:t>
            </w:r>
            <w:proofErr w:type="spellStart"/>
            <w:proofErr w:type="gramStart"/>
            <w:r w:rsidRPr="008446F6">
              <w:rPr>
                <w:rFonts w:ascii="Times New Roman" w:eastAsia="Times New Roman" w:hAnsi="Times New Roman"/>
                <w:color w:val="020B22"/>
                <w:spacing w:val="-4"/>
                <w:sz w:val="27"/>
                <w:szCs w:val="27"/>
                <w:lang w:eastAsia="ru-RU"/>
              </w:rPr>
              <w:t>п</w:t>
            </w:r>
            <w:proofErr w:type="spellEnd"/>
            <w:proofErr w:type="gramEnd"/>
            <w:r w:rsidRPr="008446F6">
              <w:rPr>
                <w:rFonts w:ascii="Times New Roman" w:eastAsia="Times New Roman" w:hAnsi="Times New Roman"/>
                <w:color w:val="020B22"/>
                <w:spacing w:val="-4"/>
                <w:sz w:val="27"/>
                <w:szCs w:val="27"/>
                <w:lang w:eastAsia="ru-RU"/>
              </w:rPr>
              <w:t>/</w:t>
            </w:r>
            <w:proofErr w:type="spellStart"/>
            <w:r w:rsidRPr="008446F6">
              <w:rPr>
                <w:rFonts w:ascii="Times New Roman" w:eastAsia="Times New Roman" w:hAnsi="Times New Roman"/>
                <w:color w:val="020B22"/>
                <w:spacing w:val="-4"/>
                <w:sz w:val="27"/>
                <w:szCs w:val="27"/>
                <w:lang w:eastAsia="ru-RU"/>
              </w:rPr>
              <w:t>п</w:t>
            </w:r>
            <w:proofErr w:type="spellEnd"/>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Вид</w:t>
            </w:r>
          </w:p>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37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pacing w:val="-8"/>
                <w:sz w:val="27"/>
                <w:szCs w:val="27"/>
                <w:lang w:eastAsia="ru-RU"/>
              </w:rPr>
              <w:t>Диаметр</w:t>
            </w:r>
          </w:p>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w:t>
            </w:r>
            <w:proofErr w:type="gramStart"/>
            <w:r w:rsidRPr="008446F6">
              <w:rPr>
                <w:rFonts w:ascii="Times New Roman" w:eastAsia="Times New Roman" w:hAnsi="Times New Roman"/>
                <w:color w:val="020B22"/>
                <w:sz w:val="27"/>
                <w:szCs w:val="27"/>
                <w:lang w:eastAsia="ru-RU"/>
              </w:rPr>
              <w:t>см</w:t>
            </w:r>
            <w:proofErr w:type="gramEnd"/>
            <w:r w:rsidRPr="008446F6">
              <w:rPr>
                <w:rFonts w:ascii="Times New Roman" w:eastAsia="Times New Roman" w:hAnsi="Times New Roman"/>
                <w:color w:val="020B22"/>
                <w:sz w:val="27"/>
                <w:szCs w:val="27"/>
                <w:lang w:eastAsia="ru-RU"/>
              </w:rPr>
              <w:t>)</w:t>
            </w:r>
          </w:p>
        </w:tc>
        <w:tc>
          <w:tcPr>
            <w:tcW w:w="5290" w:type="dxa"/>
            <w:gridSpan w:val="8"/>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Количество деревьев (кустарников), штук</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Примечания</w:t>
            </w:r>
          </w:p>
        </w:tc>
      </w:tr>
      <w:tr w:rsidR="008806F9" w:rsidRPr="008446F6" w:rsidTr="003C48D4">
        <w:trPr>
          <w:gridAfter w:val="1"/>
          <w:wAfter w:w="565" w:type="dxa"/>
          <w:trHeight w:val="330"/>
        </w:trPr>
        <w:tc>
          <w:tcPr>
            <w:tcW w:w="71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806F9" w:rsidRPr="008446F6" w:rsidRDefault="008806F9" w:rsidP="003C48D4">
            <w:pPr>
              <w:spacing w:after="0" w:line="240" w:lineRule="auto"/>
              <w:rPr>
                <w:rFonts w:ascii="Times New Roman" w:eastAsia="Times New Roman" w:hAnsi="Times New Roman"/>
                <w:color w:val="020B22"/>
                <w:sz w:val="27"/>
                <w:szCs w:val="27"/>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806F9" w:rsidRPr="008446F6" w:rsidRDefault="008806F9" w:rsidP="003C48D4">
            <w:pPr>
              <w:spacing w:after="0" w:line="240" w:lineRule="auto"/>
              <w:rPr>
                <w:rFonts w:ascii="Times New Roman" w:eastAsia="Times New Roman" w:hAnsi="Times New Roman"/>
                <w:color w:val="020B22"/>
                <w:sz w:val="27"/>
                <w:szCs w:val="27"/>
                <w:lang w:eastAsia="ru-RU"/>
              </w:rPr>
            </w:pPr>
          </w:p>
        </w:tc>
        <w:tc>
          <w:tcPr>
            <w:tcW w:w="137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806F9" w:rsidRPr="008446F6" w:rsidRDefault="008806F9" w:rsidP="003C48D4">
            <w:pPr>
              <w:spacing w:after="0" w:line="240" w:lineRule="auto"/>
              <w:rPr>
                <w:rFonts w:ascii="Times New Roman" w:eastAsia="Times New Roman" w:hAnsi="Times New Roman"/>
                <w:color w:val="020B22"/>
                <w:sz w:val="27"/>
                <w:szCs w:val="27"/>
                <w:lang w:eastAsia="ru-RU"/>
              </w:rPr>
            </w:pPr>
          </w:p>
        </w:tc>
        <w:tc>
          <w:tcPr>
            <w:tcW w:w="4100" w:type="dxa"/>
            <w:gridSpan w:val="6"/>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снос</w:t>
            </w:r>
          </w:p>
        </w:tc>
        <w:tc>
          <w:tcPr>
            <w:tcW w:w="119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обрезка</w:t>
            </w:r>
          </w:p>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806F9" w:rsidRPr="008446F6" w:rsidRDefault="008806F9" w:rsidP="003C48D4">
            <w:pPr>
              <w:spacing w:after="0" w:line="240" w:lineRule="auto"/>
              <w:rPr>
                <w:rFonts w:ascii="Times New Roman" w:eastAsia="Times New Roman" w:hAnsi="Times New Roman"/>
                <w:color w:val="020B22"/>
                <w:sz w:val="27"/>
                <w:szCs w:val="27"/>
                <w:lang w:eastAsia="ru-RU"/>
              </w:rPr>
            </w:pPr>
          </w:p>
        </w:tc>
      </w:tr>
      <w:tr w:rsidR="008806F9" w:rsidRPr="008446F6" w:rsidTr="003C48D4">
        <w:trPr>
          <w:gridAfter w:val="1"/>
          <w:wAfter w:w="565" w:type="dxa"/>
          <w:trHeight w:val="255"/>
        </w:trPr>
        <w:tc>
          <w:tcPr>
            <w:tcW w:w="71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806F9" w:rsidRPr="008446F6" w:rsidRDefault="008806F9" w:rsidP="003C48D4">
            <w:pPr>
              <w:spacing w:after="0" w:line="240" w:lineRule="auto"/>
              <w:rPr>
                <w:rFonts w:ascii="Times New Roman" w:eastAsia="Times New Roman" w:hAnsi="Times New Roman"/>
                <w:color w:val="020B22"/>
                <w:sz w:val="27"/>
                <w:szCs w:val="27"/>
                <w:lang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806F9" w:rsidRPr="008446F6" w:rsidRDefault="008806F9" w:rsidP="003C48D4">
            <w:pPr>
              <w:spacing w:after="0" w:line="240" w:lineRule="auto"/>
              <w:rPr>
                <w:rFonts w:ascii="Times New Roman" w:eastAsia="Times New Roman" w:hAnsi="Times New Roman"/>
                <w:color w:val="020B22"/>
                <w:sz w:val="27"/>
                <w:szCs w:val="27"/>
                <w:lang w:eastAsia="ru-RU"/>
              </w:rPr>
            </w:pPr>
          </w:p>
        </w:tc>
        <w:tc>
          <w:tcPr>
            <w:tcW w:w="137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806F9" w:rsidRPr="008446F6" w:rsidRDefault="008806F9" w:rsidP="003C48D4">
            <w:pPr>
              <w:spacing w:after="0" w:line="240" w:lineRule="auto"/>
              <w:rPr>
                <w:rFonts w:ascii="Times New Roman" w:eastAsia="Times New Roman" w:hAnsi="Times New Roman"/>
                <w:color w:val="020B22"/>
                <w:sz w:val="27"/>
                <w:szCs w:val="27"/>
                <w:lang w:eastAsia="ru-RU"/>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всего</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живых</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сухих</w:t>
            </w:r>
          </w:p>
        </w:tc>
        <w:tc>
          <w:tcPr>
            <w:tcW w:w="119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806F9" w:rsidRPr="008446F6" w:rsidRDefault="008806F9" w:rsidP="003C48D4">
            <w:pPr>
              <w:spacing w:after="0" w:line="240" w:lineRule="auto"/>
              <w:rPr>
                <w:rFonts w:ascii="Times New Roman" w:eastAsia="Times New Roman" w:hAnsi="Times New Roman"/>
                <w:color w:val="020B22"/>
                <w:sz w:val="27"/>
                <w:szCs w:val="27"/>
                <w:lang w:eastAsia="ru-RU"/>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806F9" w:rsidRPr="008446F6" w:rsidRDefault="008806F9" w:rsidP="003C48D4">
            <w:pPr>
              <w:spacing w:after="0" w:line="240" w:lineRule="auto"/>
              <w:rPr>
                <w:rFonts w:ascii="Times New Roman" w:eastAsia="Times New Roman" w:hAnsi="Times New Roman"/>
                <w:color w:val="020B22"/>
                <w:sz w:val="27"/>
                <w:szCs w:val="27"/>
                <w:lang w:eastAsia="ru-RU"/>
              </w:rPr>
            </w:pPr>
          </w:p>
        </w:tc>
      </w:tr>
      <w:tr w:rsidR="008806F9" w:rsidRPr="008446F6" w:rsidTr="003C48D4">
        <w:trPr>
          <w:gridAfter w:val="1"/>
          <w:wAfter w:w="565"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2</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3</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4</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5</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6</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8</w:t>
            </w:r>
          </w:p>
        </w:tc>
      </w:tr>
      <w:tr w:rsidR="008806F9" w:rsidRPr="008446F6" w:rsidTr="003C48D4">
        <w:trPr>
          <w:gridAfter w:val="1"/>
          <w:wAfter w:w="565" w:type="dxa"/>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r>
      <w:tr w:rsidR="008806F9" w:rsidRPr="008446F6" w:rsidTr="003C48D4">
        <w:trPr>
          <w:gridAfter w:val="1"/>
          <w:wAfter w:w="565" w:type="dxa"/>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r>
      <w:tr w:rsidR="008806F9" w:rsidRPr="008446F6" w:rsidTr="003C48D4">
        <w:trPr>
          <w:gridAfter w:val="1"/>
          <w:wAfter w:w="565" w:type="dxa"/>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r>
      <w:tr w:rsidR="008806F9" w:rsidRPr="008446F6" w:rsidTr="003C48D4">
        <w:trPr>
          <w:gridAfter w:val="1"/>
          <w:wAfter w:w="565" w:type="dxa"/>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r>
      <w:tr w:rsidR="008806F9" w:rsidRPr="008446F6" w:rsidTr="003C48D4">
        <w:trPr>
          <w:gridAfter w:val="1"/>
          <w:wAfter w:w="565" w:type="dxa"/>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r>
      <w:tr w:rsidR="008806F9" w:rsidRPr="008446F6" w:rsidTr="003C48D4">
        <w:trPr>
          <w:gridAfter w:val="1"/>
          <w:wAfter w:w="565" w:type="dxa"/>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r>
      <w:tr w:rsidR="008806F9" w:rsidRPr="008446F6" w:rsidTr="003C48D4">
        <w:trPr>
          <w:gridAfter w:val="1"/>
          <w:wAfter w:w="565" w:type="dxa"/>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lastRenderedPageBreak/>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r>
      <w:tr w:rsidR="008806F9" w:rsidRPr="008446F6" w:rsidTr="003C48D4">
        <w:trPr>
          <w:gridAfter w:val="1"/>
          <w:wAfter w:w="565" w:type="dxa"/>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center"/>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r>
      <w:tr w:rsidR="008806F9" w:rsidRPr="008446F6" w:rsidTr="003C48D4">
        <w:trPr>
          <w:gridAfter w:val="1"/>
          <w:wAfter w:w="565" w:type="dxa"/>
          <w:trHeight w:val="295"/>
        </w:trPr>
        <w:tc>
          <w:tcPr>
            <w:tcW w:w="10065" w:type="dxa"/>
            <w:gridSpan w:val="15"/>
            <w:tcBorders>
              <w:top w:val="single" w:sz="4" w:space="0" w:color="000000"/>
              <w:left w:val="single" w:sz="4" w:space="0" w:color="000000"/>
              <w:bottom w:val="single" w:sz="4" w:space="0" w:color="000000"/>
              <w:right w:val="single" w:sz="4" w:space="0" w:color="000000"/>
            </w:tcBorders>
            <w:shd w:val="clear" w:color="auto" w:fill="FFFFFF"/>
            <w:tcMar>
              <w:top w:w="225" w:type="dxa"/>
              <w:left w:w="108" w:type="dxa"/>
              <w:bottom w:w="225" w:type="dxa"/>
              <w:right w:w="108" w:type="dxa"/>
            </w:tcMar>
            <w:hideMark/>
          </w:tcPr>
          <w:p w:rsidR="008806F9" w:rsidRPr="008446F6" w:rsidRDefault="008806F9" w:rsidP="003C48D4">
            <w:pPr>
              <w:spacing w:after="0" w:line="240" w:lineRule="auto"/>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Всего подлежит сносу –</w:t>
            </w:r>
            <w:proofErr w:type="gramStart"/>
            <w:r w:rsidRPr="008446F6">
              <w:rPr>
                <w:rFonts w:ascii="Times New Roman" w:eastAsia="Times New Roman" w:hAnsi="Times New Roman"/>
                <w:color w:val="020B22"/>
                <w:sz w:val="27"/>
                <w:szCs w:val="27"/>
                <w:lang w:eastAsia="ru-RU"/>
              </w:rPr>
              <w:t>                               ,</w:t>
            </w:r>
            <w:proofErr w:type="gramEnd"/>
            <w:r w:rsidRPr="008446F6">
              <w:rPr>
                <w:rFonts w:ascii="Times New Roman" w:eastAsia="Times New Roman" w:hAnsi="Times New Roman"/>
                <w:color w:val="020B22"/>
                <w:sz w:val="27"/>
                <w:szCs w:val="27"/>
                <w:lang w:eastAsia="ru-RU"/>
              </w:rPr>
              <w:t> обрезке –</w:t>
            </w:r>
          </w:p>
        </w:tc>
      </w:tr>
      <w:tr w:rsidR="008806F9" w:rsidRPr="008446F6" w:rsidTr="003C48D4">
        <w:tc>
          <w:tcPr>
            <w:tcW w:w="320" w:type="dxa"/>
            <w:shd w:val="clear" w:color="auto" w:fill="FFFFFF"/>
            <w:tcMar>
              <w:top w:w="225" w:type="dxa"/>
              <w:left w:w="150" w:type="dxa"/>
              <w:bottom w:w="225" w:type="dxa"/>
              <w:right w:w="150" w:type="dxa"/>
            </w:tcMar>
            <w:vAlign w:val="center"/>
            <w:hideMark/>
          </w:tcPr>
          <w:p w:rsidR="008806F9" w:rsidRPr="008446F6" w:rsidRDefault="008806F9" w:rsidP="003C48D4">
            <w:pPr>
              <w:spacing w:after="0" w:line="0" w:lineRule="atLeast"/>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2514" w:type="dxa"/>
            <w:gridSpan w:val="3"/>
            <w:shd w:val="clear" w:color="auto" w:fill="FFFFFF"/>
            <w:tcMar>
              <w:top w:w="225" w:type="dxa"/>
              <w:left w:w="150" w:type="dxa"/>
              <w:bottom w:w="225" w:type="dxa"/>
              <w:right w:w="150" w:type="dxa"/>
            </w:tcMar>
            <w:vAlign w:val="center"/>
            <w:hideMark/>
          </w:tcPr>
          <w:p w:rsidR="008806F9" w:rsidRPr="008446F6" w:rsidRDefault="008806F9" w:rsidP="003C48D4">
            <w:pPr>
              <w:spacing w:after="0" w:line="0" w:lineRule="atLeast"/>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372" w:type="dxa"/>
            <w:gridSpan w:val="2"/>
            <w:shd w:val="clear" w:color="auto" w:fill="FFFFFF"/>
            <w:tcMar>
              <w:top w:w="225" w:type="dxa"/>
              <w:left w:w="150" w:type="dxa"/>
              <w:bottom w:w="225" w:type="dxa"/>
              <w:right w:w="150" w:type="dxa"/>
            </w:tcMar>
            <w:vAlign w:val="center"/>
            <w:hideMark/>
          </w:tcPr>
          <w:p w:rsidR="008806F9" w:rsidRPr="008446F6" w:rsidRDefault="008806F9" w:rsidP="003C48D4">
            <w:pPr>
              <w:spacing w:after="0" w:line="0" w:lineRule="atLeast"/>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426" w:type="dxa"/>
            <w:gridSpan w:val="2"/>
            <w:shd w:val="clear" w:color="auto" w:fill="FFFFFF"/>
            <w:tcMar>
              <w:top w:w="225" w:type="dxa"/>
              <w:left w:w="150" w:type="dxa"/>
              <w:bottom w:w="225" w:type="dxa"/>
              <w:right w:w="150" w:type="dxa"/>
            </w:tcMar>
            <w:vAlign w:val="center"/>
            <w:hideMark/>
          </w:tcPr>
          <w:p w:rsidR="008806F9" w:rsidRPr="008446F6" w:rsidRDefault="008806F9" w:rsidP="003C48D4">
            <w:pPr>
              <w:spacing w:after="0" w:line="0" w:lineRule="atLeast"/>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426" w:type="dxa"/>
            <w:gridSpan w:val="2"/>
            <w:shd w:val="clear" w:color="auto" w:fill="FFFFFF"/>
            <w:tcMar>
              <w:top w:w="225" w:type="dxa"/>
              <w:left w:w="150" w:type="dxa"/>
              <w:bottom w:w="225" w:type="dxa"/>
              <w:right w:w="150" w:type="dxa"/>
            </w:tcMar>
            <w:vAlign w:val="center"/>
            <w:hideMark/>
          </w:tcPr>
          <w:p w:rsidR="008806F9" w:rsidRPr="008446F6" w:rsidRDefault="008806F9" w:rsidP="003C48D4">
            <w:pPr>
              <w:spacing w:after="0" w:line="0" w:lineRule="atLeast"/>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248" w:type="dxa"/>
            <w:gridSpan w:val="2"/>
            <w:shd w:val="clear" w:color="auto" w:fill="FFFFFF"/>
            <w:tcMar>
              <w:top w:w="225" w:type="dxa"/>
              <w:left w:w="150" w:type="dxa"/>
              <w:bottom w:w="225" w:type="dxa"/>
              <w:right w:w="150" w:type="dxa"/>
            </w:tcMar>
            <w:vAlign w:val="center"/>
            <w:hideMark/>
          </w:tcPr>
          <w:p w:rsidR="008806F9" w:rsidRPr="008446F6" w:rsidRDefault="008806F9" w:rsidP="003C48D4">
            <w:pPr>
              <w:spacing w:after="0" w:line="0" w:lineRule="atLeast"/>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1426" w:type="dxa"/>
            <w:gridSpan w:val="2"/>
            <w:shd w:val="clear" w:color="auto" w:fill="FFFFFF"/>
            <w:tcMar>
              <w:top w:w="225" w:type="dxa"/>
              <w:left w:w="150" w:type="dxa"/>
              <w:bottom w:w="225" w:type="dxa"/>
              <w:right w:w="150" w:type="dxa"/>
            </w:tcMar>
            <w:vAlign w:val="center"/>
            <w:hideMark/>
          </w:tcPr>
          <w:p w:rsidR="008806F9" w:rsidRPr="008446F6" w:rsidRDefault="008806F9" w:rsidP="003C48D4">
            <w:pPr>
              <w:spacing w:after="0" w:line="0" w:lineRule="atLeast"/>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c>
          <w:tcPr>
            <w:tcW w:w="898" w:type="dxa"/>
            <w:gridSpan w:val="2"/>
            <w:shd w:val="clear" w:color="auto" w:fill="FFFFFF"/>
            <w:tcMar>
              <w:top w:w="225" w:type="dxa"/>
              <w:left w:w="150" w:type="dxa"/>
              <w:bottom w:w="225" w:type="dxa"/>
              <w:right w:w="150" w:type="dxa"/>
            </w:tcMar>
            <w:vAlign w:val="center"/>
            <w:hideMark/>
          </w:tcPr>
          <w:p w:rsidR="008806F9" w:rsidRPr="008446F6" w:rsidRDefault="008806F9" w:rsidP="003C48D4">
            <w:pPr>
              <w:spacing w:after="0" w:line="0" w:lineRule="atLeast"/>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tc>
      </w:tr>
    </w:tbl>
    <w:p w:rsidR="008806F9" w:rsidRPr="008446F6" w:rsidRDefault="008806F9" w:rsidP="008806F9">
      <w:pPr>
        <w:shd w:val="clear" w:color="auto" w:fill="FFFFFF"/>
        <w:spacing w:after="0" w:line="240" w:lineRule="auto"/>
        <w:ind w:firstLine="709"/>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4. Информация о компенсационном озеленении</w:t>
      </w:r>
      <w:proofErr w:type="gramStart"/>
      <w:r w:rsidRPr="008446F6">
        <w:rPr>
          <w:rFonts w:ascii="Times New Roman" w:eastAsia="Times New Roman" w:hAnsi="Times New Roman"/>
          <w:color w:val="020B22"/>
          <w:sz w:val="27"/>
          <w:szCs w:val="27"/>
          <w:lang w:eastAsia="ru-RU"/>
        </w:rPr>
        <w:t>:_______________________</w:t>
      </w:r>
      <w:proofErr w:type="gramEnd"/>
    </w:p>
    <w:p w:rsidR="008806F9" w:rsidRPr="008446F6" w:rsidRDefault="008806F9" w:rsidP="008806F9">
      <w:pPr>
        <w:shd w:val="clear" w:color="auto" w:fill="FFFFFF"/>
        <w:spacing w:after="0" w:line="240" w:lineRule="auto"/>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__________________________________________________________________.</w:t>
      </w:r>
    </w:p>
    <w:p w:rsidR="008806F9" w:rsidRPr="008446F6" w:rsidRDefault="008806F9" w:rsidP="008806F9">
      <w:pPr>
        <w:shd w:val="clear" w:color="auto" w:fill="FFFFFF"/>
        <w:spacing w:after="0" w:line="240" w:lineRule="auto"/>
        <w:ind w:firstLine="709"/>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xml:space="preserve">5. Информация об отнесении зеленых насаждений к </w:t>
      </w:r>
      <w:proofErr w:type="gramStart"/>
      <w:r w:rsidRPr="008446F6">
        <w:rPr>
          <w:rFonts w:ascii="Times New Roman" w:eastAsia="Times New Roman" w:hAnsi="Times New Roman"/>
          <w:color w:val="020B22"/>
          <w:sz w:val="27"/>
          <w:szCs w:val="27"/>
          <w:lang w:eastAsia="ru-RU"/>
        </w:rPr>
        <w:t>аварийно-опасным</w:t>
      </w:r>
      <w:proofErr w:type="gramEnd"/>
      <w:r w:rsidRPr="008446F6">
        <w:rPr>
          <w:rFonts w:ascii="Times New Roman" w:eastAsia="Times New Roman" w:hAnsi="Times New Roman"/>
          <w:color w:val="020B22"/>
          <w:sz w:val="27"/>
          <w:szCs w:val="27"/>
          <w:lang w:eastAsia="ru-RU"/>
        </w:rPr>
        <w:t>:__</w:t>
      </w:r>
    </w:p>
    <w:p w:rsidR="008806F9" w:rsidRPr="008446F6" w:rsidRDefault="008806F9" w:rsidP="008806F9">
      <w:pPr>
        <w:shd w:val="clear" w:color="auto" w:fill="FFFFFF"/>
        <w:spacing w:after="0" w:line="240" w:lineRule="auto"/>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_____________________________________________________________________.</w:t>
      </w:r>
    </w:p>
    <w:p w:rsidR="008806F9" w:rsidRPr="008446F6" w:rsidRDefault="008806F9" w:rsidP="008806F9">
      <w:pPr>
        <w:shd w:val="clear" w:color="auto" w:fill="FFFFFF"/>
        <w:spacing w:after="0" w:line="240" w:lineRule="auto"/>
        <w:ind w:firstLine="709"/>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6. Иная информация</w:t>
      </w:r>
      <w:proofErr w:type="gramStart"/>
      <w:r w:rsidRPr="008446F6">
        <w:rPr>
          <w:rFonts w:ascii="Times New Roman" w:eastAsia="Times New Roman" w:hAnsi="Times New Roman"/>
          <w:color w:val="020B22"/>
          <w:sz w:val="27"/>
          <w:szCs w:val="27"/>
          <w:lang w:eastAsia="ru-RU"/>
        </w:rPr>
        <w:t>:______________________________________________</w:t>
      </w:r>
      <w:proofErr w:type="gramEnd"/>
    </w:p>
    <w:p w:rsidR="008806F9" w:rsidRPr="008446F6" w:rsidRDefault="008806F9" w:rsidP="008806F9">
      <w:pPr>
        <w:shd w:val="clear" w:color="auto" w:fill="FFFFFF"/>
        <w:spacing w:after="0" w:line="240" w:lineRule="auto"/>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_____________________________________________________________________.</w:t>
      </w:r>
    </w:p>
    <w:p w:rsidR="008806F9" w:rsidRPr="008446F6" w:rsidRDefault="008806F9" w:rsidP="008806F9">
      <w:pPr>
        <w:shd w:val="clear" w:color="auto" w:fill="FFFFFF"/>
        <w:spacing w:after="0" w:line="240" w:lineRule="auto"/>
        <w:ind w:firstLine="720"/>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Приложение: акт оценки состояния зеленых насаждений, план-схема</w:t>
      </w:r>
    </w:p>
    <w:p w:rsidR="008806F9" w:rsidRPr="008446F6" w:rsidRDefault="008806F9" w:rsidP="008806F9">
      <w:pPr>
        <w:shd w:val="clear" w:color="auto" w:fill="FFFFFF"/>
        <w:spacing w:after="0" w:line="240" w:lineRule="auto"/>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территории, фот</w:t>
      </w:r>
      <w:proofErr w:type="gramStart"/>
      <w:r w:rsidRPr="008446F6">
        <w:rPr>
          <w:rFonts w:ascii="Times New Roman" w:eastAsia="Times New Roman" w:hAnsi="Times New Roman"/>
          <w:color w:val="020B22"/>
          <w:sz w:val="27"/>
          <w:szCs w:val="27"/>
          <w:lang w:eastAsia="ru-RU"/>
        </w:rPr>
        <w:t>о-</w:t>
      </w:r>
      <w:proofErr w:type="gramEnd"/>
      <w:r w:rsidRPr="008446F6">
        <w:rPr>
          <w:rFonts w:ascii="Times New Roman" w:eastAsia="Times New Roman" w:hAnsi="Times New Roman"/>
          <w:color w:val="020B22"/>
          <w:sz w:val="27"/>
          <w:szCs w:val="27"/>
          <w:lang w:eastAsia="ru-RU"/>
        </w:rPr>
        <w:t xml:space="preserve"> (или) видеоматериалы.</w:t>
      </w:r>
    </w:p>
    <w:p w:rsidR="008806F9" w:rsidRPr="008446F6" w:rsidRDefault="008806F9" w:rsidP="008806F9">
      <w:pPr>
        <w:shd w:val="clear" w:color="auto" w:fill="FFFFFF"/>
        <w:spacing w:after="0" w:line="240" w:lineRule="auto"/>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____________________                            __________                ____________</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(должность)                                                                (подпись)                                         Ф.И.О.</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p w:rsidR="008806F9" w:rsidRPr="008446F6" w:rsidRDefault="008806F9" w:rsidP="008806F9">
      <w:pPr>
        <w:shd w:val="clear" w:color="auto" w:fill="FFFFFF"/>
        <w:spacing w:after="0" w:line="240" w:lineRule="auto"/>
        <w:ind w:firstLine="709"/>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М.П.</w:t>
      </w:r>
    </w:p>
    <w:p w:rsidR="008806F9" w:rsidRPr="008446F6" w:rsidRDefault="008806F9" w:rsidP="008806F9">
      <w:pPr>
        <w:shd w:val="clear" w:color="auto" w:fill="FFFFFF"/>
        <w:spacing w:after="0" w:line="240" w:lineRule="auto"/>
        <w:ind w:firstLine="709"/>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p w:rsidR="008806F9" w:rsidRPr="008446F6" w:rsidRDefault="008806F9" w:rsidP="008806F9">
      <w:pPr>
        <w:shd w:val="clear" w:color="auto" w:fill="FFFFFF"/>
        <w:spacing w:after="0" w:line="240" w:lineRule="auto"/>
        <w:ind w:firstLine="709"/>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 </w:t>
      </w:r>
    </w:p>
    <w:p w:rsidR="008806F9" w:rsidRPr="008446F6" w:rsidRDefault="008806F9" w:rsidP="008806F9">
      <w:pPr>
        <w:shd w:val="clear" w:color="auto" w:fill="FFFFFF"/>
        <w:spacing w:after="0" w:line="240" w:lineRule="auto"/>
        <w:ind w:firstLine="709"/>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Примечание.</w:t>
      </w:r>
    </w:p>
    <w:p w:rsidR="008806F9" w:rsidRPr="008446F6" w:rsidRDefault="008806F9" w:rsidP="008806F9">
      <w:pPr>
        <w:shd w:val="clear" w:color="auto" w:fill="FFFFFF"/>
        <w:spacing w:after="0" w:line="240" w:lineRule="auto"/>
        <w:ind w:firstLine="709"/>
        <w:jc w:val="both"/>
        <w:rPr>
          <w:rFonts w:ascii="Times New Roman" w:eastAsia="Times New Roman" w:hAnsi="Times New Roman"/>
          <w:color w:val="020B22"/>
          <w:sz w:val="27"/>
          <w:szCs w:val="27"/>
          <w:lang w:eastAsia="ru-RU"/>
        </w:rPr>
      </w:pPr>
      <w:r w:rsidRPr="008446F6">
        <w:rPr>
          <w:rFonts w:ascii="Times New Roman" w:eastAsia="Times New Roman" w:hAnsi="Times New Roman"/>
          <w:color w:val="020B22"/>
          <w:sz w:val="27"/>
          <w:szCs w:val="27"/>
          <w:lang w:eastAsia="ru-RU"/>
        </w:rPr>
        <w:t>В случае, предусмотренном пунктом 2.20 раздела 2 Порядка охраны зеленых насаждений в населенных пунктах Ростовской области, акт оценки состояния зеленых насаждений подписывается членами комиссии.</w:t>
      </w:r>
    </w:p>
    <w:p w:rsidR="008806F9" w:rsidRPr="008446F6" w:rsidRDefault="008806F9" w:rsidP="008806F9">
      <w:pPr>
        <w:rPr>
          <w:rFonts w:ascii="Times New Roman" w:hAnsi="Times New Roman"/>
          <w:sz w:val="27"/>
          <w:szCs w:val="27"/>
        </w:rPr>
      </w:pPr>
    </w:p>
    <w:p w:rsidR="00383AD0" w:rsidRPr="008446F6" w:rsidRDefault="00383AD0">
      <w:pPr>
        <w:rPr>
          <w:rFonts w:ascii="Times New Roman" w:hAnsi="Times New Roman"/>
          <w:sz w:val="27"/>
          <w:szCs w:val="27"/>
        </w:rPr>
      </w:pPr>
    </w:p>
    <w:sectPr w:rsidR="00383AD0" w:rsidRPr="008446F6" w:rsidSect="008806F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6F9"/>
    <w:rsid w:val="001D3782"/>
    <w:rsid w:val="00290352"/>
    <w:rsid w:val="00383AD0"/>
    <w:rsid w:val="008446F6"/>
    <w:rsid w:val="008806F9"/>
    <w:rsid w:val="00893204"/>
    <w:rsid w:val="009013B0"/>
    <w:rsid w:val="00A3603B"/>
    <w:rsid w:val="00BD7088"/>
    <w:rsid w:val="00C616B6"/>
    <w:rsid w:val="00E51EB8"/>
    <w:rsid w:val="00E92E67"/>
    <w:rsid w:val="00EB6F00"/>
    <w:rsid w:val="00EC0E16"/>
    <w:rsid w:val="00F67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806F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7E3A78743E2253C86DCC6BD6C3FAAB9DE6574D192A3453DCEE782BE0C5ECdDrEK" TargetMode="External"/><Relationship Id="rId3" Type="http://schemas.openxmlformats.org/officeDocument/2006/relationships/webSettings" Target="webSettings.xml"/><Relationship Id="rId7" Type="http://schemas.openxmlformats.org/officeDocument/2006/relationships/hyperlink" Target="consultantplus://offline/ref=9D2B7E3A78743E2253C86DCC6BD6C3FAAB9DE6574D192A3453DCEE782BE0C5ECDED80D8E86FA1A484DAD4Cd5r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D2B7E3A78743E2253C86DCC6BD6C3FAAB9DE6574D192A3453DCEE782BE0C5ECDED80D8E86FA1A484DAD4Cd5r8K" TargetMode="External"/><Relationship Id="rId5" Type="http://schemas.openxmlformats.org/officeDocument/2006/relationships/hyperlink" Target="consultantplus://offline/ref=9D2B7E3A78743E2253C86DCC6BD6C3FAAB9DE6574D192A3453DCEE782BE0C5ECDED80D8E86FA1A484DAD49d5r9K" TargetMode="External"/><Relationship Id="rId10" Type="http://schemas.openxmlformats.org/officeDocument/2006/relationships/theme" Target="theme/theme1.xml"/><Relationship Id="rId4" Type="http://schemas.openxmlformats.org/officeDocument/2006/relationships/hyperlink" Target="consultantplus://offline/ref=9D2B7E3A78743E2253C86DCC6BD6C3FAAB9DE6574D192A3453DCEE782BE0C5ECDED80D8E86FA1A484DAD49d5rA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4767</Words>
  <Characters>27177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2022-03-11T06:50:00Z</dcterms:created>
  <dcterms:modified xsi:type="dcterms:W3CDTF">2022-03-11T07:17:00Z</dcterms:modified>
</cp:coreProperties>
</file>