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1F6" w:rsidRPr="00CE0161" w:rsidRDefault="005A51F6" w:rsidP="005A51F6">
      <w:pPr>
        <w:tabs>
          <w:tab w:val="center" w:pos="4677"/>
          <w:tab w:val="left" w:pos="7545"/>
        </w:tabs>
        <w:rPr>
          <w:sz w:val="28"/>
          <w:szCs w:val="28"/>
        </w:rPr>
      </w:pPr>
      <w:r w:rsidRPr="00CE0161">
        <w:rPr>
          <w:sz w:val="28"/>
          <w:szCs w:val="28"/>
        </w:rPr>
        <w:t xml:space="preserve">        </w:t>
      </w:r>
      <w:r w:rsidR="007466C3" w:rsidRPr="00CE0161">
        <w:rPr>
          <w:sz w:val="28"/>
          <w:szCs w:val="28"/>
        </w:rPr>
        <w:t xml:space="preserve">                                  </w:t>
      </w:r>
      <w:r w:rsidRPr="00CE0161">
        <w:rPr>
          <w:sz w:val="28"/>
          <w:szCs w:val="28"/>
        </w:rPr>
        <w:t xml:space="preserve"> </w:t>
      </w:r>
      <w:r w:rsidR="00CE0161" w:rsidRPr="00CE0161">
        <w:rPr>
          <w:sz w:val="28"/>
          <w:szCs w:val="28"/>
        </w:rPr>
        <w:t xml:space="preserve">         </w:t>
      </w:r>
      <w:r w:rsidRPr="00CE0161">
        <w:rPr>
          <w:sz w:val="28"/>
          <w:szCs w:val="28"/>
        </w:rPr>
        <w:t>РОССИЙСКАЯ ФЕДЕРАЦИЯ</w:t>
      </w:r>
    </w:p>
    <w:p w:rsidR="005A51F6" w:rsidRPr="00CE0161" w:rsidRDefault="005A51F6" w:rsidP="005A51F6">
      <w:pPr>
        <w:jc w:val="center"/>
        <w:rPr>
          <w:sz w:val="28"/>
          <w:szCs w:val="28"/>
        </w:rPr>
      </w:pPr>
      <w:r w:rsidRPr="00CE0161">
        <w:rPr>
          <w:sz w:val="28"/>
          <w:szCs w:val="28"/>
        </w:rPr>
        <w:t>РОСТОВСКАЯ ОБЛАСТЬ</w:t>
      </w:r>
    </w:p>
    <w:p w:rsidR="005A51F6" w:rsidRPr="00CE0161" w:rsidRDefault="005A51F6" w:rsidP="005A51F6">
      <w:pPr>
        <w:jc w:val="center"/>
        <w:rPr>
          <w:sz w:val="28"/>
          <w:szCs w:val="28"/>
        </w:rPr>
      </w:pPr>
      <w:r w:rsidRPr="00CE0161">
        <w:rPr>
          <w:sz w:val="28"/>
          <w:szCs w:val="28"/>
        </w:rPr>
        <w:t>МУНИЦИПАЛЬНОЕ ОБРАЗОВАНИЕ</w:t>
      </w:r>
    </w:p>
    <w:p w:rsidR="005A51F6" w:rsidRPr="00CE0161" w:rsidRDefault="005A51F6" w:rsidP="005A51F6">
      <w:pPr>
        <w:jc w:val="center"/>
        <w:rPr>
          <w:sz w:val="28"/>
          <w:szCs w:val="28"/>
        </w:rPr>
      </w:pPr>
      <w:r w:rsidRPr="00CE0161">
        <w:rPr>
          <w:sz w:val="28"/>
          <w:szCs w:val="28"/>
        </w:rPr>
        <w:t>«ТРЕНЕВСКОГО   СЕЛЬСКОЕ   ПОСЕЛЕНИЕ»</w:t>
      </w:r>
    </w:p>
    <w:p w:rsidR="005A51F6" w:rsidRPr="00CE0161" w:rsidRDefault="005A51F6" w:rsidP="005A51F6">
      <w:pPr>
        <w:jc w:val="center"/>
        <w:rPr>
          <w:b/>
          <w:sz w:val="28"/>
          <w:szCs w:val="28"/>
        </w:rPr>
      </w:pPr>
    </w:p>
    <w:p w:rsidR="005A51F6" w:rsidRPr="00CE0161" w:rsidRDefault="005A51F6" w:rsidP="005A51F6">
      <w:pPr>
        <w:jc w:val="center"/>
        <w:rPr>
          <w:b/>
          <w:sz w:val="28"/>
          <w:szCs w:val="28"/>
        </w:rPr>
      </w:pPr>
      <w:r w:rsidRPr="00CE0161">
        <w:rPr>
          <w:b/>
          <w:sz w:val="28"/>
          <w:szCs w:val="28"/>
        </w:rPr>
        <w:t>АДМИНИСТРАЦИЯ</w:t>
      </w:r>
    </w:p>
    <w:p w:rsidR="005A51F6" w:rsidRPr="00CE0161" w:rsidRDefault="005A51F6" w:rsidP="005A51F6">
      <w:pPr>
        <w:jc w:val="center"/>
        <w:rPr>
          <w:b/>
          <w:sz w:val="28"/>
          <w:szCs w:val="28"/>
        </w:rPr>
      </w:pPr>
      <w:r w:rsidRPr="00CE0161">
        <w:rPr>
          <w:b/>
          <w:sz w:val="28"/>
          <w:szCs w:val="28"/>
        </w:rPr>
        <w:t>ТРЕНЕВСКОГО  СЕЛЬСКОГО ПОСЕЛЕНИЯ</w:t>
      </w:r>
    </w:p>
    <w:p w:rsidR="005A51F6" w:rsidRPr="00CE0161" w:rsidRDefault="005A51F6" w:rsidP="005A51F6">
      <w:pPr>
        <w:jc w:val="center"/>
        <w:rPr>
          <w:b/>
          <w:sz w:val="28"/>
          <w:szCs w:val="28"/>
        </w:rPr>
      </w:pPr>
    </w:p>
    <w:p w:rsidR="005A51F6" w:rsidRPr="00CE0161" w:rsidRDefault="005A51F6" w:rsidP="005A51F6">
      <w:pPr>
        <w:jc w:val="center"/>
        <w:rPr>
          <w:b/>
          <w:sz w:val="28"/>
          <w:szCs w:val="28"/>
        </w:rPr>
      </w:pPr>
      <w:r w:rsidRPr="00CE0161">
        <w:rPr>
          <w:b/>
          <w:sz w:val="28"/>
          <w:szCs w:val="28"/>
        </w:rPr>
        <w:t>ПОСТАНОВЛЕНИЕ</w:t>
      </w:r>
    </w:p>
    <w:p w:rsidR="005A51F6" w:rsidRPr="00CE0161" w:rsidRDefault="005A51F6" w:rsidP="005A51F6">
      <w:pPr>
        <w:rPr>
          <w:sz w:val="28"/>
          <w:szCs w:val="28"/>
        </w:rPr>
      </w:pPr>
    </w:p>
    <w:p w:rsidR="005A51F6" w:rsidRPr="00CE0161" w:rsidRDefault="005A51F6" w:rsidP="007466C3">
      <w:pPr>
        <w:rPr>
          <w:sz w:val="28"/>
          <w:szCs w:val="28"/>
        </w:rPr>
      </w:pPr>
      <w:r w:rsidRPr="00CE0161">
        <w:rPr>
          <w:sz w:val="28"/>
          <w:szCs w:val="28"/>
        </w:rPr>
        <w:t xml:space="preserve">от </w:t>
      </w:r>
      <w:r w:rsidR="007466C3" w:rsidRPr="00CE0161">
        <w:rPr>
          <w:sz w:val="28"/>
          <w:szCs w:val="28"/>
        </w:rPr>
        <w:t xml:space="preserve"> </w:t>
      </w:r>
      <w:r w:rsidR="0078235A" w:rsidRPr="00CE0161">
        <w:rPr>
          <w:sz w:val="28"/>
          <w:szCs w:val="28"/>
        </w:rPr>
        <w:t>2</w:t>
      </w:r>
      <w:r w:rsidR="00CE0161" w:rsidRPr="00CE0161">
        <w:rPr>
          <w:sz w:val="28"/>
          <w:szCs w:val="28"/>
        </w:rPr>
        <w:t xml:space="preserve">6 декабря </w:t>
      </w:r>
      <w:r w:rsidR="008E4BC5" w:rsidRPr="00CE0161">
        <w:rPr>
          <w:sz w:val="28"/>
          <w:szCs w:val="28"/>
        </w:rPr>
        <w:t xml:space="preserve"> </w:t>
      </w:r>
      <w:r w:rsidRPr="00CE0161">
        <w:rPr>
          <w:sz w:val="28"/>
          <w:szCs w:val="28"/>
        </w:rPr>
        <w:t>202</w:t>
      </w:r>
      <w:r w:rsidR="0078235A" w:rsidRPr="00CE0161">
        <w:rPr>
          <w:sz w:val="28"/>
          <w:szCs w:val="28"/>
        </w:rPr>
        <w:t>3</w:t>
      </w:r>
      <w:r w:rsidRPr="00CE0161">
        <w:rPr>
          <w:sz w:val="28"/>
          <w:szCs w:val="28"/>
        </w:rPr>
        <w:t xml:space="preserve">г.                  </w:t>
      </w:r>
      <w:r w:rsidR="00CE0161">
        <w:rPr>
          <w:sz w:val="28"/>
          <w:szCs w:val="28"/>
        </w:rPr>
        <w:t xml:space="preserve">          </w:t>
      </w:r>
      <w:r w:rsidR="008E4BC5" w:rsidRPr="00CE0161">
        <w:rPr>
          <w:sz w:val="28"/>
          <w:szCs w:val="28"/>
        </w:rPr>
        <w:t>№</w:t>
      </w:r>
      <w:r w:rsidR="00CE0161" w:rsidRPr="00CE0161">
        <w:rPr>
          <w:sz w:val="28"/>
          <w:szCs w:val="28"/>
        </w:rPr>
        <w:t xml:space="preserve"> </w:t>
      </w:r>
      <w:r w:rsidR="000A5653">
        <w:rPr>
          <w:sz w:val="28"/>
          <w:szCs w:val="28"/>
        </w:rPr>
        <w:t>83</w:t>
      </w:r>
      <w:r w:rsidRPr="00CE0161">
        <w:rPr>
          <w:sz w:val="28"/>
          <w:szCs w:val="28"/>
        </w:rPr>
        <w:t xml:space="preserve">            </w:t>
      </w:r>
      <w:r w:rsidR="005C1993" w:rsidRPr="00CE0161">
        <w:rPr>
          <w:sz w:val="28"/>
          <w:szCs w:val="28"/>
        </w:rPr>
        <w:t xml:space="preserve">                    </w:t>
      </w:r>
      <w:r w:rsidRPr="00CE0161">
        <w:rPr>
          <w:sz w:val="28"/>
          <w:szCs w:val="28"/>
        </w:rPr>
        <w:t xml:space="preserve"> </w:t>
      </w:r>
      <w:r w:rsidR="007466C3" w:rsidRPr="00CE0161">
        <w:rPr>
          <w:sz w:val="28"/>
          <w:szCs w:val="28"/>
        </w:rPr>
        <w:t xml:space="preserve">                </w:t>
      </w:r>
      <w:proofErr w:type="spellStart"/>
      <w:r w:rsidRPr="00CE0161">
        <w:rPr>
          <w:sz w:val="28"/>
          <w:szCs w:val="28"/>
        </w:rPr>
        <w:t>п</w:t>
      </w:r>
      <w:proofErr w:type="gramStart"/>
      <w:r w:rsidRPr="00CE0161">
        <w:rPr>
          <w:sz w:val="28"/>
          <w:szCs w:val="28"/>
        </w:rPr>
        <w:t>.Д</w:t>
      </w:r>
      <w:proofErr w:type="gramEnd"/>
      <w:r w:rsidRPr="00CE0161">
        <w:rPr>
          <w:sz w:val="28"/>
          <w:szCs w:val="28"/>
        </w:rPr>
        <w:t>олотинка</w:t>
      </w:r>
      <w:proofErr w:type="spellEnd"/>
    </w:p>
    <w:p w:rsidR="0078235A" w:rsidRPr="00CE0161" w:rsidRDefault="0078235A" w:rsidP="008E4BC5">
      <w:pPr>
        <w:jc w:val="center"/>
        <w:rPr>
          <w:sz w:val="28"/>
          <w:szCs w:val="28"/>
        </w:rPr>
      </w:pPr>
    </w:p>
    <w:p w:rsidR="00CE0161" w:rsidRPr="0064528B" w:rsidRDefault="00CE0161" w:rsidP="00CE0161">
      <w:pPr>
        <w:shd w:val="clear" w:color="auto" w:fill="FFFFFF"/>
        <w:overflowPunct/>
        <w:autoSpaceDE/>
        <w:autoSpaceDN/>
        <w:adjustRightInd/>
        <w:textAlignment w:val="auto"/>
        <w:rPr>
          <w:b/>
          <w:bCs/>
          <w:sz w:val="28"/>
          <w:szCs w:val="28"/>
        </w:rPr>
      </w:pPr>
      <w:r w:rsidRPr="0064528B">
        <w:rPr>
          <w:b/>
          <w:bCs/>
          <w:sz w:val="28"/>
          <w:szCs w:val="28"/>
        </w:rPr>
        <w:t>«Об  утверждении  Положения о порядке выявления,</w:t>
      </w:r>
    </w:p>
    <w:p w:rsidR="00CE0161" w:rsidRPr="0064528B" w:rsidRDefault="00CE0161" w:rsidP="00CE0161">
      <w:pPr>
        <w:shd w:val="clear" w:color="auto" w:fill="FFFFFF"/>
        <w:overflowPunct/>
        <w:autoSpaceDE/>
        <w:autoSpaceDN/>
        <w:adjustRightInd/>
        <w:textAlignment w:val="auto"/>
        <w:rPr>
          <w:b/>
          <w:bCs/>
          <w:sz w:val="28"/>
          <w:szCs w:val="28"/>
        </w:rPr>
      </w:pPr>
      <w:r w:rsidRPr="0064528B">
        <w:rPr>
          <w:b/>
          <w:bCs/>
          <w:sz w:val="28"/>
          <w:szCs w:val="28"/>
        </w:rPr>
        <w:t>учета и оформления</w:t>
      </w:r>
      <w:r w:rsidRPr="0064528B">
        <w:rPr>
          <w:b/>
          <w:sz w:val="28"/>
          <w:szCs w:val="28"/>
        </w:rPr>
        <w:t xml:space="preserve"> </w:t>
      </w:r>
      <w:r w:rsidRPr="0064528B">
        <w:rPr>
          <w:b/>
          <w:bCs/>
          <w:sz w:val="28"/>
          <w:szCs w:val="28"/>
        </w:rPr>
        <w:t xml:space="preserve">бесхозяйного и  выморочного </w:t>
      </w:r>
    </w:p>
    <w:p w:rsidR="00CE0161" w:rsidRPr="0064528B" w:rsidRDefault="00CE0161" w:rsidP="00CE0161">
      <w:pPr>
        <w:shd w:val="clear" w:color="auto" w:fill="FFFFFF"/>
        <w:overflowPunct/>
        <w:autoSpaceDE/>
        <w:autoSpaceDN/>
        <w:adjustRightInd/>
        <w:textAlignment w:val="auto"/>
        <w:rPr>
          <w:b/>
          <w:bCs/>
          <w:sz w:val="28"/>
          <w:szCs w:val="28"/>
        </w:rPr>
      </w:pPr>
      <w:r w:rsidRPr="0064528B">
        <w:rPr>
          <w:b/>
          <w:bCs/>
          <w:sz w:val="28"/>
          <w:szCs w:val="28"/>
        </w:rPr>
        <w:t>имущества  в муниципальную собственность</w:t>
      </w:r>
    </w:p>
    <w:p w:rsidR="00CE0161" w:rsidRPr="0064528B" w:rsidRDefault="00CE0161" w:rsidP="00CE0161">
      <w:pPr>
        <w:shd w:val="clear" w:color="auto" w:fill="FFFFFF"/>
        <w:overflowPunct/>
        <w:autoSpaceDE/>
        <w:autoSpaceDN/>
        <w:adjustRightInd/>
        <w:textAlignment w:val="auto"/>
        <w:rPr>
          <w:b/>
          <w:bCs/>
          <w:sz w:val="28"/>
          <w:szCs w:val="28"/>
        </w:rPr>
      </w:pPr>
      <w:proofErr w:type="spellStart"/>
      <w:r w:rsidRPr="0064528B">
        <w:rPr>
          <w:b/>
          <w:sz w:val="28"/>
          <w:szCs w:val="28"/>
        </w:rPr>
        <w:t>Треневского</w:t>
      </w:r>
      <w:proofErr w:type="spellEnd"/>
      <w:r w:rsidRPr="0064528B">
        <w:rPr>
          <w:b/>
          <w:sz w:val="28"/>
          <w:szCs w:val="28"/>
        </w:rPr>
        <w:t xml:space="preserve">  </w:t>
      </w:r>
      <w:r w:rsidRPr="0064528B">
        <w:rPr>
          <w:b/>
          <w:bCs/>
          <w:sz w:val="28"/>
          <w:szCs w:val="28"/>
        </w:rPr>
        <w:t>сельского поселения»</w:t>
      </w:r>
    </w:p>
    <w:p w:rsidR="00CE0161" w:rsidRPr="00CE0161" w:rsidRDefault="00CE0161" w:rsidP="00CE0161">
      <w:pPr>
        <w:shd w:val="clear" w:color="auto" w:fill="FFFFFF"/>
        <w:overflowPunct/>
        <w:autoSpaceDE/>
        <w:autoSpaceDN/>
        <w:adjustRightInd/>
        <w:textAlignment w:val="auto"/>
        <w:rPr>
          <w:bCs/>
          <w:sz w:val="28"/>
          <w:szCs w:val="28"/>
        </w:rPr>
      </w:pPr>
    </w:p>
    <w:p w:rsidR="00CE0161" w:rsidRPr="00CE0161" w:rsidRDefault="00CE0161" w:rsidP="00CE0161">
      <w:pPr>
        <w:shd w:val="clear" w:color="auto" w:fill="FFFFFF"/>
        <w:overflowPunct/>
        <w:autoSpaceDE/>
        <w:autoSpaceDN/>
        <w:adjustRightInd/>
        <w:textAlignment w:val="auto"/>
        <w:rPr>
          <w:sz w:val="28"/>
          <w:szCs w:val="28"/>
        </w:rPr>
      </w:pPr>
    </w:p>
    <w:p w:rsidR="00CE0161" w:rsidRPr="00CE0161" w:rsidRDefault="00CE0161" w:rsidP="00CE0161">
      <w:pPr>
        <w:shd w:val="clear" w:color="auto" w:fill="FFFFFF"/>
        <w:overflowPunct/>
        <w:autoSpaceDE/>
        <w:autoSpaceDN/>
        <w:adjustRightInd/>
        <w:ind w:firstLine="993"/>
        <w:jc w:val="both"/>
        <w:textAlignment w:val="auto"/>
        <w:rPr>
          <w:sz w:val="28"/>
          <w:szCs w:val="28"/>
        </w:rPr>
      </w:pPr>
      <w:proofErr w:type="gramStart"/>
      <w:r w:rsidRPr="00CE0161">
        <w:rPr>
          <w:sz w:val="28"/>
          <w:szCs w:val="28"/>
        </w:rPr>
        <w:t xml:space="preserve">В целях организации эффективного использования муниципального имущества, руководствуясь ст.125, 1151 Гражданского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w:t>
      </w:r>
      <w:bookmarkStart w:id="0" w:name="_GoBack"/>
      <w:bookmarkEnd w:id="0"/>
      <w:proofErr w:type="spellStart"/>
      <w:r w:rsidRPr="00CE0161">
        <w:rPr>
          <w:sz w:val="28"/>
          <w:szCs w:val="28"/>
        </w:rPr>
        <w:t>Треневского</w:t>
      </w:r>
      <w:proofErr w:type="spellEnd"/>
      <w:r w:rsidRPr="00CE0161">
        <w:rPr>
          <w:sz w:val="28"/>
          <w:szCs w:val="28"/>
        </w:rPr>
        <w:t xml:space="preserve"> сельского поселения</w:t>
      </w:r>
      <w:r w:rsidR="00140CD8">
        <w:rPr>
          <w:sz w:val="28"/>
          <w:szCs w:val="28"/>
        </w:rPr>
        <w:t>, А</w:t>
      </w:r>
      <w:r w:rsidRPr="00CE0161">
        <w:rPr>
          <w:sz w:val="28"/>
          <w:szCs w:val="28"/>
        </w:rPr>
        <w:t xml:space="preserve">дминистрация </w:t>
      </w:r>
      <w:proofErr w:type="spellStart"/>
      <w:r w:rsidRPr="00CE0161">
        <w:rPr>
          <w:sz w:val="28"/>
          <w:szCs w:val="28"/>
        </w:rPr>
        <w:t>Треневского</w:t>
      </w:r>
      <w:proofErr w:type="spellEnd"/>
      <w:r w:rsidRPr="00CE0161">
        <w:rPr>
          <w:sz w:val="28"/>
          <w:szCs w:val="28"/>
        </w:rPr>
        <w:t xml:space="preserve">  сельского поселения  </w:t>
      </w:r>
      <w:proofErr w:type="gramEnd"/>
    </w:p>
    <w:p w:rsidR="00CE0161" w:rsidRPr="00CE0161" w:rsidRDefault="00CE0161" w:rsidP="00CE0161">
      <w:pPr>
        <w:shd w:val="clear" w:color="auto" w:fill="FFFFFF"/>
        <w:overflowPunct/>
        <w:autoSpaceDE/>
        <w:autoSpaceDN/>
        <w:adjustRightInd/>
        <w:jc w:val="both"/>
        <w:textAlignment w:val="auto"/>
        <w:rPr>
          <w:sz w:val="28"/>
          <w:szCs w:val="28"/>
        </w:rPr>
      </w:pPr>
      <w:r w:rsidRPr="0064528B">
        <w:rPr>
          <w:b/>
          <w:sz w:val="28"/>
          <w:szCs w:val="28"/>
        </w:rPr>
        <w:t>ПОСТАНОВЛЯЕТ</w:t>
      </w:r>
      <w:r w:rsidRPr="00CE0161">
        <w:rPr>
          <w:sz w:val="28"/>
          <w:szCs w:val="28"/>
        </w:rPr>
        <w:t>:</w:t>
      </w:r>
    </w:p>
    <w:p w:rsidR="00CE0161" w:rsidRPr="00CE0161" w:rsidRDefault="00CE0161" w:rsidP="00CE0161">
      <w:pPr>
        <w:numPr>
          <w:ilvl w:val="0"/>
          <w:numId w:val="48"/>
        </w:numPr>
        <w:shd w:val="clear" w:color="auto" w:fill="FFFFFF"/>
        <w:overflowPunct/>
        <w:autoSpaceDE/>
        <w:autoSpaceDN/>
        <w:adjustRightInd/>
        <w:ind w:left="0" w:firstLine="851"/>
        <w:contextualSpacing/>
        <w:jc w:val="both"/>
        <w:textAlignment w:val="auto"/>
        <w:rPr>
          <w:sz w:val="28"/>
          <w:szCs w:val="28"/>
        </w:rPr>
      </w:pPr>
      <w:r w:rsidRPr="00CE0161">
        <w:rPr>
          <w:sz w:val="28"/>
          <w:szCs w:val="28"/>
        </w:rPr>
        <w:t xml:space="preserve">Утвердить прилагаемое Положение о порядке выявления, учета и </w:t>
      </w:r>
      <w:r w:rsidR="00B30A91">
        <w:rPr>
          <w:sz w:val="28"/>
          <w:szCs w:val="28"/>
        </w:rPr>
        <w:t xml:space="preserve">   </w:t>
      </w:r>
      <w:r w:rsidRPr="00CE0161">
        <w:rPr>
          <w:sz w:val="28"/>
          <w:szCs w:val="28"/>
        </w:rPr>
        <w:t xml:space="preserve">оформления бесхозяйного  и выморочного имущества в муниципальную собственность сельского поселения </w:t>
      </w:r>
    </w:p>
    <w:p w:rsidR="005F6E47" w:rsidRPr="005F6E47" w:rsidRDefault="00CE0161" w:rsidP="005F6E47">
      <w:pPr>
        <w:pStyle w:val="af2"/>
        <w:numPr>
          <w:ilvl w:val="0"/>
          <w:numId w:val="48"/>
        </w:numPr>
        <w:autoSpaceDE/>
        <w:autoSpaceDN/>
        <w:adjustRightInd/>
        <w:jc w:val="both"/>
        <w:rPr>
          <w:rFonts w:eastAsiaTheme="minorHAnsi"/>
          <w:sz w:val="28"/>
          <w:szCs w:val="28"/>
          <w:lang w:eastAsia="en-US"/>
        </w:rPr>
      </w:pPr>
      <w:r w:rsidRPr="005F6E47">
        <w:rPr>
          <w:rFonts w:eastAsiaTheme="minorHAnsi"/>
          <w:sz w:val="28"/>
          <w:szCs w:val="28"/>
          <w:lang w:eastAsia="en-US"/>
        </w:rPr>
        <w:t>Опубликовать настоящее постановление в сборнике нормативн</w:t>
      </w:r>
      <w:proofErr w:type="gramStart"/>
      <w:r w:rsidRPr="005F6E47">
        <w:rPr>
          <w:rFonts w:eastAsiaTheme="minorHAnsi"/>
          <w:sz w:val="28"/>
          <w:szCs w:val="28"/>
          <w:lang w:eastAsia="en-US"/>
        </w:rPr>
        <w:t>о-</w:t>
      </w:r>
      <w:proofErr w:type="gramEnd"/>
      <w:r w:rsidRPr="005F6E47">
        <w:rPr>
          <w:rFonts w:eastAsiaTheme="minorHAnsi"/>
          <w:sz w:val="28"/>
          <w:szCs w:val="28"/>
          <w:lang w:eastAsia="en-US"/>
        </w:rPr>
        <w:t xml:space="preserve"> правовых актов органов местного самоуправления </w:t>
      </w:r>
      <w:proofErr w:type="spellStart"/>
      <w:r w:rsidRPr="005F6E47">
        <w:rPr>
          <w:rFonts w:eastAsiaTheme="minorHAnsi"/>
          <w:sz w:val="28"/>
          <w:szCs w:val="28"/>
          <w:lang w:eastAsia="en-US"/>
        </w:rPr>
        <w:t>Треневского</w:t>
      </w:r>
      <w:proofErr w:type="spellEnd"/>
      <w:r w:rsidRPr="005F6E47">
        <w:rPr>
          <w:rFonts w:eastAsiaTheme="minorHAnsi"/>
          <w:sz w:val="28"/>
          <w:szCs w:val="28"/>
          <w:lang w:eastAsia="en-US"/>
        </w:rPr>
        <w:t xml:space="preserve">  сельского поселения  и разместить на официальном сайте администрации  </w:t>
      </w:r>
      <w:proofErr w:type="spellStart"/>
      <w:r w:rsidRPr="005F6E47">
        <w:rPr>
          <w:rFonts w:eastAsiaTheme="minorHAnsi"/>
          <w:sz w:val="28"/>
          <w:szCs w:val="28"/>
          <w:lang w:eastAsia="en-US"/>
        </w:rPr>
        <w:t>Треневского</w:t>
      </w:r>
      <w:proofErr w:type="spellEnd"/>
      <w:r w:rsidRPr="005F6E47">
        <w:rPr>
          <w:rFonts w:eastAsiaTheme="minorHAnsi"/>
          <w:sz w:val="28"/>
          <w:szCs w:val="28"/>
          <w:lang w:eastAsia="en-US"/>
        </w:rPr>
        <w:t xml:space="preserve">  сельского поселения.        </w:t>
      </w:r>
    </w:p>
    <w:p w:rsidR="00CE0161" w:rsidRPr="00CE0161" w:rsidRDefault="00CE0161" w:rsidP="00CE0161">
      <w:pPr>
        <w:overflowPunct/>
        <w:autoSpaceDE/>
        <w:autoSpaceDN/>
        <w:adjustRightInd/>
        <w:jc w:val="both"/>
        <w:textAlignment w:val="auto"/>
        <w:rPr>
          <w:rFonts w:eastAsiaTheme="minorHAnsi"/>
          <w:sz w:val="28"/>
          <w:szCs w:val="28"/>
          <w:lang w:eastAsia="en-US"/>
        </w:rPr>
      </w:pPr>
      <w:r w:rsidRPr="00CE0161">
        <w:rPr>
          <w:rFonts w:eastAsiaTheme="minorHAnsi"/>
          <w:sz w:val="28"/>
          <w:szCs w:val="28"/>
          <w:lang w:eastAsia="en-US"/>
        </w:rPr>
        <w:t xml:space="preserve">            3.    Контроль над выполнением постановления оставляю за собой.</w:t>
      </w:r>
    </w:p>
    <w:p w:rsidR="00CE0161" w:rsidRPr="00CE0161" w:rsidRDefault="00CE0161" w:rsidP="00CE0161">
      <w:pPr>
        <w:overflowPunct/>
        <w:autoSpaceDE/>
        <w:autoSpaceDN/>
        <w:adjustRightInd/>
        <w:jc w:val="both"/>
        <w:textAlignment w:val="auto"/>
        <w:rPr>
          <w:rFonts w:eastAsiaTheme="minorHAnsi"/>
          <w:sz w:val="28"/>
          <w:szCs w:val="28"/>
          <w:lang w:eastAsia="en-US"/>
        </w:rPr>
      </w:pPr>
      <w:r w:rsidRPr="00CE0161">
        <w:rPr>
          <w:rFonts w:eastAsiaTheme="minorHAnsi"/>
          <w:sz w:val="28"/>
          <w:szCs w:val="28"/>
          <w:lang w:eastAsia="en-US"/>
        </w:rPr>
        <w:t xml:space="preserve">            4.   Постановление вступает в силу после его официального опубликования.</w:t>
      </w:r>
    </w:p>
    <w:p w:rsidR="0078235A" w:rsidRPr="00CE0161" w:rsidRDefault="0078235A" w:rsidP="0078235A">
      <w:pPr>
        <w:rPr>
          <w:sz w:val="28"/>
          <w:szCs w:val="28"/>
        </w:rPr>
      </w:pPr>
    </w:p>
    <w:p w:rsidR="00140CD8" w:rsidRDefault="0078235A" w:rsidP="00140CD8">
      <w:pPr>
        <w:rPr>
          <w:sz w:val="28"/>
          <w:szCs w:val="28"/>
        </w:rPr>
      </w:pPr>
      <w:r w:rsidRPr="00CE0161">
        <w:rPr>
          <w:sz w:val="28"/>
          <w:szCs w:val="28"/>
        </w:rPr>
        <w:t xml:space="preserve">Глава </w:t>
      </w:r>
      <w:r w:rsidR="00140CD8">
        <w:rPr>
          <w:sz w:val="28"/>
          <w:szCs w:val="28"/>
        </w:rPr>
        <w:t xml:space="preserve">Администрации </w:t>
      </w:r>
      <w:proofErr w:type="spellStart"/>
      <w:r w:rsidR="001D5ED1" w:rsidRPr="00CE0161">
        <w:rPr>
          <w:sz w:val="28"/>
          <w:szCs w:val="28"/>
        </w:rPr>
        <w:t>Треневского</w:t>
      </w:r>
      <w:proofErr w:type="spellEnd"/>
      <w:r w:rsidR="001D5ED1" w:rsidRPr="00CE0161">
        <w:rPr>
          <w:sz w:val="28"/>
          <w:szCs w:val="28"/>
        </w:rPr>
        <w:t xml:space="preserve"> </w:t>
      </w:r>
      <w:r w:rsidRPr="00CE0161">
        <w:rPr>
          <w:sz w:val="28"/>
          <w:szCs w:val="28"/>
        </w:rPr>
        <w:t xml:space="preserve"> </w:t>
      </w:r>
    </w:p>
    <w:p w:rsidR="0078235A" w:rsidRPr="00CE0161" w:rsidRDefault="0078235A" w:rsidP="00140CD8">
      <w:pPr>
        <w:rPr>
          <w:sz w:val="28"/>
          <w:szCs w:val="28"/>
        </w:rPr>
      </w:pPr>
      <w:r w:rsidRPr="00CE0161">
        <w:rPr>
          <w:sz w:val="28"/>
          <w:szCs w:val="28"/>
        </w:rPr>
        <w:t xml:space="preserve">сельского </w:t>
      </w:r>
      <w:r w:rsidR="00CE0161" w:rsidRPr="00CE0161">
        <w:rPr>
          <w:sz w:val="28"/>
          <w:szCs w:val="28"/>
        </w:rPr>
        <w:t>поселения</w:t>
      </w:r>
      <w:r w:rsidR="001D5ED1" w:rsidRPr="00CE0161">
        <w:rPr>
          <w:sz w:val="28"/>
          <w:szCs w:val="28"/>
        </w:rPr>
        <w:t xml:space="preserve">                                 </w:t>
      </w:r>
      <w:r w:rsidR="00140CD8">
        <w:rPr>
          <w:sz w:val="28"/>
          <w:szCs w:val="28"/>
        </w:rPr>
        <w:t xml:space="preserve">               </w:t>
      </w:r>
      <w:r w:rsidR="001D5ED1" w:rsidRPr="00CE0161">
        <w:rPr>
          <w:sz w:val="28"/>
          <w:szCs w:val="28"/>
        </w:rPr>
        <w:t xml:space="preserve"> </w:t>
      </w:r>
      <w:r w:rsidR="00140CD8">
        <w:rPr>
          <w:sz w:val="28"/>
          <w:szCs w:val="28"/>
        </w:rPr>
        <w:t xml:space="preserve">                                   </w:t>
      </w:r>
      <w:proofErr w:type="spellStart"/>
      <w:r w:rsidR="00140CD8" w:rsidRPr="00CE0161">
        <w:rPr>
          <w:sz w:val="28"/>
          <w:szCs w:val="28"/>
        </w:rPr>
        <w:t>И.П.Гаплевская</w:t>
      </w:r>
      <w:proofErr w:type="spellEnd"/>
      <w:r w:rsidR="001D5ED1" w:rsidRPr="00CE0161">
        <w:rPr>
          <w:sz w:val="28"/>
          <w:szCs w:val="28"/>
        </w:rPr>
        <w:t xml:space="preserve">      </w:t>
      </w:r>
      <w:r w:rsidR="00140CD8">
        <w:rPr>
          <w:sz w:val="28"/>
          <w:szCs w:val="28"/>
        </w:rPr>
        <w:t xml:space="preserve">                               </w:t>
      </w:r>
    </w:p>
    <w:p w:rsidR="005A51F6" w:rsidRPr="00CE0161" w:rsidRDefault="005A51F6" w:rsidP="00140CD8">
      <w:pPr>
        <w:widowControl w:val="0"/>
        <w:rPr>
          <w:sz w:val="28"/>
          <w:szCs w:val="28"/>
        </w:rPr>
      </w:pPr>
    </w:p>
    <w:p w:rsidR="005A51F6" w:rsidRDefault="005A51F6" w:rsidP="00140CD8">
      <w:pPr>
        <w:widowControl w:val="0"/>
        <w:rPr>
          <w:sz w:val="28"/>
          <w:szCs w:val="28"/>
        </w:rPr>
      </w:pPr>
    </w:p>
    <w:p w:rsidR="00D3602C" w:rsidRDefault="00D3602C" w:rsidP="00140CD8">
      <w:pPr>
        <w:widowControl w:val="0"/>
        <w:rPr>
          <w:sz w:val="28"/>
          <w:szCs w:val="28"/>
        </w:rPr>
      </w:pPr>
    </w:p>
    <w:p w:rsidR="00D3602C" w:rsidRDefault="00D3602C" w:rsidP="00140CD8">
      <w:pPr>
        <w:widowControl w:val="0"/>
        <w:rPr>
          <w:sz w:val="28"/>
          <w:szCs w:val="28"/>
        </w:rPr>
      </w:pPr>
    </w:p>
    <w:p w:rsidR="00D3602C" w:rsidRDefault="00D3602C" w:rsidP="00140CD8">
      <w:pPr>
        <w:widowControl w:val="0"/>
        <w:rPr>
          <w:sz w:val="28"/>
          <w:szCs w:val="28"/>
        </w:rPr>
      </w:pPr>
    </w:p>
    <w:p w:rsidR="00D3602C" w:rsidRDefault="00D3602C" w:rsidP="00140CD8">
      <w:pPr>
        <w:widowControl w:val="0"/>
        <w:rPr>
          <w:sz w:val="28"/>
          <w:szCs w:val="28"/>
        </w:rPr>
      </w:pPr>
    </w:p>
    <w:p w:rsidR="00D3602C" w:rsidRDefault="00D3602C" w:rsidP="00140CD8">
      <w:pPr>
        <w:widowControl w:val="0"/>
        <w:rPr>
          <w:sz w:val="28"/>
          <w:szCs w:val="28"/>
        </w:rPr>
      </w:pPr>
    </w:p>
    <w:p w:rsidR="00D3602C" w:rsidRPr="00CE0161" w:rsidRDefault="00D3602C" w:rsidP="00140CD8">
      <w:pPr>
        <w:widowControl w:val="0"/>
        <w:rPr>
          <w:sz w:val="28"/>
          <w:szCs w:val="28"/>
        </w:rPr>
      </w:pPr>
    </w:p>
    <w:p w:rsidR="00D3602C" w:rsidRPr="00D3602C" w:rsidRDefault="00D3602C" w:rsidP="00D3602C">
      <w:pPr>
        <w:shd w:val="clear" w:color="auto" w:fill="FFFFFF"/>
        <w:overflowPunct/>
        <w:autoSpaceDE/>
        <w:autoSpaceDN/>
        <w:adjustRightInd/>
        <w:jc w:val="right"/>
        <w:textAlignment w:val="auto"/>
        <w:rPr>
          <w:sz w:val="28"/>
          <w:szCs w:val="28"/>
        </w:rPr>
      </w:pPr>
      <w:r>
        <w:rPr>
          <w:sz w:val="28"/>
          <w:szCs w:val="28"/>
        </w:rPr>
        <w:t>Приложение</w:t>
      </w:r>
    </w:p>
    <w:p w:rsidR="00D3602C" w:rsidRPr="00D3602C" w:rsidRDefault="00D3602C" w:rsidP="00D3602C">
      <w:pPr>
        <w:shd w:val="clear" w:color="auto" w:fill="FFFFFF"/>
        <w:overflowPunct/>
        <w:autoSpaceDE/>
        <w:autoSpaceDN/>
        <w:adjustRightInd/>
        <w:jc w:val="right"/>
        <w:textAlignment w:val="auto"/>
        <w:rPr>
          <w:sz w:val="28"/>
          <w:szCs w:val="28"/>
        </w:rPr>
      </w:pPr>
      <w:r>
        <w:rPr>
          <w:sz w:val="28"/>
          <w:szCs w:val="28"/>
        </w:rPr>
        <w:t>к  п</w:t>
      </w:r>
      <w:r w:rsidRPr="00D3602C">
        <w:rPr>
          <w:sz w:val="28"/>
          <w:szCs w:val="28"/>
        </w:rPr>
        <w:t>остановлени</w:t>
      </w:r>
      <w:r>
        <w:rPr>
          <w:sz w:val="28"/>
          <w:szCs w:val="28"/>
        </w:rPr>
        <w:t xml:space="preserve">ю </w:t>
      </w:r>
      <w:r w:rsidRPr="00D3602C">
        <w:rPr>
          <w:sz w:val="28"/>
          <w:szCs w:val="28"/>
        </w:rPr>
        <w:t xml:space="preserve"> администрации</w:t>
      </w:r>
    </w:p>
    <w:p w:rsidR="00D3602C" w:rsidRPr="00D3602C" w:rsidRDefault="00D3602C" w:rsidP="00D3602C">
      <w:pPr>
        <w:shd w:val="clear" w:color="auto" w:fill="FFFFFF"/>
        <w:overflowPunct/>
        <w:autoSpaceDE/>
        <w:autoSpaceDN/>
        <w:adjustRightInd/>
        <w:jc w:val="right"/>
        <w:textAlignment w:val="auto"/>
        <w:rPr>
          <w:sz w:val="28"/>
          <w:szCs w:val="28"/>
        </w:rPr>
      </w:pPr>
      <w:proofErr w:type="spellStart"/>
      <w:r>
        <w:rPr>
          <w:sz w:val="28"/>
          <w:szCs w:val="28"/>
        </w:rPr>
        <w:t>Треневского</w:t>
      </w:r>
      <w:proofErr w:type="spellEnd"/>
      <w:r>
        <w:rPr>
          <w:sz w:val="28"/>
          <w:szCs w:val="28"/>
        </w:rPr>
        <w:t xml:space="preserve"> </w:t>
      </w:r>
      <w:r w:rsidRPr="00D3602C">
        <w:rPr>
          <w:sz w:val="28"/>
          <w:szCs w:val="28"/>
        </w:rPr>
        <w:t xml:space="preserve">сельского поселения   </w:t>
      </w:r>
    </w:p>
    <w:p w:rsidR="00D3602C" w:rsidRPr="00D3602C" w:rsidRDefault="00D3602C" w:rsidP="00D3602C">
      <w:pPr>
        <w:shd w:val="clear" w:color="auto" w:fill="FFFFFF"/>
        <w:overflowPunct/>
        <w:autoSpaceDE/>
        <w:autoSpaceDN/>
        <w:adjustRightInd/>
        <w:jc w:val="center"/>
        <w:textAlignment w:val="auto"/>
        <w:rPr>
          <w:sz w:val="28"/>
          <w:szCs w:val="28"/>
        </w:rPr>
      </w:pPr>
      <w:r>
        <w:rPr>
          <w:sz w:val="28"/>
          <w:szCs w:val="28"/>
        </w:rPr>
        <w:t xml:space="preserve">                                                                                         26.12</w:t>
      </w:r>
      <w:r w:rsidRPr="00D3602C">
        <w:rPr>
          <w:sz w:val="28"/>
          <w:szCs w:val="28"/>
        </w:rPr>
        <w:t>.2023 №</w:t>
      </w:r>
      <w:r>
        <w:rPr>
          <w:sz w:val="28"/>
          <w:szCs w:val="28"/>
        </w:rPr>
        <w:t xml:space="preserve">        </w:t>
      </w:r>
    </w:p>
    <w:p w:rsidR="00D3602C" w:rsidRPr="00D3602C" w:rsidRDefault="00D3602C" w:rsidP="00D3602C">
      <w:pPr>
        <w:shd w:val="clear" w:color="auto" w:fill="FFFFFF"/>
        <w:overflowPunct/>
        <w:autoSpaceDE/>
        <w:autoSpaceDN/>
        <w:adjustRightInd/>
        <w:jc w:val="both"/>
        <w:textAlignment w:val="auto"/>
        <w:rPr>
          <w:sz w:val="28"/>
          <w:szCs w:val="28"/>
        </w:rPr>
      </w:pPr>
      <w:r w:rsidRPr="00D3602C">
        <w:rPr>
          <w:sz w:val="28"/>
          <w:szCs w:val="28"/>
        </w:rPr>
        <w:t> </w:t>
      </w:r>
    </w:p>
    <w:p w:rsidR="00D3602C" w:rsidRPr="00D3602C" w:rsidRDefault="00D3602C" w:rsidP="00D3602C">
      <w:pPr>
        <w:shd w:val="clear" w:color="auto" w:fill="FFFFFF"/>
        <w:overflowPunct/>
        <w:autoSpaceDE/>
        <w:autoSpaceDN/>
        <w:adjustRightInd/>
        <w:jc w:val="center"/>
        <w:textAlignment w:val="auto"/>
        <w:rPr>
          <w:b/>
          <w:sz w:val="28"/>
          <w:szCs w:val="28"/>
        </w:rPr>
      </w:pPr>
      <w:r w:rsidRPr="00D3602C">
        <w:rPr>
          <w:b/>
          <w:bCs/>
          <w:sz w:val="28"/>
          <w:szCs w:val="28"/>
        </w:rPr>
        <w:t>ПОЛОЖЕНИЕ</w:t>
      </w:r>
    </w:p>
    <w:p w:rsidR="00D3602C" w:rsidRPr="00D3602C" w:rsidRDefault="00D3602C" w:rsidP="00D3602C">
      <w:pPr>
        <w:shd w:val="clear" w:color="auto" w:fill="FFFFFF"/>
        <w:overflowPunct/>
        <w:autoSpaceDE/>
        <w:autoSpaceDN/>
        <w:adjustRightInd/>
        <w:jc w:val="center"/>
        <w:textAlignment w:val="auto"/>
        <w:rPr>
          <w:b/>
          <w:sz w:val="28"/>
          <w:szCs w:val="28"/>
        </w:rPr>
      </w:pPr>
      <w:r w:rsidRPr="00D3602C">
        <w:rPr>
          <w:b/>
          <w:bCs/>
          <w:sz w:val="28"/>
          <w:szCs w:val="28"/>
        </w:rPr>
        <w:t>«О порядке выявления, учета и оформления бесхозяйного и выморочного</w:t>
      </w:r>
    </w:p>
    <w:p w:rsidR="00D3602C" w:rsidRPr="00D3602C" w:rsidRDefault="00D3602C" w:rsidP="00D3602C">
      <w:pPr>
        <w:shd w:val="clear" w:color="auto" w:fill="FFFFFF"/>
        <w:overflowPunct/>
        <w:autoSpaceDE/>
        <w:autoSpaceDN/>
        <w:adjustRightInd/>
        <w:jc w:val="center"/>
        <w:textAlignment w:val="auto"/>
        <w:rPr>
          <w:b/>
          <w:sz w:val="28"/>
          <w:szCs w:val="28"/>
        </w:rPr>
      </w:pPr>
      <w:r w:rsidRPr="00D3602C">
        <w:rPr>
          <w:b/>
          <w:bCs/>
          <w:sz w:val="28"/>
          <w:szCs w:val="28"/>
        </w:rPr>
        <w:t>имущества в муниципальную собственность</w:t>
      </w:r>
      <w:r w:rsidRPr="00D3602C">
        <w:rPr>
          <w:b/>
          <w:sz w:val="28"/>
          <w:szCs w:val="28"/>
        </w:rPr>
        <w:t xml:space="preserve"> </w:t>
      </w:r>
      <w:proofErr w:type="spellStart"/>
      <w:r w:rsidRPr="0064528B">
        <w:rPr>
          <w:b/>
          <w:bCs/>
          <w:sz w:val="28"/>
          <w:szCs w:val="28"/>
        </w:rPr>
        <w:t>Треневского</w:t>
      </w:r>
      <w:proofErr w:type="spellEnd"/>
      <w:r w:rsidRPr="00D3602C">
        <w:rPr>
          <w:b/>
          <w:bCs/>
          <w:sz w:val="28"/>
          <w:szCs w:val="28"/>
        </w:rPr>
        <w:t xml:space="preserve"> сельского поселения </w:t>
      </w:r>
    </w:p>
    <w:p w:rsidR="00D3602C" w:rsidRPr="00D3602C" w:rsidRDefault="00D3602C" w:rsidP="00D3602C">
      <w:pPr>
        <w:shd w:val="clear" w:color="auto" w:fill="FFFFFF"/>
        <w:overflowPunct/>
        <w:autoSpaceDE/>
        <w:autoSpaceDN/>
        <w:adjustRightInd/>
        <w:jc w:val="center"/>
        <w:textAlignment w:val="auto"/>
        <w:rPr>
          <w:b/>
          <w:bCs/>
          <w:sz w:val="28"/>
          <w:szCs w:val="28"/>
        </w:rPr>
      </w:pPr>
    </w:p>
    <w:p w:rsidR="00D3602C" w:rsidRPr="00D3602C" w:rsidRDefault="00D3602C" w:rsidP="00D3602C">
      <w:pPr>
        <w:shd w:val="clear" w:color="auto" w:fill="FFFFFF"/>
        <w:overflowPunct/>
        <w:autoSpaceDE/>
        <w:autoSpaceDN/>
        <w:adjustRightInd/>
        <w:jc w:val="center"/>
        <w:textAlignment w:val="auto"/>
        <w:rPr>
          <w:b/>
          <w:sz w:val="28"/>
          <w:szCs w:val="28"/>
        </w:rPr>
      </w:pPr>
      <w:r w:rsidRPr="00D3602C">
        <w:rPr>
          <w:b/>
          <w:bCs/>
          <w:sz w:val="28"/>
          <w:szCs w:val="28"/>
        </w:rPr>
        <w:t>1. Общие положения</w:t>
      </w:r>
    </w:p>
    <w:p w:rsidR="00D3602C" w:rsidRPr="00D3602C" w:rsidRDefault="00D3602C" w:rsidP="00D3602C">
      <w:pPr>
        <w:shd w:val="clear" w:color="auto" w:fill="FFFFFF"/>
        <w:overflowPunct/>
        <w:autoSpaceDE/>
        <w:autoSpaceDN/>
        <w:adjustRightInd/>
        <w:jc w:val="both"/>
        <w:textAlignment w:val="auto"/>
        <w:rPr>
          <w:b/>
          <w:sz w:val="28"/>
          <w:szCs w:val="28"/>
        </w:rPr>
      </w:pP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xml:space="preserve">1.1. </w:t>
      </w:r>
      <w:proofErr w:type="gramStart"/>
      <w:r w:rsidRPr="00D3602C">
        <w:rPr>
          <w:sz w:val="28"/>
          <w:szCs w:val="28"/>
        </w:rPr>
        <w:t xml:space="preserve">Настоящее Положение о порядке учета и приобретения бесхозяйного и выморочного имущества в муниципальную собственность </w:t>
      </w:r>
      <w:proofErr w:type="spellStart"/>
      <w:r>
        <w:rPr>
          <w:sz w:val="28"/>
          <w:szCs w:val="28"/>
        </w:rPr>
        <w:t>Треневского</w:t>
      </w:r>
      <w:proofErr w:type="spellEnd"/>
      <w:r w:rsidRPr="00D3602C">
        <w:rPr>
          <w:sz w:val="28"/>
          <w:szCs w:val="28"/>
        </w:rPr>
        <w:t xml:space="preserve"> сельского поселения  (далее - Положение) разработано в соответствии с Гражданским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21 июля 1997 года № 122-ФЗ «О государственной регистрации прав</w:t>
      </w:r>
      <w:proofErr w:type="gramEnd"/>
      <w:r w:rsidRPr="00D3602C">
        <w:rPr>
          <w:sz w:val="28"/>
          <w:szCs w:val="28"/>
        </w:rPr>
        <w:t xml:space="preserve"> </w:t>
      </w:r>
      <w:proofErr w:type="gramStart"/>
      <w:r w:rsidRPr="00D3602C">
        <w:rPr>
          <w:sz w:val="28"/>
          <w:szCs w:val="28"/>
        </w:rPr>
        <w:t>на недвижимое имущество и сделок с ним», Положением «О принятии на учет бесхозяйных недвижимых вещей», утвержденным Постановлением Правительства Российской Федерации от 17 сентября 2003 года № 580 (в редак</w:t>
      </w:r>
      <w:r w:rsidRPr="00D3602C">
        <w:rPr>
          <w:sz w:val="28"/>
          <w:szCs w:val="28"/>
        </w:rPr>
        <w:softHyphen/>
        <w:t>ции Постановления Правительства Российской Федерации от 12 ноября 2004 года № 627), Инструкцией о порядке учета, оценки и реализации конфискованного, бесхозяйного имущества, имущества, перешедшего по праву наследования к государству и кладов, утвержденной Минфином СССР</w:t>
      </w:r>
      <w:proofErr w:type="gramEnd"/>
      <w:r w:rsidRPr="00D3602C">
        <w:rPr>
          <w:sz w:val="28"/>
          <w:szCs w:val="28"/>
        </w:rPr>
        <w:t xml:space="preserve"> </w:t>
      </w:r>
      <w:proofErr w:type="gramStart"/>
      <w:r w:rsidRPr="00D3602C">
        <w:rPr>
          <w:sz w:val="28"/>
          <w:szCs w:val="28"/>
        </w:rPr>
        <w:t>19 декабря 1984 года № 185 (в редакции от 13 августа 1991 года, с изменениями от 15 ян</w:t>
      </w:r>
      <w:r w:rsidRPr="00D3602C">
        <w:rPr>
          <w:sz w:val="28"/>
          <w:szCs w:val="28"/>
        </w:rPr>
        <w:softHyphen/>
        <w:t>варя 2007 года), Постановлением Правительства Российской Федерации от 29 мая 2003 года № 311 «О порядке учета, оценки и распоряжения имуществом, обращенным в собственность государства» (в редакции от 11 октября 2012 года), Приказом Минэкономразвития России от  10.12.2015 № 931  «Об установлении Порядка принятия на учет бесхозяйных</w:t>
      </w:r>
      <w:proofErr w:type="gramEnd"/>
      <w:r w:rsidRPr="00D3602C">
        <w:rPr>
          <w:sz w:val="28"/>
          <w:szCs w:val="28"/>
        </w:rPr>
        <w:t xml:space="preserve"> недвижимых вещей», Уставом </w:t>
      </w:r>
      <w:proofErr w:type="spellStart"/>
      <w:r w:rsidR="00B30A91">
        <w:rPr>
          <w:sz w:val="28"/>
          <w:szCs w:val="28"/>
        </w:rPr>
        <w:t>Треневского</w:t>
      </w:r>
      <w:proofErr w:type="spellEnd"/>
      <w:r w:rsidR="00B30A91" w:rsidRPr="00D3602C">
        <w:rPr>
          <w:sz w:val="28"/>
          <w:szCs w:val="28"/>
        </w:rPr>
        <w:t xml:space="preserve"> </w:t>
      </w:r>
      <w:r w:rsidRPr="00D3602C">
        <w:rPr>
          <w:sz w:val="28"/>
          <w:szCs w:val="28"/>
        </w:rPr>
        <w:t xml:space="preserve">сельского поселения.  </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1.2. Положение устанавливает:</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xml:space="preserve">1.2.1. Введение единой процедуры выявления бесхозяйных недвижимых вещей на территории </w:t>
      </w:r>
      <w:proofErr w:type="spellStart"/>
      <w:r>
        <w:rPr>
          <w:sz w:val="28"/>
          <w:szCs w:val="28"/>
        </w:rPr>
        <w:t>Треневского</w:t>
      </w:r>
      <w:proofErr w:type="spellEnd"/>
      <w:r w:rsidRPr="00D3602C">
        <w:rPr>
          <w:sz w:val="28"/>
          <w:szCs w:val="28"/>
        </w:rPr>
        <w:t xml:space="preserve"> сельского поселения  (далее - Поселение) и постановки их на учет;</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xml:space="preserve">1.2.2. Порядок признания недвижимых вещей </w:t>
      </w:r>
      <w:proofErr w:type="gramStart"/>
      <w:r w:rsidRPr="00D3602C">
        <w:rPr>
          <w:sz w:val="28"/>
          <w:szCs w:val="28"/>
        </w:rPr>
        <w:t>бесхозяйными</w:t>
      </w:r>
      <w:proofErr w:type="gramEnd"/>
      <w:r w:rsidRPr="00D3602C">
        <w:rPr>
          <w:sz w:val="28"/>
          <w:szCs w:val="28"/>
        </w:rPr>
        <w:t>;</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1.2.3. Порядок признания бесхозяйных недвижимых вещей муниципальной собственностью Поселения и распоряжения ими;</w:t>
      </w:r>
    </w:p>
    <w:p w:rsidR="00D3602C" w:rsidRPr="00D3602C" w:rsidRDefault="00D3602C" w:rsidP="00D3602C">
      <w:pPr>
        <w:shd w:val="clear" w:color="auto" w:fill="FFFFFF"/>
        <w:overflowPunct/>
        <w:autoSpaceDE/>
        <w:autoSpaceDN/>
        <w:adjustRightInd/>
        <w:jc w:val="both"/>
        <w:textAlignment w:val="auto"/>
        <w:rPr>
          <w:sz w:val="28"/>
          <w:szCs w:val="28"/>
        </w:rPr>
      </w:pPr>
      <w:r>
        <w:rPr>
          <w:sz w:val="28"/>
          <w:szCs w:val="28"/>
        </w:rPr>
        <w:t xml:space="preserve">          </w:t>
      </w:r>
      <w:r w:rsidRPr="00D3602C">
        <w:rPr>
          <w:sz w:val="28"/>
          <w:szCs w:val="28"/>
        </w:rPr>
        <w:t>1.2.4. Порядок принятия выморочного имущества в муниципальную собственность Поселения.</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1.3. В муниципальную собственность Поселения принимаются:</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xml:space="preserve">1.3.1. </w:t>
      </w:r>
      <w:proofErr w:type="gramStart"/>
      <w:r w:rsidRPr="00D3602C">
        <w:rPr>
          <w:sz w:val="28"/>
          <w:szCs w:val="28"/>
        </w:rPr>
        <w:t>Объекты недвижимого имущества, которые не имеют собственников, или собственники которых неизвестны, или от права собственности, на которые собственники отказались;</w:t>
      </w:r>
      <w:proofErr w:type="gramEnd"/>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lastRenderedPageBreak/>
        <w:t>1.3.2. Выморочное имущество в виде расположенных на территории Поселения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1.4. Главными целями и задачами выявления объектов бесхозяйного недвижимого имущества являются:</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вовлечение неиспользуемых объектов в свободный гражданский оборот;</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обеспечение нормальной и безопасной технологии в эксплуатации объектов;</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повышение эффективности использования имущества.</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w:t>
      </w:r>
    </w:p>
    <w:p w:rsidR="00D3602C" w:rsidRPr="00D3602C" w:rsidRDefault="00D3602C" w:rsidP="0064528B">
      <w:pPr>
        <w:shd w:val="clear" w:color="auto" w:fill="FFFFFF"/>
        <w:overflowPunct/>
        <w:autoSpaceDE/>
        <w:autoSpaceDN/>
        <w:adjustRightInd/>
        <w:ind w:firstLine="709"/>
        <w:jc w:val="center"/>
        <w:textAlignment w:val="auto"/>
        <w:rPr>
          <w:b/>
          <w:sz w:val="28"/>
          <w:szCs w:val="28"/>
        </w:rPr>
      </w:pPr>
      <w:r w:rsidRPr="00D3602C">
        <w:rPr>
          <w:b/>
          <w:bCs/>
          <w:sz w:val="28"/>
          <w:szCs w:val="28"/>
        </w:rPr>
        <w:t>2. Выявление бесхозяйных недвижимых вещей</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bCs/>
          <w:sz w:val="28"/>
          <w:szCs w:val="28"/>
        </w:rPr>
        <w:t> </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xml:space="preserve">2.1. Администрация </w:t>
      </w:r>
      <w:proofErr w:type="spellStart"/>
      <w:r>
        <w:rPr>
          <w:sz w:val="28"/>
          <w:szCs w:val="28"/>
        </w:rPr>
        <w:t>Треневского</w:t>
      </w:r>
      <w:proofErr w:type="spellEnd"/>
      <w:r w:rsidRPr="00D3602C">
        <w:rPr>
          <w:sz w:val="28"/>
          <w:szCs w:val="28"/>
        </w:rPr>
        <w:t xml:space="preserve"> сельского поселения  (далее Администрация) самостоятельно осуществляет действия по выявлению, учету и приобретению в муниципальную собственность Поселения бесхозяйных недвижимых вещей.</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Сведения о недвижимом имуществе, имеющем признаки бесхозяйного, могут поступать:</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от исполнительных органов государственной власти Российской Федерации;</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субъектов Российской Федерации;</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органов местного самоуправления;</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в результате проведения инвентаризации;</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при проведении ремонтных работ на объектах инженерной инфраструктуры Поселения;</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на основании заявлений юридических и физических лиц;</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иными способами.</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2.2. Органы государственной власти, органы местного самоуправления, граждане, юридические лица и иные лица направляют в Администрацию:</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xml:space="preserve">- мотивированные заявления, обращения о выявленных недвижимых вещах, которые попадают под понятие бесхозяйных; </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заявления, обращения об отказе от права собственности на принадлежащие им объекты недвижимого имущества.</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xml:space="preserve">2.3. В заявлениях, обращениях о выявленных недвижимых вещах, которые подпадают под понятие бесхозяйных, указываются известные заявителю данные </w:t>
      </w:r>
    </w:p>
    <w:p w:rsidR="00D3602C" w:rsidRPr="00D3602C" w:rsidRDefault="00D3602C" w:rsidP="00D3602C">
      <w:pPr>
        <w:shd w:val="clear" w:color="auto" w:fill="FFFFFF"/>
        <w:overflowPunct/>
        <w:autoSpaceDE/>
        <w:autoSpaceDN/>
        <w:adjustRightInd/>
        <w:jc w:val="both"/>
        <w:textAlignment w:val="auto"/>
        <w:rPr>
          <w:sz w:val="28"/>
          <w:szCs w:val="28"/>
        </w:rPr>
      </w:pPr>
      <w:r w:rsidRPr="00D3602C">
        <w:rPr>
          <w:sz w:val="28"/>
          <w:szCs w:val="28"/>
        </w:rPr>
        <w:t>о характеристиках (параметрах) бесхозяйной недвижимой вещи, ее местоположение, данные о периоде времени, с которого пользование вещью не осуществляется, иные данные, характеризующие недвижимую вещь, ее состояние.</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2.4. 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Администрацию по месту нахождения объекта недвижимого имущества.</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lastRenderedPageBreak/>
        <w:t>В заявлении должны содержаться данные о правообладателе,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xml:space="preserve">Копии </w:t>
      </w:r>
      <w:r>
        <w:rPr>
          <w:sz w:val="28"/>
          <w:szCs w:val="28"/>
        </w:rPr>
        <w:t xml:space="preserve"> </w:t>
      </w:r>
      <w:r w:rsidRPr="00D3602C">
        <w:rPr>
          <w:sz w:val="28"/>
          <w:szCs w:val="28"/>
        </w:rPr>
        <w:t>указанных право</w:t>
      </w:r>
      <w:r>
        <w:rPr>
          <w:sz w:val="28"/>
          <w:szCs w:val="28"/>
        </w:rPr>
        <w:t xml:space="preserve"> </w:t>
      </w:r>
      <w:r w:rsidRPr="00D3602C">
        <w:rPr>
          <w:sz w:val="28"/>
          <w:szCs w:val="28"/>
        </w:rPr>
        <w:t xml:space="preserve">устанавливающих документов могут быть удостоверены нотариально. В иных случаях на копиях правоустанавливающих документов должностное лицо администрации </w:t>
      </w:r>
      <w:proofErr w:type="spellStart"/>
      <w:r>
        <w:rPr>
          <w:sz w:val="28"/>
          <w:szCs w:val="28"/>
        </w:rPr>
        <w:t>Треневского</w:t>
      </w:r>
      <w:proofErr w:type="spellEnd"/>
      <w:r>
        <w:rPr>
          <w:sz w:val="28"/>
          <w:szCs w:val="28"/>
        </w:rPr>
        <w:t xml:space="preserve"> </w:t>
      </w:r>
      <w:r w:rsidRPr="00D3602C">
        <w:rPr>
          <w:sz w:val="28"/>
          <w:szCs w:val="28"/>
        </w:rPr>
        <w:t>сельского поселения (далее - должностное лицо), в обязанности которого входит учет бесхозяйных недвижимых вещей,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w:t>
      </w:r>
      <w:r w:rsidRPr="00D3602C">
        <w:rPr>
          <w:sz w:val="28"/>
          <w:szCs w:val="28"/>
        </w:rPr>
        <w:softHyphen/>
        <w:t>шегося от права собственности на объект недвижимого имущества, а также печатью Поселения.</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2.5. Заявления, обращения, указанные в пунктах 2.3, 2.4, должны содержать данные об имени, отчестве (при наличии), фамилии (наименовании), почтовом адресе (месте нахождения юридического лица), иные данные, обязательное наличие которых установлено действующим законодательством Рос</w:t>
      </w:r>
      <w:r w:rsidRPr="00D3602C">
        <w:rPr>
          <w:sz w:val="28"/>
          <w:szCs w:val="28"/>
        </w:rPr>
        <w:softHyphen/>
        <w:t>сийской Федерации о порядке рассмотрения заявлений и обращений граждан, в том числе дату, подпись.</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2.6. По поступившему заявлению, обращению и иной информации о выявленных недвижимых вещах, которые подпадают под понятие бесхозяйных, должностное лицо проверяет достоверность сведений о бесхозяйном имуществе и осуществляет:</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xml:space="preserve">2.6.1. </w:t>
      </w:r>
      <w:proofErr w:type="gramStart"/>
      <w:r w:rsidRPr="00D3602C">
        <w:rPr>
          <w:sz w:val="28"/>
          <w:szCs w:val="28"/>
        </w:rPr>
        <w:t>Проверку поступивших сведений о выявленном объекте недвижимого имущества, имеющем признаки бесхозяйного (с выездом на место);</w:t>
      </w:r>
      <w:proofErr w:type="gramEnd"/>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xml:space="preserve">2.6.2. Сбор необходимой документации и подачу ее в Управление Федеральной службы государственной регистрации, кадастра и картографии </w:t>
      </w:r>
      <w:proofErr w:type="gramStart"/>
      <w:r w:rsidRPr="00D3602C">
        <w:rPr>
          <w:sz w:val="28"/>
          <w:szCs w:val="28"/>
        </w:rPr>
        <w:t>по</w:t>
      </w:r>
      <w:proofErr w:type="gramEnd"/>
      <w:r w:rsidRPr="00D3602C">
        <w:rPr>
          <w:sz w:val="28"/>
          <w:szCs w:val="28"/>
        </w:rPr>
        <w:t xml:space="preserve"> </w:t>
      </w:r>
    </w:p>
    <w:p w:rsidR="00D3602C" w:rsidRPr="00D3602C" w:rsidRDefault="00D3602C" w:rsidP="00D3602C">
      <w:pPr>
        <w:shd w:val="clear" w:color="auto" w:fill="FFFFFF"/>
        <w:overflowPunct/>
        <w:autoSpaceDE/>
        <w:autoSpaceDN/>
        <w:adjustRightInd/>
        <w:jc w:val="both"/>
        <w:textAlignment w:val="auto"/>
        <w:rPr>
          <w:sz w:val="28"/>
          <w:szCs w:val="28"/>
        </w:rPr>
      </w:pPr>
      <w:r>
        <w:rPr>
          <w:sz w:val="28"/>
          <w:szCs w:val="28"/>
        </w:rPr>
        <w:t xml:space="preserve">Ростовской области </w:t>
      </w:r>
      <w:r w:rsidRPr="00D3602C">
        <w:rPr>
          <w:sz w:val="28"/>
          <w:szCs w:val="28"/>
        </w:rPr>
        <w:t xml:space="preserve"> в целях постановки на учет выявленного объекта недвижимого имущества как бесхозяйного;</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2.6.3. Внесение в реестр выявленного бесхозяйного недвижимого имущества;</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2.6.4. Подготовку документов для принятия бесхозяйного объекта недвижимого имущества в муниципальную собственность Поселения в соответствии с действующим законодательством.</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2.7. Для подтверждения информации о бесхозяйных недвижимых вещах должностное лицо высылает запросы:</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в налоговый орган об уплате налога на имущество и земельного налога с имущества по установленному адресу, о наличии в Едином государственном реестре юридических лиц сведений о юридическом лице, являющимся возможным собственником либо владельцем этого имущества;</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в орган, осуществляющий государственную регистрацию прав на недвижимое имущество и сделок с ним и ведение Единого государственного реестра прав на недвижимое имущество и сделок с ним;</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в соответствующие органы учета государственного и муниципального имущества, осуществляющие ведение реестров федерального имущества, государственного имущества субъектов Российской Федерации и муниципального имущества;</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xml:space="preserve">- в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w:t>
      </w:r>
      <w:r w:rsidRPr="00D3602C">
        <w:rPr>
          <w:sz w:val="28"/>
          <w:szCs w:val="28"/>
        </w:rPr>
        <w:lastRenderedPageBreak/>
        <w:t>и до начала деятельности учреждения юстиции по государственной регистрации прав на недвижимое имущество и сделок с ним;</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в специализированные муниципальные предприятия, предприятия иной формы собственности (в отношении выявленных объектов инженерной инфраструктуры);</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при необходимости в органы, осуществляющие ведение государственного кадастра недвижимости, в органы записи актов гражданского состояния о наличии актовой записи о смерти последнего собственника бесхозяйного имущества, в иные учреждения, организации, предприятия.</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2.8. В случае получения достоверной информации о наличии собственни</w:t>
      </w:r>
      <w:r w:rsidRPr="00D3602C">
        <w:rPr>
          <w:sz w:val="28"/>
          <w:szCs w:val="28"/>
        </w:rPr>
        <w:softHyphen/>
        <w:t>ка объекта недвижимого имущества должностное лицо прекращает работу по сбору документов для постановки на учет в качестве бесхозяйного и сообщает данную информацию лицу, представившему первичную информацию об этом объекте в письменном виде.</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При этом должностное лицо направляет собственнику объекта обращение с просьбой отказаться от прав на него в пользу муниципального образования либо принять меры к надлежащему содержанию и благоустройству прилегающей территории.</w:t>
      </w:r>
    </w:p>
    <w:p w:rsidR="00D3602C" w:rsidRPr="00D3602C" w:rsidRDefault="009147BA" w:rsidP="009147BA">
      <w:pPr>
        <w:shd w:val="clear" w:color="auto" w:fill="FFFFFF"/>
        <w:overflowPunct/>
        <w:autoSpaceDE/>
        <w:autoSpaceDN/>
        <w:adjustRightInd/>
        <w:jc w:val="both"/>
        <w:textAlignment w:val="auto"/>
        <w:rPr>
          <w:sz w:val="28"/>
          <w:szCs w:val="28"/>
        </w:rPr>
      </w:pPr>
      <w:r>
        <w:rPr>
          <w:sz w:val="28"/>
          <w:szCs w:val="28"/>
        </w:rPr>
        <w:t xml:space="preserve">        </w:t>
      </w:r>
      <w:r w:rsidR="00D3602C" w:rsidRPr="00D3602C">
        <w:rPr>
          <w:sz w:val="28"/>
          <w:szCs w:val="28"/>
        </w:rPr>
        <w:t>2.9. Если в результате проверки собственник объекта недвижимого имущества не будет установлен, то должностное лицо:</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xml:space="preserve">2.9.1. </w:t>
      </w:r>
      <w:proofErr w:type="gramStart"/>
      <w:r w:rsidRPr="00D3602C">
        <w:rPr>
          <w:sz w:val="28"/>
          <w:szCs w:val="28"/>
        </w:rPr>
        <w:t xml:space="preserve">Дает в средства массовой информации, размещает на официальном сайте администрации  </w:t>
      </w:r>
      <w:proofErr w:type="spellStart"/>
      <w:r>
        <w:rPr>
          <w:sz w:val="28"/>
          <w:szCs w:val="28"/>
        </w:rPr>
        <w:t>Треневского</w:t>
      </w:r>
      <w:proofErr w:type="spellEnd"/>
      <w:r w:rsidRPr="00D3602C">
        <w:rPr>
          <w:sz w:val="28"/>
          <w:szCs w:val="28"/>
        </w:rPr>
        <w:t xml:space="preserve"> сельского поселения  в сети «Интернет» и на доске объявлений, расположенной на территории Поселения объявление о необходимости явки лица, счи</w:t>
      </w:r>
      <w:r w:rsidRPr="00D3602C">
        <w:rPr>
          <w:sz w:val="28"/>
          <w:szCs w:val="28"/>
        </w:rPr>
        <w:softHyphen/>
        <w:t>тающего себя ее собственником или имеющего на нее права, с предупреждением о том, что в случае неявки вызываемого лица указанная недвижимая вещь будет по заявлению Поселения поставлена на учет в органе</w:t>
      </w:r>
      <w:proofErr w:type="gramEnd"/>
      <w:r w:rsidRPr="00D3602C">
        <w:rPr>
          <w:sz w:val="28"/>
          <w:szCs w:val="28"/>
        </w:rPr>
        <w:t xml:space="preserve">, осуществляющем государственную регистрацию прав на недвижимое имущество и сделок с ним, в качестве бесхозяйной вещи и </w:t>
      </w:r>
      <w:proofErr w:type="gramStart"/>
      <w:r w:rsidRPr="00D3602C">
        <w:rPr>
          <w:sz w:val="28"/>
          <w:szCs w:val="28"/>
        </w:rPr>
        <w:t>занесена</w:t>
      </w:r>
      <w:proofErr w:type="gramEnd"/>
      <w:r w:rsidRPr="00D3602C">
        <w:rPr>
          <w:sz w:val="28"/>
          <w:szCs w:val="28"/>
        </w:rPr>
        <w:t xml:space="preserve"> в Единый реестр бесхозяйного имущества  </w:t>
      </w:r>
      <w:proofErr w:type="spellStart"/>
      <w:r>
        <w:rPr>
          <w:sz w:val="28"/>
          <w:szCs w:val="28"/>
        </w:rPr>
        <w:t>Треневского</w:t>
      </w:r>
      <w:proofErr w:type="spellEnd"/>
      <w:r w:rsidRPr="00D3602C">
        <w:rPr>
          <w:sz w:val="28"/>
          <w:szCs w:val="28"/>
        </w:rPr>
        <w:t xml:space="preserve"> сельское поселения.</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xml:space="preserve">  2.9.2. По истечении 30 дней со дня публикации объявления, указанного в подпункте 2.9.1. Положения, в случае неявки лица, считающего себя собственником объекта недвижимого имущества, в 5-дневный срок составляет акт о невозможности установления собственника данного объекта недвижимости или иной соответствующий ситуации акт;</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2.9.3. В случае необходимости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технического и кадастрового паспортов на данный объект.</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Если бесхозяйно содержащийся объект является объектом инженерной инфраструктуры должностное лицо направляет заявку в соответствующую эксплуатирующую организацию жилищно-коммунального хозяйства с целью изготовления на объекты инженерной инфраструктуры (сети тепл</w:t>
      </w:r>
      <w:proofErr w:type="gramStart"/>
      <w:r w:rsidRPr="00D3602C">
        <w:rPr>
          <w:sz w:val="28"/>
          <w:szCs w:val="28"/>
        </w:rPr>
        <w:t>о-</w:t>
      </w:r>
      <w:proofErr w:type="gramEnd"/>
      <w:r w:rsidRPr="00D3602C">
        <w:rPr>
          <w:sz w:val="28"/>
          <w:szCs w:val="28"/>
        </w:rPr>
        <w:t>, водо-, газо- и электроснабжения, канализации и иные объекты) первичной технической доку</w:t>
      </w:r>
      <w:r w:rsidRPr="00D3602C">
        <w:rPr>
          <w:sz w:val="28"/>
          <w:szCs w:val="28"/>
        </w:rPr>
        <w:softHyphen/>
        <w:t>ментации (исполнительной схемы), необходимой в последующем для изготовления технических паспортов на данные объекты.</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lastRenderedPageBreak/>
        <w:t>Эксплуатирующие организации жилищно-коммунального хозяйства обеспечивают изготовление вышеуказанной документации и представляют ее в Администрацию установленные законодательством сроки;</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2.9.4. 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Документами, подтверждающими, что объект недвижимого имущества не имеет собственника или его собственник неизвестен, являются:</w:t>
      </w:r>
    </w:p>
    <w:p w:rsidR="00D3602C" w:rsidRPr="00D3602C" w:rsidRDefault="00D3602C" w:rsidP="00D3602C">
      <w:pPr>
        <w:shd w:val="clear" w:color="auto" w:fill="FFFFFF"/>
        <w:overflowPunct/>
        <w:autoSpaceDE/>
        <w:autoSpaceDN/>
        <w:adjustRightInd/>
        <w:ind w:firstLine="709"/>
        <w:jc w:val="both"/>
        <w:textAlignment w:val="auto"/>
        <w:rPr>
          <w:sz w:val="28"/>
          <w:szCs w:val="28"/>
        </w:rPr>
      </w:pPr>
      <w:proofErr w:type="gramStart"/>
      <w:r w:rsidRPr="00D3602C">
        <w:rPr>
          <w:sz w:val="28"/>
          <w:szCs w:val="28"/>
        </w:rPr>
        <w:t>1)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roofErr w:type="gramEnd"/>
    </w:p>
    <w:p w:rsidR="00D3602C" w:rsidRPr="00D3602C" w:rsidRDefault="00D3602C" w:rsidP="009147BA">
      <w:pPr>
        <w:shd w:val="clear" w:color="auto" w:fill="FFFFFF"/>
        <w:overflowPunct/>
        <w:autoSpaceDE/>
        <w:autoSpaceDN/>
        <w:adjustRightInd/>
        <w:ind w:firstLine="709"/>
        <w:jc w:val="both"/>
        <w:textAlignment w:val="auto"/>
        <w:rPr>
          <w:sz w:val="28"/>
          <w:szCs w:val="28"/>
        </w:rPr>
      </w:pPr>
      <w:proofErr w:type="gramStart"/>
      <w:r w:rsidRPr="00D3602C">
        <w:rPr>
          <w:sz w:val="28"/>
          <w:szCs w:val="28"/>
        </w:rPr>
        <w:t>2)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w:t>
      </w:r>
      <w:proofErr w:type="gramEnd"/>
      <w:r w:rsidRPr="00D3602C">
        <w:rPr>
          <w:sz w:val="28"/>
          <w:szCs w:val="28"/>
        </w:rPr>
        <w:t xml:space="preserve"> ими не были зарегистрированы;</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3) выписка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В случае отказа собственника - юридического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нотариально заверенное заявление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(представляется в случае отказа собственника от права собственности на это имущество);</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копии правоустанавливающих документов, подтверждающих наличие права собственности юридического лица;</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кадастровый паспорт на земельный участок, на котором расположен объект недвижимости;</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выписку из Единого государственного реестра юридических лиц, копии учредительных документов юридического лица, свидетельства о государственной регистрации юридического лица, идентификационный номер налогоплательщика.</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В случае отказа собственника - физического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копии правоустанавливающих документов, подтверждающих наличие права собственности физического лица;</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сведения о регистрации физического лица в качестве предпринимателя без образования юридического лица либо справку о регистрации по месту его жительства;</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копия документа, удостоверяющего личность гражданина;</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lastRenderedPageBreak/>
        <w:t>- кадастровый паспорт на земельный участок, на котором расположен объект недвижимости (при наличии);</w:t>
      </w:r>
    </w:p>
    <w:p w:rsidR="00D3602C" w:rsidRPr="00D3602C" w:rsidRDefault="00D3602C" w:rsidP="00D3602C">
      <w:pPr>
        <w:shd w:val="clear" w:color="auto" w:fill="FFFFFF"/>
        <w:overflowPunct/>
        <w:autoSpaceDE/>
        <w:autoSpaceDN/>
        <w:adjustRightInd/>
        <w:ind w:firstLine="709"/>
        <w:jc w:val="both"/>
        <w:textAlignment w:val="auto"/>
        <w:rPr>
          <w:sz w:val="28"/>
          <w:szCs w:val="28"/>
        </w:rPr>
      </w:pPr>
      <w:proofErr w:type="gramStart"/>
      <w:r w:rsidRPr="00D3602C">
        <w:rPr>
          <w:sz w:val="28"/>
          <w:szCs w:val="28"/>
        </w:rPr>
        <w:t>4) документы, подтверждающие отсутствие проживающих в бесхозяйных жилых помещениях (акты обследования, выписки из домовой книги);</w:t>
      </w:r>
      <w:proofErr w:type="gramEnd"/>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5) иные документы, подтверждающие, что объект недвижимого имуще</w:t>
      </w:r>
      <w:r w:rsidRPr="00D3602C">
        <w:rPr>
          <w:sz w:val="28"/>
          <w:szCs w:val="28"/>
        </w:rPr>
        <w:softHyphen/>
        <w:t>ства является бесхозяйным.</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xml:space="preserve">2.10. Для принятия на учет объекта недвижимого имущества как бесхозяйного, глава  Поселения  обращается с заявлением в Управление Федеральной службы государственной регистрации, кадастра и картографии по </w:t>
      </w:r>
      <w:r w:rsidR="009147BA">
        <w:rPr>
          <w:sz w:val="28"/>
          <w:szCs w:val="28"/>
        </w:rPr>
        <w:t>Ростовской области</w:t>
      </w:r>
      <w:r w:rsidRPr="00D3602C">
        <w:rPr>
          <w:sz w:val="28"/>
          <w:szCs w:val="28"/>
        </w:rPr>
        <w:t xml:space="preserve">, к </w:t>
      </w:r>
      <w:proofErr w:type="gramStart"/>
      <w:r w:rsidRPr="00D3602C">
        <w:rPr>
          <w:sz w:val="28"/>
          <w:szCs w:val="28"/>
        </w:rPr>
        <w:t>которому</w:t>
      </w:r>
      <w:proofErr w:type="gramEnd"/>
      <w:r w:rsidRPr="00D3602C">
        <w:rPr>
          <w:sz w:val="28"/>
          <w:szCs w:val="28"/>
        </w:rPr>
        <w:t xml:space="preserve"> прилагает:</w:t>
      </w:r>
    </w:p>
    <w:p w:rsidR="00D3602C" w:rsidRPr="00D3602C" w:rsidRDefault="009147BA" w:rsidP="009147BA">
      <w:pPr>
        <w:shd w:val="clear" w:color="auto" w:fill="FFFFFF"/>
        <w:overflowPunct/>
        <w:autoSpaceDE/>
        <w:autoSpaceDN/>
        <w:adjustRightInd/>
        <w:jc w:val="both"/>
        <w:textAlignment w:val="auto"/>
        <w:rPr>
          <w:sz w:val="28"/>
          <w:szCs w:val="28"/>
        </w:rPr>
      </w:pPr>
      <w:r>
        <w:rPr>
          <w:sz w:val="28"/>
          <w:szCs w:val="28"/>
        </w:rPr>
        <w:t xml:space="preserve">          </w:t>
      </w:r>
      <w:r w:rsidR="00D3602C" w:rsidRPr="00D3602C">
        <w:rPr>
          <w:sz w:val="28"/>
          <w:szCs w:val="28"/>
        </w:rPr>
        <w:t>- документы, указанные в подпункте 2.9.4. настоящего Положения;</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доверенность лица на право представления документов, оформленная надлежащим образом;</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документы, содержащие описание объекта недвижимого имущества, в том числе техническая документация (извлечение из технического паспорта, кадастровый паспорт, план или другое.).</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xml:space="preserve">Все прилагаемые к заявлению документы представляются в двух экземплярах, один из которых должен быть подлинником и после принятия Управлением Федеральной службы государственной регистрации, кадастра и картографии по </w:t>
      </w:r>
      <w:r w:rsidR="009147BA">
        <w:rPr>
          <w:sz w:val="28"/>
          <w:szCs w:val="28"/>
        </w:rPr>
        <w:t>Ростовской области</w:t>
      </w:r>
      <w:r w:rsidRPr="00D3602C">
        <w:rPr>
          <w:sz w:val="28"/>
          <w:szCs w:val="28"/>
        </w:rPr>
        <w:t xml:space="preserve"> на учет объекта (отказа в принятии на учет, прекращения принятия на учет) должен быть возвращен в Администрацию.</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w:t>
      </w:r>
    </w:p>
    <w:p w:rsidR="00D3602C" w:rsidRPr="00D3602C" w:rsidRDefault="00D3602C" w:rsidP="0064528B">
      <w:pPr>
        <w:shd w:val="clear" w:color="auto" w:fill="FFFFFF"/>
        <w:overflowPunct/>
        <w:autoSpaceDE/>
        <w:autoSpaceDN/>
        <w:adjustRightInd/>
        <w:ind w:firstLine="709"/>
        <w:jc w:val="center"/>
        <w:textAlignment w:val="auto"/>
        <w:rPr>
          <w:b/>
          <w:sz w:val="28"/>
          <w:szCs w:val="28"/>
        </w:rPr>
      </w:pPr>
      <w:r w:rsidRPr="00D3602C">
        <w:rPr>
          <w:b/>
          <w:bCs/>
          <w:sz w:val="28"/>
          <w:szCs w:val="28"/>
        </w:rPr>
        <w:t>3. Учет бесхозяйных объектов недвижимого имущества в Реестре</w:t>
      </w:r>
    </w:p>
    <w:p w:rsidR="00D3602C" w:rsidRPr="00D3602C" w:rsidRDefault="00D3602C" w:rsidP="0064528B">
      <w:pPr>
        <w:shd w:val="clear" w:color="auto" w:fill="FFFFFF"/>
        <w:overflowPunct/>
        <w:autoSpaceDE/>
        <w:autoSpaceDN/>
        <w:adjustRightInd/>
        <w:ind w:firstLine="709"/>
        <w:jc w:val="center"/>
        <w:textAlignment w:val="auto"/>
        <w:rPr>
          <w:b/>
          <w:sz w:val="28"/>
          <w:szCs w:val="28"/>
        </w:rPr>
      </w:pPr>
      <w:r w:rsidRPr="00D3602C">
        <w:rPr>
          <w:b/>
          <w:bCs/>
          <w:sz w:val="28"/>
          <w:szCs w:val="28"/>
        </w:rPr>
        <w:t>выявленного бесхозяйного недвижимого имущества</w:t>
      </w:r>
    </w:p>
    <w:p w:rsidR="00D3602C" w:rsidRPr="00D3602C" w:rsidRDefault="00D3602C" w:rsidP="0064528B">
      <w:pPr>
        <w:shd w:val="clear" w:color="auto" w:fill="FFFFFF"/>
        <w:overflowPunct/>
        <w:autoSpaceDE/>
        <w:autoSpaceDN/>
        <w:adjustRightInd/>
        <w:ind w:firstLine="709"/>
        <w:jc w:val="center"/>
        <w:textAlignment w:val="auto"/>
        <w:rPr>
          <w:b/>
          <w:sz w:val="28"/>
          <w:szCs w:val="28"/>
        </w:rPr>
      </w:pPr>
      <w:r w:rsidRPr="00D3602C">
        <w:rPr>
          <w:b/>
          <w:bCs/>
          <w:sz w:val="28"/>
          <w:szCs w:val="28"/>
        </w:rPr>
        <w:t>и обеспечение его сохранности</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xml:space="preserve">3.1. </w:t>
      </w:r>
      <w:proofErr w:type="gramStart"/>
      <w:r w:rsidRPr="00D3602C">
        <w:rPr>
          <w:sz w:val="28"/>
          <w:szCs w:val="28"/>
        </w:rPr>
        <w:t xml:space="preserve">Бесхозяйный объект недвижимого имущества учитывается в Реестре выявленного бесхозяйного недвижимого имущества на территории сельского поселения  (далее – Реестр) с даты постановки объекта недвижимого имущества в качестве бесхозяйного Управлением Федеральной службы государственной регистрации, кадастра и картографии по </w:t>
      </w:r>
      <w:r w:rsidR="009147BA">
        <w:rPr>
          <w:sz w:val="28"/>
          <w:szCs w:val="28"/>
        </w:rPr>
        <w:t>Ростовской области</w:t>
      </w:r>
      <w:r w:rsidRPr="00D3602C">
        <w:rPr>
          <w:sz w:val="28"/>
          <w:szCs w:val="28"/>
        </w:rPr>
        <w:t xml:space="preserve">, о момента возникновения права муниципальной собственности на такой объект, по форме согласно к настоящему </w:t>
      </w:r>
      <w:r w:rsidR="009147BA">
        <w:rPr>
          <w:sz w:val="28"/>
          <w:szCs w:val="28"/>
        </w:rPr>
        <w:t xml:space="preserve"> </w:t>
      </w:r>
      <w:r w:rsidRPr="00D3602C">
        <w:rPr>
          <w:sz w:val="28"/>
          <w:szCs w:val="28"/>
        </w:rPr>
        <w:t>Положению либо до снятия с учета в органе, осуществляющем</w:t>
      </w:r>
      <w:proofErr w:type="gramEnd"/>
      <w:r w:rsidRPr="00D3602C">
        <w:rPr>
          <w:sz w:val="28"/>
          <w:szCs w:val="28"/>
        </w:rPr>
        <w:t xml:space="preserve"> государственную регистрацию прав на недвижимое иму</w:t>
      </w:r>
      <w:r w:rsidRPr="00D3602C">
        <w:rPr>
          <w:sz w:val="28"/>
          <w:szCs w:val="28"/>
        </w:rPr>
        <w:softHyphen/>
        <w:t>щество и сделок с ним при объявлении собственников.</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3.2. Основанием для включения такого объекта в Реестр является соответствующее постановление администрации Поселения (далее - Постановление), проект которого готовит должностное лицо.</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Постановление должно содержать:</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сведения о постановке на учет выявленного бесхозяйного имущества и включении его в Реестр;</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указания о порядке дальнейшего использования бесхозяйного имущества;</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указания о порядке финансирования расходов, связанных с содержанием бесхозяйного имущества, по фактически понесенным и будущим затратам.</w:t>
      </w:r>
    </w:p>
    <w:p w:rsidR="00D3602C" w:rsidRPr="00D3602C" w:rsidRDefault="00D3602C" w:rsidP="009147BA">
      <w:pPr>
        <w:shd w:val="clear" w:color="auto" w:fill="FFFFFF"/>
        <w:overflowPunct/>
        <w:autoSpaceDE/>
        <w:autoSpaceDN/>
        <w:adjustRightInd/>
        <w:ind w:firstLine="709"/>
        <w:jc w:val="both"/>
        <w:textAlignment w:val="auto"/>
        <w:rPr>
          <w:sz w:val="28"/>
          <w:szCs w:val="28"/>
        </w:rPr>
      </w:pPr>
      <w:r w:rsidRPr="00D3602C">
        <w:rPr>
          <w:sz w:val="28"/>
          <w:szCs w:val="28"/>
        </w:rPr>
        <w:t xml:space="preserve">3.3. </w:t>
      </w:r>
      <w:proofErr w:type="gramStart"/>
      <w:r w:rsidRPr="00D3602C">
        <w:rPr>
          <w:sz w:val="28"/>
          <w:szCs w:val="28"/>
        </w:rPr>
        <w:t xml:space="preserve">В целях предотвращения угрозы разрушения бесхозяйного объекта недвижимого имущества, его утраты, возникновения чрезвычайных ситуаций (в части </w:t>
      </w:r>
      <w:r w:rsidRPr="00D3602C">
        <w:rPr>
          <w:sz w:val="28"/>
          <w:szCs w:val="28"/>
        </w:rPr>
        <w:lastRenderedPageBreak/>
        <w:t>содержания в надлежащем состоянии объектов жизнеобеспечения, инже</w:t>
      </w:r>
      <w:r w:rsidRPr="00D3602C">
        <w:rPr>
          <w:sz w:val="28"/>
          <w:szCs w:val="28"/>
        </w:rPr>
        <w:softHyphen/>
        <w:t>нерной инфраструктуры и объектов благоустройства) такой объект и находящиеся в его составе бесхозяйные движимые вещи (при наличии) на период оформления их в собственность муниципального образования Постановлением передаются на ответственное хранение</w:t>
      </w:r>
      <w:r w:rsidR="009147BA">
        <w:rPr>
          <w:sz w:val="28"/>
          <w:szCs w:val="28"/>
        </w:rPr>
        <w:t xml:space="preserve"> </w:t>
      </w:r>
      <w:r w:rsidRPr="00D3602C">
        <w:rPr>
          <w:sz w:val="28"/>
          <w:szCs w:val="28"/>
        </w:rPr>
        <w:t xml:space="preserve"> муниципальным бюджетным учре</w:t>
      </w:r>
      <w:r w:rsidRPr="00D3602C">
        <w:rPr>
          <w:sz w:val="28"/>
          <w:szCs w:val="28"/>
        </w:rPr>
        <w:softHyphen/>
        <w:t>ждениям, осуществляющим виды деятельности, соответствующие целям</w:t>
      </w:r>
      <w:proofErr w:type="gramEnd"/>
      <w:r w:rsidRPr="00D3602C">
        <w:rPr>
          <w:sz w:val="28"/>
          <w:szCs w:val="28"/>
        </w:rPr>
        <w:t xml:space="preserve"> использования этого бесхозяйного имущества.</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3.4. Администрация  вправе осуществлять ремонт и содержание бесхозяйного имущества за счет средств местного бюджета Поселения.</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3.5. При объявлении собственников бесхозяйного недвижимого имуще</w:t>
      </w:r>
      <w:r w:rsidRPr="00D3602C">
        <w:rPr>
          <w:sz w:val="28"/>
          <w:szCs w:val="28"/>
        </w:rPr>
        <w:softHyphen/>
        <w:t xml:space="preserve">ства в соответствии с законом имущество снимается с учета в </w:t>
      </w:r>
      <w:proofErr w:type="gramStart"/>
      <w:r w:rsidRPr="00D3602C">
        <w:rPr>
          <w:sz w:val="28"/>
          <w:szCs w:val="28"/>
        </w:rPr>
        <w:t>органе, осуществляющем государственную регистрацию прав на недвижимое имущество и сделок с ним и исключается</w:t>
      </w:r>
      <w:proofErr w:type="gramEnd"/>
      <w:r w:rsidRPr="00D3602C">
        <w:rPr>
          <w:sz w:val="28"/>
          <w:szCs w:val="28"/>
        </w:rPr>
        <w:t xml:space="preserve"> из Реестра Постановлением.</w:t>
      </w:r>
    </w:p>
    <w:p w:rsidR="00D3602C" w:rsidRPr="00D3602C" w:rsidRDefault="00D3602C" w:rsidP="00D3602C">
      <w:pPr>
        <w:shd w:val="clear" w:color="auto" w:fill="FFFFFF"/>
        <w:overflowPunct/>
        <w:autoSpaceDE/>
        <w:autoSpaceDN/>
        <w:adjustRightInd/>
        <w:ind w:firstLine="709"/>
        <w:jc w:val="both"/>
        <w:textAlignment w:val="auto"/>
        <w:rPr>
          <w:bCs/>
          <w:sz w:val="28"/>
          <w:szCs w:val="28"/>
        </w:rPr>
      </w:pPr>
    </w:p>
    <w:p w:rsidR="00D3602C" w:rsidRPr="00D3602C" w:rsidRDefault="00D3602C" w:rsidP="0064528B">
      <w:pPr>
        <w:shd w:val="clear" w:color="auto" w:fill="FFFFFF"/>
        <w:overflowPunct/>
        <w:autoSpaceDE/>
        <w:autoSpaceDN/>
        <w:adjustRightInd/>
        <w:ind w:firstLine="709"/>
        <w:jc w:val="center"/>
        <w:textAlignment w:val="auto"/>
        <w:rPr>
          <w:b/>
          <w:sz w:val="28"/>
          <w:szCs w:val="28"/>
        </w:rPr>
      </w:pPr>
      <w:r w:rsidRPr="00D3602C">
        <w:rPr>
          <w:b/>
          <w:bCs/>
          <w:sz w:val="28"/>
          <w:szCs w:val="28"/>
        </w:rPr>
        <w:t xml:space="preserve">4. Порядок признания бесхозяйных вещей </w:t>
      </w:r>
      <w:proofErr w:type="gramStart"/>
      <w:r w:rsidRPr="00D3602C">
        <w:rPr>
          <w:b/>
          <w:bCs/>
          <w:sz w:val="28"/>
          <w:szCs w:val="28"/>
        </w:rPr>
        <w:t>муниципальной</w:t>
      </w:r>
      <w:proofErr w:type="gramEnd"/>
    </w:p>
    <w:p w:rsidR="00D3602C" w:rsidRPr="00D3602C" w:rsidRDefault="00D3602C" w:rsidP="0064528B">
      <w:pPr>
        <w:shd w:val="clear" w:color="auto" w:fill="FFFFFF"/>
        <w:overflowPunct/>
        <w:autoSpaceDE/>
        <w:autoSpaceDN/>
        <w:adjustRightInd/>
        <w:ind w:firstLine="709"/>
        <w:jc w:val="center"/>
        <w:textAlignment w:val="auto"/>
        <w:rPr>
          <w:sz w:val="28"/>
          <w:szCs w:val="28"/>
        </w:rPr>
      </w:pPr>
      <w:r w:rsidRPr="00D3602C">
        <w:rPr>
          <w:b/>
          <w:bCs/>
          <w:sz w:val="28"/>
          <w:szCs w:val="28"/>
        </w:rPr>
        <w:t xml:space="preserve">собственностью </w:t>
      </w:r>
      <w:proofErr w:type="spellStart"/>
      <w:r w:rsidRPr="0064528B">
        <w:rPr>
          <w:b/>
          <w:bCs/>
          <w:sz w:val="28"/>
          <w:szCs w:val="28"/>
        </w:rPr>
        <w:t>Треневского</w:t>
      </w:r>
      <w:proofErr w:type="spellEnd"/>
      <w:r w:rsidRPr="00D3602C">
        <w:rPr>
          <w:b/>
          <w:bCs/>
          <w:sz w:val="28"/>
          <w:szCs w:val="28"/>
        </w:rPr>
        <w:t xml:space="preserve"> сельского поселения  и распоряжения ими</w:t>
      </w:r>
    </w:p>
    <w:p w:rsidR="00D3602C" w:rsidRPr="00D3602C" w:rsidRDefault="00D3602C" w:rsidP="00D3602C">
      <w:pPr>
        <w:shd w:val="clear" w:color="auto" w:fill="FFFFFF"/>
        <w:overflowPunct/>
        <w:autoSpaceDE/>
        <w:autoSpaceDN/>
        <w:adjustRightInd/>
        <w:ind w:firstLine="709"/>
        <w:jc w:val="both"/>
        <w:textAlignment w:val="auto"/>
        <w:rPr>
          <w:sz w:val="28"/>
          <w:szCs w:val="28"/>
        </w:rPr>
      </w:pP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4.1. Если до принятия бесхозяйного объекта недвижимого имущества в муниципальную собственность Поселения объявится его собственник, то доказывание права собственности на него лежит на этом собственнике.</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4.2. В случае, если собственник докажет право собственности на объект недвижимого имущества, должностное лицо:</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xml:space="preserve">- направляет собственнику письменное обращение </w:t>
      </w:r>
      <w:proofErr w:type="gramStart"/>
      <w:r w:rsidRPr="00D3602C">
        <w:rPr>
          <w:sz w:val="28"/>
          <w:szCs w:val="28"/>
        </w:rPr>
        <w:t>с предложением принятия мер по содержанию данного объекта в надлежащем состоянии в соответ</w:t>
      </w:r>
      <w:r w:rsidRPr="00D3602C">
        <w:rPr>
          <w:sz w:val="28"/>
          <w:szCs w:val="28"/>
        </w:rPr>
        <w:softHyphen/>
        <w:t>ствии с действующими нормами</w:t>
      </w:r>
      <w:proofErr w:type="gramEnd"/>
      <w:r w:rsidRPr="00D3602C">
        <w:rPr>
          <w:sz w:val="28"/>
          <w:szCs w:val="28"/>
        </w:rPr>
        <w:t xml:space="preserve"> и правилами.</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При непринятии со стороны собственника никаких мер по истечении 6 месяцев с момента получения собственником письменного обращения, со</w:t>
      </w:r>
      <w:r w:rsidRPr="00D3602C">
        <w:rPr>
          <w:sz w:val="28"/>
          <w:szCs w:val="28"/>
        </w:rPr>
        <w:softHyphen/>
        <w:t>ставляется соответствующий акт, вопросы его дальнейшего использования ре</w:t>
      </w:r>
      <w:r w:rsidRPr="00D3602C">
        <w:rPr>
          <w:sz w:val="28"/>
          <w:szCs w:val="28"/>
        </w:rPr>
        <w:softHyphen/>
        <w:t>шаются в судебном порядке;</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готовит соответствующее Постановление об исключении этого объекта из Реестра.</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4.3. В случае, если собственник докажет свое право собственности на объект недвижимого имущества, Администрация вправе требовать от собственника возмещения затрат, понесенных на ремонт, содержание данного объекта, на изготовление технической документации и иных затрат в судебном порядке в соответствии с действующим законодательством.</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4.4. В случае</w:t>
      </w:r>
      <w:proofErr w:type="gramStart"/>
      <w:r w:rsidRPr="00D3602C">
        <w:rPr>
          <w:sz w:val="28"/>
          <w:szCs w:val="28"/>
        </w:rPr>
        <w:t>,</w:t>
      </w:r>
      <w:proofErr w:type="gramEnd"/>
      <w:r w:rsidRPr="00D3602C">
        <w:rPr>
          <w:sz w:val="28"/>
          <w:szCs w:val="28"/>
        </w:rPr>
        <w:t xml:space="preserve"> если бесхозяйный объект недвижимого имущества по решению суда будет признан муниципальной собственностью Поселения,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xml:space="preserve">4.5. </w:t>
      </w:r>
      <w:proofErr w:type="gramStart"/>
      <w:r w:rsidRPr="00D3602C">
        <w:rPr>
          <w:sz w:val="28"/>
          <w:szCs w:val="28"/>
        </w:rPr>
        <w:t xml:space="preserve">По истечении года со дня постановки бесхозяйного объекта недвижимого имущества Управлением Федеральной службы государственной регистрации, кадастра и картографии по </w:t>
      </w:r>
      <w:r w:rsidR="009147BA">
        <w:rPr>
          <w:sz w:val="28"/>
          <w:szCs w:val="28"/>
        </w:rPr>
        <w:t xml:space="preserve">Ростовской области </w:t>
      </w:r>
      <w:r w:rsidRPr="00D3602C">
        <w:rPr>
          <w:sz w:val="28"/>
          <w:szCs w:val="28"/>
        </w:rPr>
        <w:t xml:space="preserve"> на учет, Администрация обращается в суд с заявлением о признании права муниципальной собственности Поселения на этот объект и находящиеся в его составе бесхозяйные движимые вещи (при наличии) в порядке, преду</w:t>
      </w:r>
      <w:r w:rsidRPr="00D3602C">
        <w:rPr>
          <w:sz w:val="28"/>
          <w:szCs w:val="28"/>
        </w:rPr>
        <w:softHyphen/>
        <w:t>смотренном законодательством Российской Федерации.</w:t>
      </w:r>
      <w:proofErr w:type="gramEnd"/>
    </w:p>
    <w:p w:rsidR="00D3602C" w:rsidRPr="00D3602C" w:rsidRDefault="00D3602C" w:rsidP="00D3602C">
      <w:pPr>
        <w:shd w:val="clear" w:color="auto" w:fill="FFFFFF"/>
        <w:overflowPunct/>
        <w:autoSpaceDE/>
        <w:autoSpaceDN/>
        <w:adjustRightInd/>
        <w:ind w:firstLine="709"/>
        <w:jc w:val="both"/>
        <w:textAlignment w:val="auto"/>
        <w:rPr>
          <w:sz w:val="28"/>
          <w:szCs w:val="28"/>
        </w:rPr>
      </w:pPr>
    </w:p>
    <w:p w:rsidR="00D3602C" w:rsidRPr="00D3602C" w:rsidRDefault="00D3602C" w:rsidP="00D3602C">
      <w:pPr>
        <w:shd w:val="clear" w:color="auto" w:fill="FFFFFF"/>
        <w:overflowPunct/>
        <w:autoSpaceDE/>
        <w:autoSpaceDN/>
        <w:adjustRightInd/>
        <w:ind w:firstLine="709"/>
        <w:jc w:val="both"/>
        <w:textAlignment w:val="auto"/>
        <w:rPr>
          <w:sz w:val="28"/>
          <w:szCs w:val="28"/>
        </w:rPr>
      </w:pPr>
    </w:p>
    <w:p w:rsidR="00D3602C" w:rsidRPr="00D3602C" w:rsidRDefault="00D3602C" w:rsidP="00D3602C">
      <w:pPr>
        <w:shd w:val="clear" w:color="auto" w:fill="FFFFFF"/>
        <w:overflowPunct/>
        <w:autoSpaceDE/>
        <w:autoSpaceDN/>
        <w:adjustRightInd/>
        <w:ind w:firstLine="709"/>
        <w:jc w:val="both"/>
        <w:textAlignment w:val="auto"/>
        <w:rPr>
          <w:sz w:val="28"/>
          <w:szCs w:val="28"/>
        </w:rPr>
      </w:pP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4.6. Право муниципальной собственности на бесхозяйный объект недви</w:t>
      </w:r>
      <w:r w:rsidRPr="00D3602C">
        <w:rPr>
          <w:sz w:val="28"/>
          <w:szCs w:val="28"/>
        </w:rPr>
        <w:softHyphen/>
        <w:t xml:space="preserve">жимого имущества, установленное решением суда, подлежит государственной регистрации в Управлении Федеральной службы государственной регистрации, кадастра и картографии по </w:t>
      </w:r>
      <w:r w:rsidR="009147BA">
        <w:rPr>
          <w:sz w:val="28"/>
          <w:szCs w:val="28"/>
        </w:rPr>
        <w:t>Ростовской области</w:t>
      </w:r>
      <w:r w:rsidRPr="00D3602C">
        <w:rPr>
          <w:sz w:val="28"/>
          <w:szCs w:val="28"/>
        </w:rPr>
        <w:t>.</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4.7. После вступления в силу решения суда о признании права муниципальной собственности Поселения на бесхозяйный объект недвижимого имущества, должностное лицо:</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готовит проект Постановления о принятии объекта недвижимого иму</w:t>
      </w:r>
      <w:r w:rsidRPr="00D3602C">
        <w:rPr>
          <w:sz w:val="28"/>
          <w:szCs w:val="28"/>
        </w:rPr>
        <w:softHyphen/>
        <w:t>щества в муниципальную собственность с включением его в состав муници</w:t>
      </w:r>
      <w:r w:rsidRPr="00D3602C">
        <w:rPr>
          <w:sz w:val="28"/>
          <w:szCs w:val="28"/>
        </w:rPr>
        <w:softHyphen/>
        <w:t>пальной казны Поселения и направляет на подписание Главе   Поселения   в установленном порядке;</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вносит объект недвижимого имущества в реестр муниципального иму</w:t>
      </w:r>
      <w:r w:rsidRPr="00D3602C">
        <w:rPr>
          <w:sz w:val="28"/>
          <w:szCs w:val="28"/>
        </w:rPr>
        <w:softHyphen/>
        <w:t>щества Поселения в установленном порядке;</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xml:space="preserve">- подает документы в Управление Федеральной службы государственной регистрации, кадастра и картографии по </w:t>
      </w:r>
      <w:r w:rsidR="009147BA">
        <w:rPr>
          <w:sz w:val="28"/>
          <w:szCs w:val="28"/>
        </w:rPr>
        <w:t xml:space="preserve">Ростовской области </w:t>
      </w:r>
      <w:r w:rsidRPr="00D3602C">
        <w:rPr>
          <w:sz w:val="28"/>
          <w:szCs w:val="28"/>
        </w:rPr>
        <w:t xml:space="preserve"> для государственной регистрации права муниципальной собственности Поселения на объект недвижимого имущества;</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готовит проект Постановления о дальнейшем использовании либо закреплении данного имущества в соответствии с действующим законодатель</w:t>
      </w:r>
      <w:r w:rsidRPr="00D3602C">
        <w:rPr>
          <w:sz w:val="28"/>
          <w:szCs w:val="28"/>
        </w:rPr>
        <w:softHyphen/>
        <w:t>ством и направляет на подписание главе сельского поселения  в установленном порядке.</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4.8. В течение 10 дней после получения свидетельства о государственной регистрации права муниципальной собственности Поселения на объект недви</w:t>
      </w:r>
      <w:r w:rsidRPr="00D3602C">
        <w:rPr>
          <w:sz w:val="28"/>
          <w:szCs w:val="28"/>
        </w:rPr>
        <w:softHyphen/>
        <w:t>жимого имущества должностное лицо направляет в орган, осуществляющий технический учет и инвентаризацию объектов недвижимого имущества, заве</w:t>
      </w:r>
      <w:r w:rsidRPr="00D3602C">
        <w:rPr>
          <w:sz w:val="28"/>
          <w:szCs w:val="28"/>
        </w:rPr>
        <w:softHyphen/>
        <w:t>ренную копию данного свидетельства для внесения изменений в техническую документацию.</w:t>
      </w:r>
    </w:p>
    <w:p w:rsidR="00D3602C" w:rsidRPr="00D3602C" w:rsidRDefault="00D3602C" w:rsidP="00D3602C">
      <w:pPr>
        <w:shd w:val="clear" w:color="auto" w:fill="FFFFFF"/>
        <w:overflowPunct/>
        <w:autoSpaceDE/>
        <w:autoSpaceDN/>
        <w:adjustRightInd/>
        <w:ind w:firstLine="709"/>
        <w:jc w:val="both"/>
        <w:textAlignment w:val="auto"/>
        <w:rPr>
          <w:sz w:val="28"/>
          <w:szCs w:val="28"/>
        </w:rPr>
      </w:pPr>
    </w:p>
    <w:p w:rsidR="00D3602C" w:rsidRPr="00D3602C" w:rsidRDefault="00D3602C" w:rsidP="0064528B">
      <w:pPr>
        <w:shd w:val="clear" w:color="auto" w:fill="FFFFFF"/>
        <w:overflowPunct/>
        <w:autoSpaceDE/>
        <w:autoSpaceDN/>
        <w:adjustRightInd/>
        <w:ind w:firstLine="709"/>
        <w:jc w:val="center"/>
        <w:textAlignment w:val="auto"/>
        <w:rPr>
          <w:b/>
          <w:bCs/>
          <w:sz w:val="28"/>
          <w:szCs w:val="28"/>
        </w:rPr>
      </w:pPr>
      <w:r w:rsidRPr="00D3602C">
        <w:rPr>
          <w:b/>
          <w:bCs/>
          <w:sz w:val="28"/>
          <w:szCs w:val="28"/>
        </w:rPr>
        <w:t>5. Порядок принятия выморочного имущества в</w:t>
      </w:r>
      <w:r w:rsidRPr="00D3602C">
        <w:rPr>
          <w:b/>
          <w:sz w:val="28"/>
          <w:szCs w:val="28"/>
        </w:rPr>
        <w:t xml:space="preserve"> </w:t>
      </w:r>
      <w:r w:rsidRPr="00D3602C">
        <w:rPr>
          <w:b/>
          <w:bCs/>
          <w:sz w:val="28"/>
          <w:szCs w:val="28"/>
        </w:rPr>
        <w:t xml:space="preserve">муниципальную собственность </w:t>
      </w:r>
      <w:proofErr w:type="spellStart"/>
      <w:r w:rsidRPr="0064528B">
        <w:rPr>
          <w:b/>
          <w:bCs/>
          <w:sz w:val="28"/>
          <w:szCs w:val="28"/>
        </w:rPr>
        <w:t>Треневского</w:t>
      </w:r>
      <w:proofErr w:type="spellEnd"/>
      <w:r w:rsidRPr="00D3602C">
        <w:rPr>
          <w:b/>
          <w:bCs/>
          <w:sz w:val="28"/>
          <w:szCs w:val="28"/>
        </w:rPr>
        <w:t xml:space="preserve"> сельского</w:t>
      </w:r>
      <w:r w:rsidRPr="00D3602C">
        <w:rPr>
          <w:b/>
          <w:sz w:val="28"/>
          <w:szCs w:val="28"/>
        </w:rPr>
        <w:t xml:space="preserve"> </w:t>
      </w:r>
      <w:r w:rsidRPr="00D3602C">
        <w:rPr>
          <w:b/>
          <w:bCs/>
          <w:sz w:val="28"/>
          <w:szCs w:val="28"/>
        </w:rPr>
        <w:t>поселения</w:t>
      </w:r>
    </w:p>
    <w:p w:rsidR="00D3602C" w:rsidRPr="00D3602C" w:rsidRDefault="00D3602C" w:rsidP="00D3602C">
      <w:pPr>
        <w:shd w:val="clear" w:color="auto" w:fill="FFFFFF"/>
        <w:overflowPunct/>
        <w:autoSpaceDE/>
        <w:autoSpaceDN/>
        <w:adjustRightInd/>
        <w:ind w:firstLine="709"/>
        <w:jc w:val="both"/>
        <w:textAlignment w:val="auto"/>
        <w:rPr>
          <w:sz w:val="28"/>
          <w:szCs w:val="28"/>
        </w:rPr>
      </w:pP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xml:space="preserve">5.1. </w:t>
      </w:r>
      <w:proofErr w:type="gramStart"/>
      <w:r w:rsidRPr="00D3602C">
        <w:rPr>
          <w:sz w:val="28"/>
          <w:szCs w:val="28"/>
        </w:rPr>
        <w:t>Под выморочным имуществом, переходящим по праву наследования к муниципальному образованию по закону относится имущество, принадлежащее гражданам на праве собственности и освобождающиеся после их смерти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w:t>
      </w:r>
      <w:proofErr w:type="gramEnd"/>
      <w:r w:rsidRPr="00D3602C">
        <w:rPr>
          <w:sz w:val="28"/>
          <w:szCs w:val="28"/>
        </w:rPr>
        <w:t xml:space="preserve"> отказались от наследства и при этом никто из них не указал, что отказывается в пользу другого наследника, а </w:t>
      </w:r>
      <w:proofErr w:type="gramStart"/>
      <w:r w:rsidRPr="00D3602C">
        <w:rPr>
          <w:sz w:val="28"/>
          <w:szCs w:val="28"/>
        </w:rPr>
        <w:t>также</w:t>
      </w:r>
      <w:proofErr w:type="gramEnd"/>
      <w:r w:rsidRPr="00D3602C">
        <w:rPr>
          <w:sz w:val="28"/>
          <w:szCs w:val="28"/>
        </w:rPr>
        <w:t xml:space="preserve"> если имущество передано по завещанию муниципальному образованию.</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xml:space="preserve">5.2. В соответствии с действующим законодательством выморочное имущество в виде расположенных на территории Поселения жилых помещений; </w:t>
      </w:r>
    </w:p>
    <w:p w:rsidR="00D3602C" w:rsidRPr="00D3602C" w:rsidRDefault="00D3602C" w:rsidP="00D3602C">
      <w:pPr>
        <w:shd w:val="clear" w:color="auto" w:fill="FFFFFF"/>
        <w:overflowPunct/>
        <w:autoSpaceDE/>
        <w:autoSpaceDN/>
        <w:adjustRightInd/>
        <w:ind w:firstLine="709"/>
        <w:jc w:val="both"/>
        <w:textAlignment w:val="auto"/>
        <w:rPr>
          <w:sz w:val="28"/>
          <w:szCs w:val="28"/>
        </w:rPr>
      </w:pPr>
    </w:p>
    <w:p w:rsidR="00D3602C" w:rsidRPr="00D3602C" w:rsidRDefault="00D3602C" w:rsidP="00D3602C">
      <w:pPr>
        <w:shd w:val="clear" w:color="auto" w:fill="FFFFFF"/>
        <w:overflowPunct/>
        <w:autoSpaceDE/>
        <w:autoSpaceDN/>
        <w:adjustRightInd/>
        <w:ind w:firstLine="709"/>
        <w:jc w:val="both"/>
        <w:textAlignment w:val="auto"/>
        <w:rPr>
          <w:sz w:val="28"/>
          <w:szCs w:val="28"/>
        </w:rPr>
      </w:pPr>
    </w:p>
    <w:p w:rsidR="00D3602C" w:rsidRPr="00D3602C" w:rsidRDefault="00D3602C" w:rsidP="00D3602C">
      <w:pPr>
        <w:shd w:val="clear" w:color="auto" w:fill="FFFFFF"/>
        <w:overflowPunct/>
        <w:autoSpaceDE/>
        <w:autoSpaceDN/>
        <w:adjustRightInd/>
        <w:ind w:firstLine="709"/>
        <w:jc w:val="both"/>
        <w:textAlignment w:val="auto"/>
        <w:rPr>
          <w:sz w:val="28"/>
          <w:szCs w:val="28"/>
        </w:rPr>
      </w:pPr>
    </w:p>
    <w:p w:rsidR="00D3602C" w:rsidRPr="00D3602C" w:rsidRDefault="00D3602C" w:rsidP="00D3602C">
      <w:pPr>
        <w:shd w:val="clear" w:color="auto" w:fill="FFFFFF"/>
        <w:overflowPunct/>
        <w:autoSpaceDE/>
        <w:autoSpaceDN/>
        <w:adjustRightInd/>
        <w:jc w:val="both"/>
        <w:textAlignment w:val="auto"/>
        <w:rPr>
          <w:sz w:val="28"/>
          <w:szCs w:val="28"/>
        </w:rPr>
      </w:pPr>
      <w:r w:rsidRPr="00D3602C">
        <w:rPr>
          <w:sz w:val="28"/>
          <w:szCs w:val="28"/>
        </w:rPr>
        <w:lastRenderedPageBreak/>
        <w:t>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 переходит в порядке наследования по закону в муниципальную собственность Поселения.</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5.3. Документом, подтверждающим право муниципальной собственности Поселения на наследство, является свидетельство о праве на наследство, выдаваемое нотариальным органом. Для приобретения выморочного имущества принятие наследства не требуется.</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5.4. Администрация обеспечивает государственную регистрацию права муниципальной собственности Поселения на выморочное имущество в органах, осуществляющих государственную регистрацию прав на недвижимость и сделок с ней.</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5.5. Выморочное имущество в виде расположенных на территории Поселения жилых помещений (в том числе жилых домов и их частей), право собственности, на которое зарегистрировано в установленном порядке, включается в жилищный фонд социального использования.</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w:t>
      </w:r>
    </w:p>
    <w:p w:rsidR="00D3602C" w:rsidRPr="00D3602C" w:rsidRDefault="00D3602C" w:rsidP="0064528B">
      <w:pPr>
        <w:shd w:val="clear" w:color="auto" w:fill="FFFFFF"/>
        <w:overflowPunct/>
        <w:autoSpaceDE/>
        <w:autoSpaceDN/>
        <w:adjustRightInd/>
        <w:ind w:firstLine="709"/>
        <w:jc w:val="center"/>
        <w:textAlignment w:val="auto"/>
        <w:rPr>
          <w:b/>
          <w:sz w:val="28"/>
          <w:szCs w:val="28"/>
        </w:rPr>
      </w:pPr>
      <w:r w:rsidRPr="00D3602C">
        <w:rPr>
          <w:b/>
          <w:bCs/>
          <w:sz w:val="28"/>
          <w:szCs w:val="28"/>
        </w:rPr>
        <w:t>6. Особенности оформления документов на выморочное имущество,</w:t>
      </w:r>
    </w:p>
    <w:p w:rsidR="00D3602C" w:rsidRPr="00D3602C" w:rsidRDefault="00D3602C" w:rsidP="0064528B">
      <w:pPr>
        <w:shd w:val="clear" w:color="auto" w:fill="FFFFFF"/>
        <w:overflowPunct/>
        <w:autoSpaceDE/>
        <w:autoSpaceDN/>
        <w:adjustRightInd/>
        <w:ind w:firstLine="709"/>
        <w:jc w:val="center"/>
        <w:textAlignment w:val="auto"/>
        <w:rPr>
          <w:b/>
          <w:sz w:val="28"/>
          <w:szCs w:val="28"/>
        </w:rPr>
      </w:pPr>
      <w:proofErr w:type="gramStart"/>
      <w:r w:rsidRPr="00D3602C">
        <w:rPr>
          <w:b/>
          <w:bCs/>
          <w:sz w:val="28"/>
          <w:szCs w:val="28"/>
        </w:rPr>
        <w:t>переходящее</w:t>
      </w:r>
      <w:proofErr w:type="gramEnd"/>
      <w:r w:rsidRPr="00D3602C">
        <w:rPr>
          <w:b/>
          <w:bCs/>
          <w:sz w:val="28"/>
          <w:szCs w:val="28"/>
        </w:rPr>
        <w:t xml:space="preserve"> в порядке наследования  </w:t>
      </w:r>
      <w:proofErr w:type="spellStart"/>
      <w:r w:rsidR="009147BA" w:rsidRPr="0064528B">
        <w:rPr>
          <w:b/>
          <w:bCs/>
          <w:sz w:val="28"/>
          <w:szCs w:val="28"/>
        </w:rPr>
        <w:t>Треневскому</w:t>
      </w:r>
      <w:proofErr w:type="spellEnd"/>
      <w:r w:rsidR="009147BA" w:rsidRPr="0064528B">
        <w:rPr>
          <w:b/>
          <w:bCs/>
          <w:sz w:val="28"/>
          <w:szCs w:val="28"/>
        </w:rPr>
        <w:t xml:space="preserve"> </w:t>
      </w:r>
      <w:r w:rsidRPr="00D3602C">
        <w:rPr>
          <w:b/>
          <w:bCs/>
          <w:sz w:val="28"/>
          <w:szCs w:val="28"/>
        </w:rPr>
        <w:t xml:space="preserve"> сельскому поселению</w:t>
      </w:r>
    </w:p>
    <w:p w:rsidR="00D3602C" w:rsidRPr="00D3602C" w:rsidRDefault="00D3602C" w:rsidP="00D3602C">
      <w:pPr>
        <w:shd w:val="clear" w:color="auto" w:fill="FFFFFF"/>
        <w:overflowPunct/>
        <w:autoSpaceDE/>
        <w:autoSpaceDN/>
        <w:adjustRightInd/>
        <w:jc w:val="both"/>
        <w:textAlignment w:val="auto"/>
        <w:rPr>
          <w:sz w:val="28"/>
          <w:szCs w:val="28"/>
        </w:rPr>
      </w:pP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6.1. Для получения свидетельства о праве на наследство на выморочное имущество должностное лицо собирает следующие документы, направляя запросы в соответствующие государственные органы:</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свидетельство (справку) о смерти, выданное учреждениями записи актов гражданского состояния;</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выписку из лицевого счета жилого помещения;</w:t>
      </w:r>
    </w:p>
    <w:p w:rsidR="00D3602C" w:rsidRPr="00D3602C" w:rsidRDefault="00D3602C" w:rsidP="00D3602C">
      <w:pPr>
        <w:shd w:val="clear" w:color="auto" w:fill="FFFFFF"/>
        <w:overflowPunct/>
        <w:autoSpaceDE/>
        <w:autoSpaceDN/>
        <w:adjustRightInd/>
        <w:ind w:firstLine="709"/>
        <w:jc w:val="both"/>
        <w:textAlignment w:val="auto"/>
        <w:rPr>
          <w:sz w:val="28"/>
          <w:szCs w:val="28"/>
        </w:rPr>
      </w:pPr>
      <w:proofErr w:type="gramStart"/>
      <w:r w:rsidRPr="00D3602C">
        <w:rPr>
          <w:sz w:val="28"/>
          <w:szCs w:val="28"/>
        </w:rPr>
        <w:t>-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w:t>
      </w:r>
      <w:proofErr w:type="gramEnd"/>
      <w:r w:rsidRPr="00D3602C">
        <w:rPr>
          <w:sz w:val="28"/>
          <w:szCs w:val="28"/>
        </w:rPr>
        <w:t xml:space="preserve"> не были зарегистрированы;</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выписку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кадастровый паспорт;</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технический паспорт (при наличии);</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правоустанавливающие документы на объект недвижимого имущества (при наличии);</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учредительные документы Администрации;</w:t>
      </w:r>
    </w:p>
    <w:p w:rsidR="00D3602C" w:rsidRPr="00D3602C" w:rsidRDefault="009147BA" w:rsidP="009147BA">
      <w:pPr>
        <w:shd w:val="clear" w:color="auto" w:fill="FFFFFF"/>
        <w:overflowPunct/>
        <w:autoSpaceDE/>
        <w:autoSpaceDN/>
        <w:adjustRightInd/>
        <w:jc w:val="both"/>
        <w:textAlignment w:val="auto"/>
        <w:rPr>
          <w:sz w:val="28"/>
          <w:szCs w:val="28"/>
        </w:rPr>
      </w:pPr>
      <w:r>
        <w:rPr>
          <w:sz w:val="28"/>
          <w:szCs w:val="28"/>
        </w:rPr>
        <w:t xml:space="preserve">         </w:t>
      </w:r>
      <w:r w:rsidR="00D3602C" w:rsidRPr="00D3602C">
        <w:rPr>
          <w:sz w:val="28"/>
          <w:szCs w:val="28"/>
        </w:rPr>
        <w:t>- иные документы по требованию нотариуса.</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xml:space="preserve">6.2. </w:t>
      </w:r>
      <w:proofErr w:type="gramStart"/>
      <w:r w:rsidRPr="00D3602C">
        <w:rPr>
          <w:sz w:val="28"/>
          <w:szCs w:val="28"/>
        </w:rPr>
        <w:t>В случае отказа нотариуса в выдаче свидетельства о праве на наследство на выморочное имущество</w:t>
      </w:r>
      <w:proofErr w:type="gramEnd"/>
      <w:r w:rsidRPr="00D3602C">
        <w:rPr>
          <w:sz w:val="28"/>
          <w:szCs w:val="28"/>
        </w:rPr>
        <w:t xml:space="preserve"> Администрация обращается с иском в суд о признании права муниципальной собственности муниципального образования на выморочное имущество.</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lastRenderedPageBreak/>
        <w:t xml:space="preserve">6.3. </w:t>
      </w:r>
      <w:proofErr w:type="gramStart"/>
      <w:r w:rsidRPr="00D3602C">
        <w:rPr>
          <w:sz w:val="28"/>
          <w:szCs w:val="28"/>
        </w:rPr>
        <w:t>При получении свидетельства о праве на наследство на выморочное имущество либо вступившее в силу решение суда о признании права муниципальной собственности муниципального образования на выморочное имущество Администрация</w:t>
      </w:r>
      <w:r w:rsidR="009147BA">
        <w:rPr>
          <w:sz w:val="28"/>
          <w:szCs w:val="28"/>
        </w:rPr>
        <w:t xml:space="preserve"> </w:t>
      </w:r>
      <w:r w:rsidRPr="00D3602C">
        <w:rPr>
          <w:sz w:val="28"/>
          <w:szCs w:val="28"/>
        </w:rPr>
        <w:t xml:space="preserve"> обращается в орган, осуществляющий государственную регистрацию прав на недвижимое имущество и сделок с ним для регистрации права муниципальной собственности муниципального образования на выморочное имущество.</w:t>
      </w:r>
      <w:proofErr w:type="gramEnd"/>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6.4. После получения свидетельства о государственной регистрации прав на недвижимое имущество и сделок с ним должностное лицо готовит проект Постановления о приеме в муниципальную собственность Поселения и включении в состав имущества муниципальной казны выморочного имущества в жилищный фонд социального использования;</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xml:space="preserve">6.5. Сведения по жилым помещениям, земельным участкам, а также по расположенным на них зданиям, сооружениям, иным объектам недвижимости; долям в праве общей долевой собственности, являющиеся выморочным имуществом, право </w:t>
      </w:r>
      <w:proofErr w:type="gramStart"/>
      <w:r w:rsidRPr="00D3602C">
        <w:rPr>
          <w:sz w:val="28"/>
          <w:szCs w:val="28"/>
        </w:rPr>
        <w:t>собственности</w:t>
      </w:r>
      <w:proofErr w:type="gramEnd"/>
      <w:r w:rsidRPr="00D3602C">
        <w:rPr>
          <w:sz w:val="28"/>
          <w:szCs w:val="28"/>
        </w:rPr>
        <w:t xml:space="preserve"> на которые зарегистрировано за муниципальным образованием, вносятся в реестр муниципального имущества Поселения, а документация, связанная с объектом недвижимости, поступает на хранение в Администрацию.</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w:t>
      </w:r>
    </w:p>
    <w:p w:rsidR="00D3602C" w:rsidRPr="00D3602C" w:rsidRDefault="00D3602C" w:rsidP="0064528B">
      <w:pPr>
        <w:shd w:val="clear" w:color="auto" w:fill="FFFFFF"/>
        <w:overflowPunct/>
        <w:autoSpaceDE/>
        <w:autoSpaceDN/>
        <w:adjustRightInd/>
        <w:ind w:firstLine="709"/>
        <w:jc w:val="center"/>
        <w:textAlignment w:val="auto"/>
        <w:rPr>
          <w:b/>
          <w:sz w:val="28"/>
          <w:szCs w:val="28"/>
        </w:rPr>
      </w:pPr>
      <w:r w:rsidRPr="00D3602C">
        <w:rPr>
          <w:b/>
          <w:bCs/>
          <w:sz w:val="28"/>
          <w:szCs w:val="28"/>
        </w:rPr>
        <w:t>7. Заключительные положения</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bCs/>
          <w:sz w:val="28"/>
          <w:szCs w:val="28"/>
        </w:rPr>
        <w:t> </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7.1. В Положение могут быть внесены изменения и дополнения в связи с изменением действующего законодательства, Устава Поселения и нормативных правовых актов местного значения, принятых органами местного самоуправления.</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7.2. Изменения и дополнения к настоящему Положению вступают в силу после их опубликования.</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7.3. Действия нормативных правовых актов, положений, правил и других нормативных правовых документов Поселения применяются в части, не противоречащей настоящему Положению. В случае если выявится, что отдельные требования настоящего Положения противоречат действующему законодательству, Поселение руководствуется действующим законодательством и одновременно принимает решение о внесении изменений в настоящее Положение.</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7.4. Все, что не урегулировано настоящим Положением, регулируется действующим законодательством Российской Федерации.</w:t>
      </w:r>
    </w:p>
    <w:p w:rsidR="00D3602C" w:rsidRPr="00D3602C" w:rsidRDefault="00D3602C" w:rsidP="00D3602C">
      <w:pPr>
        <w:shd w:val="clear" w:color="auto" w:fill="FFFFFF"/>
        <w:overflowPunct/>
        <w:autoSpaceDE/>
        <w:autoSpaceDN/>
        <w:adjustRightInd/>
        <w:ind w:firstLine="709"/>
        <w:jc w:val="both"/>
        <w:textAlignment w:val="auto"/>
        <w:rPr>
          <w:sz w:val="28"/>
          <w:szCs w:val="28"/>
        </w:rPr>
      </w:pPr>
      <w:r w:rsidRPr="00D3602C">
        <w:rPr>
          <w:sz w:val="28"/>
          <w:szCs w:val="28"/>
        </w:rPr>
        <w:t> </w:t>
      </w:r>
    </w:p>
    <w:p w:rsidR="00D3602C" w:rsidRPr="00D3602C" w:rsidRDefault="00D3602C" w:rsidP="00D3602C">
      <w:pPr>
        <w:overflowPunct/>
        <w:autoSpaceDE/>
        <w:autoSpaceDN/>
        <w:adjustRightInd/>
        <w:spacing w:after="200"/>
        <w:ind w:firstLine="709"/>
        <w:jc w:val="both"/>
        <w:textAlignment w:val="auto"/>
        <w:rPr>
          <w:sz w:val="28"/>
          <w:szCs w:val="28"/>
        </w:rPr>
      </w:pPr>
      <w:r w:rsidRPr="00D3602C">
        <w:rPr>
          <w:sz w:val="28"/>
          <w:szCs w:val="28"/>
        </w:rPr>
        <w:br w:type="page"/>
      </w:r>
    </w:p>
    <w:p w:rsidR="00D3602C" w:rsidRPr="00D3602C" w:rsidRDefault="00D3602C" w:rsidP="00D3602C">
      <w:pPr>
        <w:shd w:val="clear" w:color="auto" w:fill="FFFFFF"/>
        <w:overflowPunct/>
        <w:autoSpaceDE/>
        <w:autoSpaceDN/>
        <w:adjustRightInd/>
        <w:jc w:val="both"/>
        <w:textAlignment w:val="auto"/>
        <w:rPr>
          <w:sz w:val="28"/>
          <w:szCs w:val="28"/>
        </w:rPr>
      </w:pPr>
    </w:p>
    <w:p w:rsidR="00D3602C" w:rsidRPr="00D3602C" w:rsidRDefault="00D3602C" w:rsidP="00D3602C">
      <w:pPr>
        <w:overflowPunct/>
        <w:autoSpaceDE/>
        <w:autoSpaceDN/>
        <w:adjustRightInd/>
        <w:jc w:val="right"/>
        <w:textAlignment w:val="auto"/>
        <w:rPr>
          <w:sz w:val="28"/>
          <w:szCs w:val="28"/>
        </w:rPr>
      </w:pPr>
      <w:r w:rsidRPr="00D3602C">
        <w:rPr>
          <w:sz w:val="28"/>
          <w:szCs w:val="28"/>
        </w:rPr>
        <w:t xml:space="preserve">Приложение № 1 </w:t>
      </w:r>
    </w:p>
    <w:p w:rsidR="00D3602C" w:rsidRPr="00D3602C" w:rsidRDefault="00D3602C" w:rsidP="00D3602C">
      <w:pPr>
        <w:overflowPunct/>
        <w:autoSpaceDE/>
        <w:autoSpaceDN/>
        <w:adjustRightInd/>
        <w:jc w:val="both"/>
        <w:textAlignment w:val="auto"/>
        <w:rPr>
          <w:sz w:val="28"/>
          <w:szCs w:val="28"/>
        </w:rPr>
      </w:pPr>
    </w:p>
    <w:p w:rsidR="00D3602C" w:rsidRPr="00D3602C" w:rsidRDefault="00D3602C" w:rsidP="00D3602C">
      <w:pPr>
        <w:overflowPunct/>
        <w:autoSpaceDE/>
        <w:autoSpaceDN/>
        <w:adjustRightInd/>
        <w:jc w:val="center"/>
        <w:textAlignment w:val="auto"/>
        <w:rPr>
          <w:sz w:val="28"/>
          <w:szCs w:val="28"/>
        </w:rPr>
      </w:pPr>
    </w:p>
    <w:p w:rsidR="00D3602C" w:rsidRPr="00D3602C" w:rsidRDefault="00D3602C" w:rsidP="00D3602C">
      <w:pPr>
        <w:overflowPunct/>
        <w:autoSpaceDE/>
        <w:autoSpaceDN/>
        <w:adjustRightInd/>
        <w:jc w:val="center"/>
        <w:textAlignment w:val="auto"/>
        <w:rPr>
          <w:b/>
          <w:sz w:val="28"/>
          <w:szCs w:val="28"/>
        </w:rPr>
      </w:pPr>
      <w:r w:rsidRPr="00D3602C">
        <w:rPr>
          <w:b/>
          <w:sz w:val="28"/>
          <w:szCs w:val="28"/>
        </w:rPr>
        <w:t>Блок- схема отображающая последовательность прохождения всех административных процедур</w:t>
      </w:r>
    </w:p>
    <w:p w:rsidR="00D3602C" w:rsidRPr="00D3602C" w:rsidRDefault="00020ADA" w:rsidP="00D3602C">
      <w:pPr>
        <w:overflowPunct/>
        <w:autoSpaceDE/>
        <w:autoSpaceDN/>
        <w:adjustRightInd/>
        <w:jc w:val="both"/>
        <w:textAlignment w:val="auto"/>
        <w:rPr>
          <w:sz w:val="28"/>
          <w:szCs w:val="28"/>
        </w:rPr>
      </w:pPr>
      <w:r>
        <w:rPr>
          <w:sz w:val="28"/>
          <w:szCs w:val="28"/>
        </w:rPr>
        <w:pict>
          <v:rect id="_x0000_s1032" style="position:absolute;left:0;text-align:left;margin-left:0;margin-top:236.4pt;width:459pt;height:60.6pt;z-index:251659264">
            <v:textbox style="mso-next-textbox:#_x0000_s1032">
              <w:txbxContent>
                <w:p w:rsidR="00D3602C" w:rsidRPr="009147BA" w:rsidRDefault="00D3602C" w:rsidP="00D3602C">
                  <w:pPr>
                    <w:jc w:val="center"/>
                    <w:rPr>
                      <w:sz w:val="28"/>
                      <w:szCs w:val="28"/>
                    </w:rPr>
                  </w:pPr>
                  <w:r w:rsidRPr="009147BA">
                    <w:rPr>
                      <w:color w:val="000000"/>
                      <w:sz w:val="28"/>
                      <w:szCs w:val="28"/>
                    </w:rPr>
                    <w:t xml:space="preserve">осуществление юридически значимых действий, направленных на признание права собственности </w:t>
                  </w:r>
                  <w:proofErr w:type="spellStart"/>
                  <w:r w:rsidR="009147BA" w:rsidRPr="009147BA">
                    <w:rPr>
                      <w:color w:val="000000"/>
                      <w:sz w:val="28"/>
                      <w:szCs w:val="28"/>
                    </w:rPr>
                    <w:t>Треневского</w:t>
                  </w:r>
                  <w:proofErr w:type="spellEnd"/>
                  <w:r w:rsidR="009147BA" w:rsidRPr="009147BA">
                    <w:rPr>
                      <w:color w:val="000000"/>
                      <w:sz w:val="28"/>
                      <w:szCs w:val="28"/>
                    </w:rPr>
                    <w:t xml:space="preserve"> </w:t>
                  </w:r>
                  <w:r w:rsidRPr="009147BA">
                    <w:rPr>
                      <w:color w:val="000000"/>
                      <w:sz w:val="28"/>
                      <w:szCs w:val="28"/>
                    </w:rPr>
                    <w:t xml:space="preserve"> сельского поселения  на объект бесхозяйного недвижимого имущества</w:t>
                  </w:r>
                </w:p>
              </w:txbxContent>
            </v:textbox>
          </v:rect>
        </w:pict>
      </w:r>
      <w:r>
        <w:rPr>
          <w:sz w:val="28"/>
          <w:szCs w:val="28"/>
        </w:rPr>
      </w:r>
      <w:r>
        <w:rPr>
          <w:sz w:val="28"/>
          <w:szCs w:val="28"/>
        </w:rPr>
        <w:pict>
          <v:group id="_x0000_s1026" editas="canvas" style="width:459pt;height:279pt;mso-position-horizontal-relative:char;mso-position-vertical-relative:line" coordorigin="2281,3621"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3621;width:7200;height:4320" o:preferrelative="f">
              <v:fill o:detectmouseclick="t"/>
              <v:path o:extrusionok="t" o:connecttype="none"/>
            </v:shape>
            <v:rect id="_x0000_s1028" style="position:absolute;left:2281;top:3760;width:6776;height:836">
              <v:textbox style="mso-next-textbox:#_x0000_s1028">
                <w:txbxContent>
                  <w:p w:rsidR="00D3602C" w:rsidRPr="009147BA" w:rsidRDefault="00D3602C" w:rsidP="00D3602C">
                    <w:pPr>
                      <w:pStyle w:val="TextList"/>
                      <w:ind w:left="181" w:firstLine="0"/>
                      <w:jc w:val="center"/>
                      <w:rPr>
                        <w:color w:val="000000"/>
                        <w:sz w:val="28"/>
                        <w:szCs w:val="28"/>
                      </w:rPr>
                    </w:pPr>
                    <w:r w:rsidRPr="009147BA">
                      <w:rPr>
                        <w:color w:val="000000"/>
                        <w:sz w:val="28"/>
                        <w:szCs w:val="28"/>
                      </w:rPr>
                      <w:t xml:space="preserve">осуществление юридически значимых действий, направленных на признание объекта недвижимого имущества </w:t>
                    </w:r>
                    <w:proofErr w:type="gramStart"/>
                    <w:r w:rsidRPr="009147BA">
                      <w:rPr>
                        <w:color w:val="000000"/>
                        <w:sz w:val="28"/>
                        <w:szCs w:val="28"/>
                      </w:rPr>
                      <w:t>бесхозяйным</w:t>
                    </w:r>
                    <w:proofErr w:type="gramEnd"/>
                  </w:p>
                  <w:p w:rsidR="00D3602C" w:rsidRPr="009147BA" w:rsidRDefault="00D3602C" w:rsidP="00D3602C">
                    <w:pPr>
                      <w:jc w:val="center"/>
                      <w:rPr>
                        <w:sz w:val="28"/>
                        <w:szCs w:val="28"/>
                      </w:rPr>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5669;top:4596;width:141;height:697"/>
            <v:rect id="_x0000_s1030" style="position:absolute;left:2281;top:5293;width:7200;height:1254">
              <v:textbox style="mso-next-textbox:#_x0000_s1030">
                <w:txbxContent>
                  <w:p w:rsidR="00D3602C" w:rsidRPr="009147BA" w:rsidRDefault="00D3602C" w:rsidP="00D3602C">
                    <w:pPr>
                      <w:jc w:val="center"/>
                      <w:rPr>
                        <w:sz w:val="28"/>
                        <w:szCs w:val="28"/>
                      </w:rPr>
                    </w:pPr>
                    <w:r w:rsidRPr="009147BA">
                      <w:rPr>
                        <w:color w:val="000000"/>
                        <w:sz w:val="28"/>
                        <w:szCs w:val="28"/>
                      </w:rPr>
                      <w:t xml:space="preserve">подготовка и направление заявления в Управление Федеральной службы государственной регистрации, кадастра и картографии по </w:t>
                    </w:r>
                    <w:r w:rsidR="009147BA" w:rsidRPr="009147BA">
                      <w:rPr>
                        <w:color w:val="000000"/>
                        <w:sz w:val="28"/>
                        <w:szCs w:val="28"/>
                      </w:rPr>
                      <w:t>Ростовской области</w:t>
                    </w:r>
                    <w:r w:rsidRPr="009147BA">
                      <w:rPr>
                        <w:color w:val="000000"/>
                        <w:sz w:val="28"/>
                        <w:szCs w:val="28"/>
                      </w:rPr>
                      <w:t xml:space="preserve"> о постановке объекта недвижимого имущества на учёт в качестве бесхозяйного недвижимого имущества</w:t>
                    </w:r>
                  </w:p>
                </w:txbxContent>
              </v:textbox>
            </v:rect>
            <v:shape id="_x0000_s1031" type="#_x0000_t67" style="position:absolute;left:5669;top:6547;width:141;height:697"/>
            <w10:wrap type="none"/>
            <w10:anchorlock/>
          </v:group>
        </w:pict>
      </w:r>
    </w:p>
    <w:p w:rsidR="00D3602C" w:rsidRPr="00D3602C" w:rsidRDefault="00020ADA" w:rsidP="00D3602C">
      <w:pPr>
        <w:overflowPunct/>
        <w:autoSpaceDE/>
        <w:autoSpaceDN/>
        <w:adjustRightInd/>
        <w:jc w:val="both"/>
        <w:textAlignment w:val="auto"/>
        <w:rPr>
          <w:sz w:val="28"/>
          <w:szCs w:val="28"/>
        </w:rPr>
      </w:pPr>
      <w:r>
        <w:rPr>
          <w:sz w:val="28"/>
          <w:szCs w:val="28"/>
        </w:rPr>
        <w:pict>
          <v:shape id="_x0000_s1033" type="#_x0000_t67" style="position:absolute;left:0;text-align:left;margin-left:3in;margin-top:11.35pt;width:9pt;height:36pt;z-index:251660288"/>
        </w:pict>
      </w:r>
      <w:r>
        <w:rPr>
          <w:sz w:val="28"/>
          <w:szCs w:val="28"/>
        </w:rPr>
        <w:pict>
          <v:rect id="_x0000_s1034" style="position:absolute;left:0;text-align:left;margin-left:0;margin-top:43.65pt;width:450pt;height:45pt;z-index:251661312">
            <v:textbox style="mso-next-textbox:#_x0000_s1034">
              <w:txbxContent>
                <w:p w:rsidR="00D3602C" w:rsidRPr="009147BA" w:rsidRDefault="00D3602C" w:rsidP="00D3602C">
                  <w:pPr>
                    <w:jc w:val="center"/>
                    <w:rPr>
                      <w:sz w:val="28"/>
                      <w:szCs w:val="28"/>
                    </w:rPr>
                  </w:pPr>
                  <w:r w:rsidRPr="009147BA">
                    <w:rPr>
                      <w:color w:val="000000"/>
                      <w:sz w:val="28"/>
                      <w:szCs w:val="28"/>
                    </w:rPr>
                    <w:t xml:space="preserve">принятие в собственность </w:t>
                  </w:r>
                  <w:proofErr w:type="spellStart"/>
                  <w:r w:rsidR="009147BA" w:rsidRPr="009147BA">
                    <w:rPr>
                      <w:color w:val="000000"/>
                      <w:sz w:val="28"/>
                      <w:szCs w:val="28"/>
                    </w:rPr>
                    <w:t>Треневского</w:t>
                  </w:r>
                  <w:proofErr w:type="spellEnd"/>
                  <w:r w:rsidR="009147BA" w:rsidRPr="009147BA">
                    <w:rPr>
                      <w:color w:val="000000"/>
                      <w:sz w:val="28"/>
                      <w:szCs w:val="28"/>
                    </w:rPr>
                    <w:t xml:space="preserve"> </w:t>
                  </w:r>
                  <w:r w:rsidRPr="009147BA">
                    <w:rPr>
                      <w:color w:val="000000"/>
                      <w:sz w:val="28"/>
                      <w:szCs w:val="28"/>
                    </w:rPr>
                    <w:t xml:space="preserve"> сельского поселения недвижимого имущества</w:t>
                  </w:r>
                </w:p>
              </w:txbxContent>
            </v:textbox>
          </v:rect>
        </w:pict>
      </w:r>
    </w:p>
    <w:p w:rsidR="00D3602C" w:rsidRPr="00D3602C" w:rsidRDefault="00D3602C" w:rsidP="00D3602C">
      <w:pPr>
        <w:overflowPunct/>
        <w:autoSpaceDE/>
        <w:autoSpaceDN/>
        <w:adjustRightInd/>
        <w:jc w:val="both"/>
        <w:textAlignment w:val="auto"/>
        <w:rPr>
          <w:sz w:val="28"/>
          <w:szCs w:val="28"/>
        </w:rPr>
      </w:pPr>
    </w:p>
    <w:p w:rsidR="00D3602C" w:rsidRPr="00D3602C" w:rsidRDefault="00D3602C" w:rsidP="00D3602C">
      <w:pPr>
        <w:overflowPunct/>
        <w:autoSpaceDE/>
        <w:autoSpaceDN/>
        <w:adjustRightInd/>
        <w:jc w:val="both"/>
        <w:textAlignment w:val="auto"/>
        <w:rPr>
          <w:sz w:val="28"/>
          <w:szCs w:val="28"/>
        </w:rPr>
      </w:pPr>
    </w:p>
    <w:p w:rsidR="00D3602C" w:rsidRPr="00D3602C" w:rsidRDefault="00D3602C" w:rsidP="00D3602C">
      <w:pPr>
        <w:overflowPunct/>
        <w:autoSpaceDE/>
        <w:autoSpaceDN/>
        <w:adjustRightInd/>
        <w:jc w:val="both"/>
        <w:textAlignment w:val="auto"/>
        <w:rPr>
          <w:sz w:val="28"/>
          <w:szCs w:val="28"/>
        </w:rPr>
      </w:pPr>
    </w:p>
    <w:p w:rsidR="00D3602C" w:rsidRPr="00D3602C" w:rsidRDefault="00D3602C" w:rsidP="00D3602C">
      <w:pPr>
        <w:overflowPunct/>
        <w:autoSpaceDE/>
        <w:autoSpaceDN/>
        <w:adjustRightInd/>
        <w:spacing w:after="200"/>
        <w:jc w:val="both"/>
        <w:textAlignment w:val="auto"/>
        <w:rPr>
          <w:rFonts w:eastAsia="Calibri"/>
          <w:sz w:val="28"/>
          <w:szCs w:val="28"/>
          <w:lang w:eastAsia="en-US"/>
        </w:rPr>
      </w:pPr>
    </w:p>
    <w:p w:rsidR="00D3602C" w:rsidRPr="00D3602C" w:rsidRDefault="00D3602C" w:rsidP="00D3602C">
      <w:pPr>
        <w:overflowPunct/>
        <w:autoSpaceDE/>
        <w:autoSpaceDN/>
        <w:adjustRightInd/>
        <w:spacing w:after="200"/>
        <w:jc w:val="both"/>
        <w:textAlignment w:val="auto"/>
        <w:rPr>
          <w:rFonts w:eastAsia="Calibri"/>
          <w:sz w:val="28"/>
          <w:szCs w:val="28"/>
          <w:lang w:eastAsia="en-US"/>
        </w:rPr>
      </w:pPr>
    </w:p>
    <w:p w:rsidR="00D3602C" w:rsidRPr="00D3602C" w:rsidRDefault="00D3602C" w:rsidP="00D3602C">
      <w:pPr>
        <w:overflowPunct/>
        <w:autoSpaceDE/>
        <w:autoSpaceDN/>
        <w:adjustRightInd/>
        <w:spacing w:after="200"/>
        <w:jc w:val="both"/>
        <w:textAlignment w:val="auto"/>
        <w:rPr>
          <w:sz w:val="28"/>
          <w:szCs w:val="28"/>
          <w:lang w:eastAsia="en-US"/>
        </w:rPr>
      </w:pPr>
    </w:p>
    <w:p w:rsidR="00D3602C" w:rsidRPr="00D3602C" w:rsidRDefault="00D3602C" w:rsidP="00D3602C">
      <w:pPr>
        <w:overflowPunct/>
        <w:autoSpaceDE/>
        <w:autoSpaceDN/>
        <w:adjustRightInd/>
        <w:spacing w:after="200"/>
        <w:jc w:val="both"/>
        <w:textAlignment w:val="auto"/>
        <w:rPr>
          <w:rFonts w:eastAsiaTheme="minorHAnsi"/>
          <w:sz w:val="28"/>
          <w:szCs w:val="28"/>
          <w:lang w:eastAsia="en-US"/>
        </w:rPr>
      </w:pPr>
    </w:p>
    <w:p w:rsidR="00D3602C" w:rsidRPr="00D3602C" w:rsidRDefault="00D3602C" w:rsidP="00D3602C">
      <w:pPr>
        <w:overflowPunct/>
        <w:autoSpaceDE/>
        <w:autoSpaceDN/>
        <w:adjustRightInd/>
        <w:spacing w:after="200"/>
        <w:jc w:val="both"/>
        <w:textAlignment w:val="auto"/>
        <w:rPr>
          <w:rFonts w:eastAsiaTheme="minorHAnsi"/>
          <w:sz w:val="28"/>
          <w:szCs w:val="28"/>
          <w:lang w:eastAsia="en-US"/>
        </w:rPr>
      </w:pPr>
    </w:p>
    <w:p w:rsidR="00D3602C" w:rsidRPr="00D3602C" w:rsidRDefault="00D3602C" w:rsidP="00D3602C">
      <w:pPr>
        <w:overflowPunct/>
        <w:autoSpaceDE/>
        <w:autoSpaceDN/>
        <w:adjustRightInd/>
        <w:spacing w:after="200"/>
        <w:jc w:val="both"/>
        <w:textAlignment w:val="auto"/>
        <w:rPr>
          <w:rFonts w:eastAsiaTheme="minorHAnsi"/>
          <w:sz w:val="28"/>
          <w:szCs w:val="28"/>
          <w:lang w:eastAsia="en-US"/>
        </w:rPr>
      </w:pPr>
    </w:p>
    <w:p w:rsidR="00D3602C" w:rsidRPr="00D3602C" w:rsidRDefault="00D3602C" w:rsidP="00D3602C">
      <w:pPr>
        <w:overflowPunct/>
        <w:autoSpaceDE/>
        <w:autoSpaceDN/>
        <w:adjustRightInd/>
        <w:spacing w:after="200"/>
        <w:jc w:val="both"/>
        <w:textAlignment w:val="auto"/>
        <w:rPr>
          <w:rFonts w:eastAsiaTheme="minorHAnsi"/>
          <w:sz w:val="28"/>
          <w:szCs w:val="28"/>
          <w:lang w:eastAsia="en-US"/>
        </w:rPr>
      </w:pPr>
    </w:p>
    <w:p w:rsidR="00D3602C" w:rsidRPr="00D3602C" w:rsidRDefault="00D3602C" w:rsidP="00D3602C">
      <w:pPr>
        <w:overflowPunct/>
        <w:autoSpaceDE/>
        <w:autoSpaceDN/>
        <w:adjustRightInd/>
        <w:spacing w:after="200"/>
        <w:jc w:val="both"/>
        <w:textAlignment w:val="auto"/>
        <w:rPr>
          <w:rFonts w:eastAsiaTheme="minorHAnsi"/>
          <w:sz w:val="28"/>
          <w:szCs w:val="28"/>
          <w:lang w:eastAsia="en-US"/>
        </w:rPr>
      </w:pPr>
    </w:p>
    <w:p w:rsidR="00D3602C" w:rsidRPr="00D3602C" w:rsidRDefault="00D3602C" w:rsidP="00D3602C">
      <w:pPr>
        <w:overflowPunct/>
        <w:autoSpaceDE/>
        <w:autoSpaceDN/>
        <w:adjustRightInd/>
        <w:spacing w:after="200"/>
        <w:jc w:val="both"/>
        <w:textAlignment w:val="auto"/>
        <w:rPr>
          <w:rFonts w:eastAsiaTheme="minorHAnsi"/>
          <w:sz w:val="28"/>
          <w:szCs w:val="28"/>
          <w:lang w:eastAsia="en-US"/>
        </w:rPr>
      </w:pPr>
    </w:p>
    <w:p w:rsidR="00D3602C" w:rsidRPr="00D3602C" w:rsidRDefault="00D3602C" w:rsidP="00D3602C">
      <w:pPr>
        <w:overflowPunct/>
        <w:autoSpaceDE/>
        <w:autoSpaceDN/>
        <w:adjustRightInd/>
        <w:spacing w:after="200"/>
        <w:jc w:val="both"/>
        <w:textAlignment w:val="auto"/>
        <w:rPr>
          <w:rFonts w:eastAsiaTheme="minorHAnsi"/>
          <w:sz w:val="28"/>
          <w:szCs w:val="28"/>
          <w:lang w:eastAsia="en-US"/>
        </w:rPr>
      </w:pPr>
    </w:p>
    <w:p w:rsidR="00D3602C" w:rsidRPr="00D3602C" w:rsidRDefault="00D3602C" w:rsidP="00D3602C">
      <w:pPr>
        <w:overflowPunct/>
        <w:autoSpaceDE/>
        <w:autoSpaceDN/>
        <w:adjustRightInd/>
        <w:spacing w:after="200"/>
        <w:jc w:val="both"/>
        <w:textAlignment w:val="auto"/>
        <w:rPr>
          <w:rFonts w:eastAsiaTheme="minorHAnsi"/>
          <w:sz w:val="28"/>
          <w:szCs w:val="28"/>
          <w:lang w:eastAsia="en-US"/>
        </w:rPr>
      </w:pPr>
    </w:p>
    <w:p w:rsidR="00D3602C" w:rsidRPr="00D3602C" w:rsidRDefault="00D3602C" w:rsidP="00D3602C">
      <w:pPr>
        <w:overflowPunct/>
        <w:autoSpaceDE/>
        <w:autoSpaceDN/>
        <w:adjustRightInd/>
        <w:spacing w:after="200"/>
        <w:jc w:val="both"/>
        <w:textAlignment w:val="auto"/>
        <w:rPr>
          <w:rFonts w:eastAsiaTheme="minorHAnsi"/>
          <w:sz w:val="28"/>
          <w:szCs w:val="28"/>
          <w:lang w:eastAsia="en-US"/>
        </w:rPr>
      </w:pPr>
    </w:p>
    <w:p w:rsidR="00D3602C" w:rsidRPr="00D3602C" w:rsidRDefault="00D3602C" w:rsidP="00D3602C">
      <w:pPr>
        <w:overflowPunct/>
        <w:autoSpaceDE/>
        <w:autoSpaceDN/>
        <w:adjustRightInd/>
        <w:spacing w:after="200"/>
        <w:jc w:val="right"/>
        <w:textAlignment w:val="auto"/>
        <w:rPr>
          <w:rFonts w:eastAsiaTheme="minorHAnsi"/>
          <w:sz w:val="28"/>
          <w:szCs w:val="28"/>
          <w:lang w:eastAsia="en-US"/>
        </w:rPr>
      </w:pPr>
    </w:p>
    <w:p w:rsidR="00D3602C" w:rsidRPr="00D3602C" w:rsidRDefault="00D3602C" w:rsidP="00D3602C">
      <w:pPr>
        <w:overflowPunct/>
        <w:autoSpaceDE/>
        <w:autoSpaceDN/>
        <w:adjustRightInd/>
        <w:spacing w:after="200"/>
        <w:jc w:val="right"/>
        <w:textAlignment w:val="auto"/>
        <w:rPr>
          <w:rFonts w:eastAsiaTheme="minorHAnsi"/>
          <w:sz w:val="28"/>
          <w:szCs w:val="28"/>
          <w:lang w:eastAsia="en-US"/>
        </w:rPr>
      </w:pPr>
      <w:r w:rsidRPr="00D3602C">
        <w:rPr>
          <w:rFonts w:eastAsiaTheme="minorHAnsi"/>
          <w:sz w:val="28"/>
          <w:szCs w:val="28"/>
          <w:lang w:eastAsia="en-US"/>
        </w:rPr>
        <w:t xml:space="preserve">Приложение 2 </w:t>
      </w:r>
    </w:p>
    <w:p w:rsidR="00D3602C" w:rsidRPr="00D3602C" w:rsidRDefault="00D3602C" w:rsidP="00D3602C">
      <w:pPr>
        <w:overflowPunct/>
        <w:autoSpaceDE/>
        <w:autoSpaceDN/>
        <w:adjustRightInd/>
        <w:spacing w:after="200"/>
        <w:jc w:val="both"/>
        <w:textAlignment w:val="auto"/>
        <w:rPr>
          <w:rFonts w:eastAsiaTheme="minorHAnsi"/>
          <w:sz w:val="28"/>
          <w:szCs w:val="28"/>
          <w:lang w:eastAsia="en-US"/>
        </w:rPr>
      </w:pPr>
      <w:r w:rsidRPr="00D3602C">
        <w:rPr>
          <w:rFonts w:eastAsiaTheme="minorHAnsi"/>
          <w:sz w:val="28"/>
          <w:szCs w:val="28"/>
          <w:lang w:eastAsia="en-US"/>
        </w:rPr>
        <w:t> </w:t>
      </w:r>
    </w:p>
    <w:p w:rsidR="00D3602C" w:rsidRPr="00D3602C" w:rsidRDefault="00D3602C" w:rsidP="00D3602C">
      <w:pPr>
        <w:overflowPunct/>
        <w:autoSpaceDE/>
        <w:autoSpaceDN/>
        <w:adjustRightInd/>
        <w:spacing w:after="200"/>
        <w:jc w:val="both"/>
        <w:textAlignment w:val="auto"/>
        <w:rPr>
          <w:rFonts w:eastAsiaTheme="minorHAnsi"/>
          <w:sz w:val="28"/>
          <w:szCs w:val="28"/>
          <w:lang w:eastAsia="en-US"/>
        </w:rPr>
      </w:pPr>
    </w:p>
    <w:p w:rsidR="00D3602C" w:rsidRPr="00D3602C" w:rsidRDefault="00D3602C" w:rsidP="00D3602C">
      <w:pPr>
        <w:overflowPunct/>
        <w:autoSpaceDE/>
        <w:autoSpaceDN/>
        <w:adjustRightInd/>
        <w:spacing w:after="200"/>
        <w:jc w:val="center"/>
        <w:textAlignment w:val="auto"/>
        <w:rPr>
          <w:rFonts w:eastAsiaTheme="minorHAnsi"/>
          <w:b/>
          <w:sz w:val="28"/>
          <w:szCs w:val="28"/>
          <w:lang w:eastAsia="en-US"/>
        </w:rPr>
      </w:pPr>
      <w:r w:rsidRPr="00D3602C">
        <w:rPr>
          <w:rFonts w:eastAsiaTheme="minorHAnsi"/>
          <w:b/>
          <w:sz w:val="28"/>
          <w:szCs w:val="28"/>
          <w:lang w:eastAsia="en-US"/>
        </w:rPr>
        <w:t>РЕЕСТР</w:t>
      </w:r>
    </w:p>
    <w:p w:rsidR="00D3602C" w:rsidRPr="00D3602C" w:rsidRDefault="00D3602C" w:rsidP="00D3602C">
      <w:pPr>
        <w:overflowPunct/>
        <w:autoSpaceDE/>
        <w:autoSpaceDN/>
        <w:adjustRightInd/>
        <w:spacing w:after="200"/>
        <w:jc w:val="center"/>
        <w:textAlignment w:val="auto"/>
        <w:rPr>
          <w:rFonts w:eastAsiaTheme="minorHAnsi"/>
          <w:b/>
          <w:sz w:val="28"/>
          <w:szCs w:val="28"/>
          <w:lang w:eastAsia="en-US"/>
        </w:rPr>
      </w:pPr>
      <w:r w:rsidRPr="00D3602C">
        <w:rPr>
          <w:rFonts w:eastAsiaTheme="minorHAnsi"/>
          <w:b/>
          <w:sz w:val="28"/>
          <w:szCs w:val="28"/>
          <w:lang w:eastAsia="en-US"/>
        </w:rPr>
        <w:t>Объектов недвижимости, имеющих признаки бесхозяйного имущества</w:t>
      </w:r>
    </w:p>
    <w:p w:rsidR="00D3602C" w:rsidRPr="00D3602C" w:rsidRDefault="00D3602C" w:rsidP="00D3602C">
      <w:pPr>
        <w:overflowPunct/>
        <w:autoSpaceDE/>
        <w:autoSpaceDN/>
        <w:adjustRightInd/>
        <w:spacing w:after="200"/>
        <w:jc w:val="center"/>
        <w:textAlignment w:val="auto"/>
        <w:rPr>
          <w:rFonts w:eastAsiaTheme="minorHAnsi"/>
          <w:sz w:val="28"/>
          <w:szCs w:val="28"/>
          <w:lang w:eastAsia="en-US"/>
        </w:rPr>
      </w:pPr>
    </w:p>
    <w:tbl>
      <w:tblPr>
        <w:tblW w:w="10206" w:type="dxa"/>
        <w:tblCellSpacing w:w="0" w:type="dxa"/>
        <w:tblLayout w:type="fixed"/>
        <w:tblCellMar>
          <w:left w:w="0" w:type="dxa"/>
          <w:right w:w="0" w:type="dxa"/>
        </w:tblCellMar>
        <w:tblLook w:val="04A0" w:firstRow="1" w:lastRow="0" w:firstColumn="1" w:lastColumn="0" w:noHBand="0" w:noVBand="1"/>
      </w:tblPr>
      <w:tblGrid>
        <w:gridCol w:w="652"/>
        <w:gridCol w:w="1603"/>
        <w:gridCol w:w="992"/>
        <w:gridCol w:w="1417"/>
        <w:gridCol w:w="1701"/>
        <w:gridCol w:w="1086"/>
        <w:gridCol w:w="1182"/>
        <w:gridCol w:w="977"/>
        <w:gridCol w:w="596"/>
      </w:tblGrid>
      <w:tr w:rsidR="00D3602C" w:rsidRPr="00D3602C" w:rsidTr="00F252E3">
        <w:trPr>
          <w:tblCellSpacing w:w="0" w:type="dxa"/>
        </w:trPr>
        <w:tc>
          <w:tcPr>
            <w:tcW w:w="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r w:rsidRPr="00D3602C">
              <w:rPr>
                <w:rFonts w:eastAsiaTheme="minorHAnsi"/>
                <w:sz w:val="28"/>
                <w:szCs w:val="28"/>
                <w:lang w:eastAsia="en-US"/>
              </w:rPr>
              <w:t xml:space="preserve">№ </w:t>
            </w:r>
            <w:proofErr w:type="gramStart"/>
            <w:r w:rsidRPr="00D3602C">
              <w:rPr>
                <w:rFonts w:eastAsiaTheme="minorHAnsi"/>
                <w:sz w:val="28"/>
                <w:szCs w:val="28"/>
                <w:lang w:eastAsia="en-US"/>
              </w:rPr>
              <w:t>п</w:t>
            </w:r>
            <w:proofErr w:type="gramEnd"/>
            <w:r w:rsidRPr="00D3602C">
              <w:rPr>
                <w:rFonts w:eastAsiaTheme="minorHAnsi"/>
                <w:sz w:val="28"/>
                <w:szCs w:val="28"/>
                <w:lang w:eastAsia="en-US"/>
              </w:rPr>
              <w:t>/п</w:t>
            </w:r>
          </w:p>
        </w:tc>
        <w:tc>
          <w:tcPr>
            <w:tcW w:w="16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r w:rsidRPr="00D3602C">
              <w:rPr>
                <w:rFonts w:eastAsiaTheme="minorHAnsi"/>
                <w:sz w:val="28"/>
                <w:szCs w:val="28"/>
                <w:lang w:eastAsia="en-US"/>
              </w:rPr>
              <w:t>Наименование объекта</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rFonts w:eastAsiaTheme="minorHAnsi"/>
                <w:sz w:val="28"/>
                <w:szCs w:val="28"/>
                <w:lang w:eastAsia="en-US"/>
              </w:rPr>
            </w:pPr>
            <w:r w:rsidRPr="00D3602C">
              <w:rPr>
                <w:rFonts w:eastAsiaTheme="minorHAnsi"/>
                <w:sz w:val="28"/>
                <w:szCs w:val="28"/>
                <w:lang w:eastAsia="en-US"/>
              </w:rPr>
              <w:t>Местонахождение объекта</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r w:rsidRPr="00D3602C">
              <w:rPr>
                <w:rFonts w:eastAsiaTheme="minorHAnsi"/>
                <w:spacing w:val="-1"/>
                <w:sz w:val="28"/>
                <w:szCs w:val="28"/>
                <w:lang w:eastAsia="en-US"/>
              </w:rPr>
              <w:t xml:space="preserve">Ориентировочные сведения об объекте (год </w:t>
            </w:r>
            <w:proofErr w:type="spellStart"/>
            <w:r w:rsidRPr="00D3602C">
              <w:rPr>
                <w:rFonts w:eastAsiaTheme="minorHAnsi"/>
                <w:spacing w:val="-1"/>
                <w:sz w:val="28"/>
                <w:szCs w:val="28"/>
                <w:lang w:eastAsia="en-US"/>
              </w:rPr>
              <w:t>постройкитехнические</w:t>
            </w:r>
            <w:proofErr w:type="spellEnd"/>
            <w:r w:rsidRPr="00D3602C">
              <w:rPr>
                <w:rFonts w:eastAsiaTheme="minorHAnsi"/>
                <w:spacing w:val="-1"/>
                <w:sz w:val="28"/>
                <w:szCs w:val="28"/>
                <w:lang w:eastAsia="en-US"/>
              </w:rPr>
              <w:t xml:space="preserve"> характеристики, площадь)</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r w:rsidRPr="00D3602C">
              <w:rPr>
                <w:rFonts w:eastAsiaTheme="minorHAnsi"/>
                <w:sz w:val="28"/>
                <w:szCs w:val="28"/>
                <w:lang w:eastAsia="en-US"/>
              </w:rPr>
              <w:t>Заявитель (для физических лиц – ФИО, для юридических лиц – наименование организации)</w:t>
            </w:r>
          </w:p>
        </w:tc>
        <w:tc>
          <w:tcPr>
            <w:tcW w:w="10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r w:rsidRPr="00D3602C">
              <w:rPr>
                <w:rFonts w:eastAsiaTheme="minorHAnsi"/>
                <w:sz w:val="28"/>
                <w:szCs w:val="28"/>
                <w:lang w:eastAsia="en-US"/>
              </w:rPr>
              <w:t>Основание внесения объекта в данный реестр</w:t>
            </w:r>
          </w:p>
        </w:tc>
        <w:tc>
          <w:tcPr>
            <w:tcW w:w="11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r w:rsidRPr="00D3602C">
              <w:rPr>
                <w:rFonts w:eastAsiaTheme="minorHAnsi"/>
                <w:sz w:val="28"/>
                <w:szCs w:val="28"/>
                <w:lang w:eastAsia="en-US"/>
              </w:rPr>
              <w:t>Дата внесения объекта в данный реестр</w:t>
            </w:r>
          </w:p>
        </w:tc>
        <w:tc>
          <w:tcPr>
            <w:tcW w:w="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r w:rsidRPr="00D3602C">
              <w:rPr>
                <w:rFonts w:eastAsiaTheme="minorHAnsi"/>
                <w:sz w:val="28"/>
                <w:szCs w:val="28"/>
                <w:lang w:eastAsia="en-US"/>
              </w:rPr>
              <w:t>ФИО должностного лица, внесшего объект в данный реестр</w:t>
            </w:r>
          </w:p>
        </w:tc>
        <w:tc>
          <w:tcPr>
            <w:tcW w:w="5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r w:rsidRPr="00D3602C">
              <w:rPr>
                <w:rFonts w:eastAsiaTheme="minorHAnsi"/>
                <w:sz w:val="28"/>
                <w:szCs w:val="28"/>
                <w:lang w:eastAsia="en-US"/>
              </w:rPr>
              <w:t>Примечания</w:t>
            </w:r>
          </w:p>
        </w:tc>
      </w:tr>
      <w:tr w:rsidR="00D3602C" w:rsidRPr="00D3602C" w:rsidTr="00F252E3">
        <w:trPr>
          <w:tblCellSpacing w:w="0" w:type="dxa"/>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p>
        </w:tc>
        <w:tc>
          <w:tcPr>
            <w:tcW w:w="1603" w:type="dxa"/>
            <w:tcBorders>
              <w:top w:val="nil"/>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p>
        </w:tc>
        <w:tc>
          <w:tcPr>
            <w:tcW w:w="977" w:type="dxa"/>
            <w:tcBorders>
              <w:top w:val="nil"/>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p>
        </w:tc>
        <w:tc>
          <w:tcPr>
            <w:tcW w:w="596" w:type="dxa"/>
            <w:tcBorders>
              <w:top w:val="nil"/>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p>
        </w:tc>
      </w:tr>
      <w:tr w:rsidR="00D3602C" w:rsidRPr="00D3602C" w:rsidTr="00F252E3">
        <w:trPr>
          <w:tblCellSpacing w:w="0" w:type="dxa"/>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p>
        </w:tc>
        <w:tc>
          <w:tcPr>
            <w:tcW w:w="1603" w:type="dxa"/>
            <w:tcBorders>
              <w:top w:val="nil"/>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p>
        </w:tc>
        <w:tc>
          <w:tcPr>
            <w:tcW w:w="977" w:type="dxa"/>
            <w:tcBorders>
              <w:top w:val="nil"/>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p>
        </w:tc>
        <w:tc>
          <w:tcPr>
            <w:tcW w:w="596" w:type="dxa"/>
            <w:tcBorders>
              <w:top w:val="nil"/>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p>
        </w:tc>
      </w:tr>
      <w:tr w:rsidR="00D3602C" w:rsidRPr="00D3602C" w:rsidTr="00F252E3">
        <w:trPr>
          <w:tblCellSpacing w:w="0" w:type="dxa"/>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p>
        </w:tc>
        <w:tc>
          <w:tcPr>
            <w:tcW w:w="1603" w:type="dxa"/>
            <w:tcBorders>
              <w:top w:val="nil"/>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p>
        </w:tc>
        <w:tc>
          <w:tcPr>
            <w:tcW w:w="977" w:type="dxa"/>
            <w:tcBorders>
              <w:top w:val="nil"/>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p>
        </w:tc>
        <w:tc>
          <w:tcPr>
            <w:tcW w:w="596" w:type="dxa"/>
            <w:tcBorders>
              <w:top w:val="nil"/>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p>
        </w:tc>
      </w:tr>
      <w:tr w:rsidR="00D3602C" w:rsidRPr="00D3602C" w:rsidTr="00F252E3">
        <w:trPr>
          <w:tblCellSpacing w:w="0" w:type="dxa"/>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p>
        </w:tc>
        <w:tc>
          <w:tcPr>
            <w:tcW w:w="1603" w:type="dxa"/>
            <w:tcBorders>
              <w:top w:val="nil"/>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p>
        </w:tc>
        <w:tc>
          <w:tcPr>
            <w:tcW w:w="977" w:type="dxa"/>
            <w:tcBorders>
              <w:top w:val="nil"/>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p>
        </w:tc>
        <w:tc>
          <w:tcPr>
            <w:tcW w:w="596" w:type="dxa"/>
            <w:tcBorders>
              <w:top w:val="nil"/>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p>
        </w:tc>
      </w:tr>
    </w:tbl>
    <w:p w:rsidR="00D3602C" w:rsidRPr="00D3602C" w:rsidRDefault="00D3602C" w:rsidP="00D3602C">
      <w:pPr>
        <w:overflowPunct/>
        <w:autoSpaceDE/>
        <w:autoSpaceDN/>
        <w:adjustRightInd/>
        <w:spacing w:after="200"/>
        <w:jc w:val="both"/>
        <w:textAlignment w:val="auto"/>
        <w:rPr>
          <w:sz w:val="28"/>
          <w:szCs w:val="28"/>
          <w:lang w:eastAsia="en-US"/>
        </w:rPr>
      </w:pPr>
    </w:p>
    <w:p w:rsidR="00D3602C" w:rsidRPr="00D3602C" w:rsidRDefault="00D3602C" w:rsidP="00D3602C">
      <w:pPr>
        <w:overflowPunct/>
        <w:autoSpaceDE/>
        <w:autoSpaceDN/>
        <w:adjustRightInd/>
        <w:spacing w:after="200"/>
        <w:jc w:val="both"/>
        <w:textAlignment w:val="auto"/>
        <w:rPr>
          <w:rFonts w:eastAsiaTheme="minorHAnsi"/>
          <w:sz w:val="28"/>
          <w:szCs w:val="28"/>
          <w:lang w:eastAsia="en-US"/>
        </w:rPr>
      </w:pPr>
    </w:p>
    <w:p w:rsidR="00D3602C" w:rsidRPr="00D3602C" w:rsidRDefault="00D3602C" w:rsidP="00D3602C">
      <w:pPr>
        <w:overflowPunct/>
        <w:autoSpaceDE/>
        <w:autoSpaceDN/>
        <w:adjustRightInd/>
        <w:spacing w:after="200"/>
        <w:jc w:val="both"/>
        <w:textAlignment w:val="auto"/>
        <w:rPr>
          <w:rFonts w:eastAsiaTheme="minorHAnsi"/>
          <w:sz w:val="28"/>
          <w:szCs w:val="28"/>
          <w:lang w:eastAsia="en-US"/>
        </w:rPr>
      </w:pPr>
    </w:p>
    <w:p w:rsidR="00D3602C" w:rsidRPr="00D3602C" w:rsidRDefault="00D3602C" w:rsidP="00D3602C">
      <w:pPr>
        <w:overflowPunct/>
        <w:autoSpaceDE/>
        <w:autoSpaceDN/>
        <w:adjustRightInd/>
        <w:spacing w:after="200"/>
        <w:jc w:val="both"/>
        <w:textAlignment w:val="auto"/>
        <w:rPr>
          <w:rFonts w:eastAsiaTheme="minorHAnsi"/>
          <w:sz w:val="28"/>
          <w:szCs w:val="28"/>
          <w:lang w:eastAsia="en-US"/>
        </w:rPr>
      </w:pPr>
    </w:p>
    <w:p w:rsidR="00D3602C" w:rsidRPr="00D3602C" w:rsidRDefault="00D3602C" w:rsidP="00D3602C">
      <w:pPr>
        <w:overflowPunct/>
        <w:autoSpaceDE/>
        <w:autoSpaceDN/>
        <w:adjustRightInd/>
        <w:spacing w:after="200"/>
        <w:jc w:val="both"/>
        <w:textAlignment w:val="auto"/>
        <w:rPr>
          <w:rFonts w:eastAsiaTheme="minorHAnsi"/>
          <w:sz w:val="28"/>
          <w:szCs w:val="28"/>
          <w:lang w:eastAsia="en-US"/>
        </w:rPr>
      </w:pPr>
    </w:p>
    <w:p w:rsidR="00D3602C" w:rsidRPr="00D3602C" w:rsidRDefault="00D3602C" w:rsidP="00D3602C">
      <w:pPr>
        <w:overflowPunct/>
        <w:autoSpaceDE/>
        <w:autoSpaceDN/>
        <w:adjustRightInd/>
        <w:spacing w:after="200"/>
        <w:jc w:val="both"/>
        <w:textAlignment w:val="auto"/>
        <w:rPr>
          <w:rFonts w:eastAsiaTheme="minorHAnsi"/>
          <w:sz w:val="28"/>
          <w:szCs w:val="28"/>
          <w:lang w:eastAsia="en-US"/>
        </w:rPr>
      </w:pPr>
    </w:p>
    <w:p w:rsidR="00D3602C" w:rsidRPr="00D3602C" w:rsidRDefault="00D3602C" w:rsidP="00D3602C">
      <w:pPr>
        <w:overflowPunct/>
        <w:autoSpaceDE/>
        <w:autoSpaceDN/>
        <w:adjustRightInd/>
        <w:spacing w:after="200"/>
        <w:jc w:val="both"/>
        <w:textAlignment w:val="auto"/>
        <w:rPr>
          <w:rFonts w:eastAsiaTheme="minorHAnsi"/>
          <w:sz w:val="28"/>
          <w:szCs w:val="28"/>
          <w:lang w:eastAsia="en-US"/>
        </w:rPr>
      </w:pPr>
    </w:p>
    <w:p w:rsidR="00D3602C" w:rsidRPr="00D3602C" w:rsidRDefault="00D3602C" w:rsidP="00D3602C">
      <w:pPr>
        <w:overflowPunct/>
        <w:autoSpaceDE/>
        <w:autoSpaceDN/>
        <w:adjustRightInd/>
        <w:spacing w:after="200"/>
        <w:jc w:val="both"/>
        <w:textAlignment w:val="auto"/>
        <w:rPr>
          <w:rFonts w:eastAsiaTheme="minorHAnsi"/>
          <w:sz w:val="28"/>
          <w:szCs w:val="28"/>
          <w:lang w:eastAsia="en-US"/>
        </w:rPr>
      </w:pPr>
    </w:p>
    <w:p w:rsidR="00D3602C" w:rsidRPr="00D3602C" w:rsidRDefault="00D3602C" w:rsidP="00D3602C">
      <w:pPr>
        <w:overflowPunct/>
        <w:autoSpaceDE/>
        <w:autoSpaceDN/>
        <w:adjustRightInd/>
        <w:spacing w:after="200"/>
        <w:jc w:val="both"/>
        <w:textAlignment w:val="auto"/>
        <w:rPr>
          <w:rFonts w:eastAsiaTheme="minorHAnsi"/>
          <w:sz w:val="28"/>
          <w:szCs w:val="28"/>
          <w:lang w:eastAsia="en-US"/>
        </w:rPr>
      </w:pPr>
      <w:r w:rsidRPr="00D3602C">
        <w:rPr>
          <w:rFonts w:eastAsiaTheme="minorHAnsi"/>
          <w:sz w:val="28"/>
          <w:szCs w:val="28"/>
          <w:lang w:eastAsia="en-US"/>
        </w:rPr>
        <w:t xml:space="preserve">                                                                                                                                         </w:t>
      </w:r>
    </w:p>
    <w:p w:rsidR="00D3602C" w:rsidRPr="00D3602C" w:rsidRDefault="00D3602C" w:rsidP="00D3602C">
      <w:pPr>
        <w:overflowPunct/>
        <w:autoSpaceDE/>
        <w:autoSpaceDN/>
        <w:adjustRightInd/>
        <w:spacing w:after="200"/>
        <w:jc w:val="both"/>
        <w:textAlignment w:val="auto"/>
        <w:rPr>
          <w:rFonts w:eastAsiaTheme="minorHAnsi"/>
          <w:sz w:val="28"/>
          <w:szCs w:val="28"/>
          <w:lang w:eastAsia="en-US"/>
        </w:rPr>
      </w:pPr>
    </w:p>
    <w:p w:rsidR="00D3602C" w:rsidRPr="00D3602C" w:rsidRDefault="00D3602C" w:rsidP="00D3602C">
      <w:pPr>
        <w:overflowPunct/>
        <w:autoSpaceDE/>
        <w:autoSpaceDN/>
        <w:adjustRightInd/>
        <w:spacing w:after="200"/>
        <w:jc w:val="both"/>
        <w:textAlignment w:val="auto"/>
        <w:rPr>
          <w:rFonts w:eastAsiaTheme="minorHAnsi"/>
          <w:sz w:val="28"/>
          <w:szCs w:val="28"/>
          <w:lang w:eastAsia="en-US"/>
        </w:rPr>
      </w:pPr>
    </w:p>
    <w:p w:rsidR="00D3602C" w:rsidRDefault="00D3602C" w:rsidP="00D3602C">
      <w:pPr>
        <w:overflowPunct/>
        <w:autoSpaceDE/>
        <w:autoSpaceDN/>
        <w:adjustRightInd/>
        <w:spacing w:after="200"/>
        <w:jc w:val="both"/>
        <w:textAlignment w:val="auto"/>
        <w:rPr>
          <w:rFonts w:eastAsiaTheme="minorHAnsi"/>
          <w:sz w:val="28"/>
          <w:szCs w:val="28"/>
          <w:lang w:eastAsia="en-US"/>
        </w:rPr>
      </w:pPr>
    </w:p>
    <w:p w:rsidR="009147BA" w:rsidRPr="00D3602C" w:rsidRDefault="009147BA" w:rsidP="00D3602C">
      <w:pPr>
        <w:overflowPunct/>
        <w:autoSpaceDE/>
        <w:autoSpaceDN/>
        <w:adjustRightInd/>
        <w:spacing w:after="200"/>
        <w:jc w:val="both"/>
        <w:textAlignment w:val="auto"/>
        <w:rPr>
          <w:rFonts w:eastAsiaTheme="minorHAnsi"/>
          <w:sz w:val="28"/>
          <w:szCs w:val="28"/>
          <w:lang w:eastAsia="en-US"/>
        </w:rPr>
      </w:pPr>
    </w:p>
    <w:p w:rsidR="00D3602C" w:rsidRPr="00D3602C" w:rsidRDefault="00D3602C" w:rsidP="00D3602C">
      <w:pPr>
        <w:overflowPunct/>
        <w:autoSpaceDE/>
        <w:autoSpaceDN/>
        <w:adjustRightInd/>
        <w:spacing w:after="200"/>
        <w:jc w:val="right"/>
        <w:textAlignment w:val="auto"/>
        <w:rPr>
          <w:rFonts w:eastAsiaTheme="minorHAnsi"/>
          <w:sz w:val="28"/>
          <w:szCs w:val="28"/>
          <w:lang w:eastAsia="en-US"/>
        </w:rPr>
      </w:pPr>
      <w:r w:rsidRPr="00D3602C">
        <w:rPr>
          <w:rFonts w:eastAsiaTheme="minorHAnsi"/>
          <w:sz w:val="28"/>
          <w:szCs w:val="28"/>
          <w:lang w:eastAsia="en-US"/>
        </w:rPr>
        <w:lastRenderedPageBreak/>
        <w:t xml:space="preserve"> </w:t>
      </w:r>
      <w:r w:rsidRPr="00D3602C">
        <w:rPr>
          <w:rFonts w:eastAsiaTheme="minorHAnsi"/>
          <w:spacing w:val="-1"/>
          <w:sz w:val="28"/>
          <w:szCs w:val="28"/>
          <w:lang w:eastAsia="en-US"/>
        </w:rPr>
        <w:t>Приложение 3</w:t>
      </w:r>
    </w:p>
    <w:p w:rsidR="00D3602C" w:rsidRPr="00D3602C" w:rsidRDefault="00D3602C" w:rsidP="00D3602C">
      <w:pPr>
        <w:overflowPunct/>
        <w:autoSpaceDE/>
        <w:autoSpaceDN/>
        <w:adjustRightInd/>
        <w:spacing w:after="200"/>
        <w:jc w:val="right"/>
        <w:textAlignment w:val="auto"/>
        <w:rPr>
          <w:rFonts w:eastAsiaTheme="minorHAnsi"/>
          <w:spacing w:val="-1"/>
          <w:sz w:val="28"/>
          <w:szCs w:val="28"/>
          <w:lang w:eastAsia="en-US"/>
        </w:rPr>
      </w:pPr>
      <w:r w:rsidRPr="00D3602C">
        <w:rPr>
          <w:rFonts w:eastAsiaTheme="minorHAnsi"/>
          <w:spacing w:val="-1"/>
          <w:sz w:val="28"/>
          <w:szCs w:val="28"/>
          <w:lang w:eastAsia="en-US"/>
        </w:rPr>
        <w:t xml:space="preserve">В Администрацию </w:t>
      </w:r>
      <w:proofErr w:type="spellStart"/>
      <w:r>
        <w:rPr>
          <w:rFonts w:eastAsiaTheme="minorHAnsi"/>
          <w:spacing w:val="-1"/>
          <w:sz w:val="28"/>
          <w:szCs w:val="28"/>
          <w:lang w:eastAsia="en-US"/>
        </w:rPr>
        <w:t>Треневского</w:t>
      </w:r>
      <w:proofErr w:type="spellEnd"/>
      <w:r w:rsidRPr="00D3602C">
        <w:rPr>
          <w:rFonts w:eastAsiaTheme="minorHAnsi"/>
          <w:spacing w:val="-1"/>
          <w:sz w:val="28"/>
          <w:szCs w:val="28"/>
          <w:lang w:eastAsia="en-US"/>
        </w:rPr>
        <w:t xml:space="preserve">  сельского поселения </w:t>
      </w:r>
    </w:p>
    <w:p w:rsidR="00D3602C" w:rsidRPr="00D3602C" w:rsidRDefault="00D3602C" w:rsidP="00D3602C">
      <w:pPr>
        <w:overflowPunct/>
        <w:autoSpaceDE/>
        <w:autoSpaceDN/>
        <w:adjustRightInd/>
        <w:spacing w:after="200"/>
        <w:jc w:val="right"/>
        <w:textAlignment w:val="auto"/>
        <w:rPr>
          <w:rFonts w:eastAsiaTheme="minorHAnsi"/>
          <w:sz w:val="28"/>
          <w:szCs w:val="28"/>
          <w:lang w:eastAsia="en-US"/>
        </w:rPr>
      </w:pPr>
      <w:r w:rsidRPr="00D3602C">
        <w:rPr>
          <w:rFonts w:eastAsiaTheme="minorHAnsi"/>
          <w:spacing w:val="-1"/>
          <w:sz w:val="28"/>
          <w:szCs w:val="28"/>
          <w:lang w:eastAsia="en-US"/>
        </w:rPr>
        <w:t>от _________________________________</w:t>
      </w:r>
    </w:p>
    <w:p w:rsidR="00D3602C" w:rsidRPr="00D3602C" w:rsidRDefault="00D3602C" w:rsidP="00D3602C">
      <w:pPr>
        <w:overflowPunct/>
        <w:autoSpaceDE/>
        <w:autoSpaceDN/>
        <w:adjustRightInd/>
        <w:spacing w:after="200"/>
        <w:jc w:val="right"/>
        <w:textAlignment w:val="auto"/>
        <w:rPr>
          <w:rFonts w:eastAsiaTheme="minorHAnsi"/>
          <w:sz w:val="28"/>
          <w:szCs w:val="28"/>
          <w:lang w:eastAsia="en-US"/>
        </w:rPr>
      </w:pPr>
      <w:r w:rsidRPr="00D3602C">
        <w:rPr>
          <w:rFonts w:eastAsiaTheme="minorHAnsi"/>
          <w:spacing w:val="-1"/>
          <w:sz w:val="28"/>
          <w:szCs w:val="28"/>
          <w:lang w:eastAsia="en-US"/>
        </w:rPr>
        <w:t>__________________________________,</w:t>
      </w:r>
    </w:p>
    <w:p w:rsidR="00D3602C" w:rsidRPr="00D3602C" w:rsidRDefault="00D3602C" w:rsidP="00D3602C">
      <w:pPr>
        <w:overflowPunct/>
        <w:autoSpaceDE/>
        <w:autoSpaceDN/>
        <w:adjustRightInd/>
        <w:spacing w:after="200"/>
        <w:jc w:val="right"/>
        <w:textAlignment w:val="auto"/>
        <w:rPr>
          <w:rFonts w:eastAsiaTheme="minorHAnsi"/>
          <w:sz w:val="28"/>
          <w:szCs w:val="28"/>
          <w:lang w:eastAsia="en-US"/>
        </w:rPr>
      </w:pPr>
      <w:r w:rsidRPr="00D3602C">
        <w:rPr>
          <w:rFonts w:eastAsiaTheme="minorHAnsi"/>
          <w:sz w:val="28"/>
          <w:szCs w:val="28"/>
          <w:lang w:eastAsia="en-US"/>
        </w:rPr>
        <w:t>ФИО полностью</w:t>
      </w:r>
    </w:p>
    <w:p w:rsidR="00D3602C" w:rsidRPr="00D3602C" w:rsidRDefault="00D3602C" w:rsidP="00D3602C">
      <w:pPr>
        <w:overflowPunct/>
        <w:autoSpaceDE/>
        <w:autoSpaceDN/>
        <w:adjustRightInd/>
        <w:spacing w:after="200"/>
        <w:jc w:val="right"/>
        <w:textAlignment w:val="auto"/>
        <w:rPr>
          <w:rFonts w:eastAsiaTheme="minorHAnsi"/>
          <w:sz w:val="28"/>
          <w:szCs w:val="28"/>
          <w:lang w:eastAsia="en-US"/>
        </w:rPr>
      </w:pPr>
      <w:proofErr w:type="gramStart"/>
      <w:r w:rsidRPr="00D3602C">
        <w:rPr>
          <w:rFonts w:eastAsiaTheme="minorHAnsi"/>
          <w:sz w:val="28"/>
          <w:szCs w:val="28"/>
          <w:lang w:eastAsia="en-US"/>
        </w:rPr>
        <w:t>проживающего</w:t>
      </w:r>
      <w:proofErr w:type="gramEnd"/>
      <w:r w:rsidRPr="00D3602C">
        <w:rPr>
          <w:rFonts w:eastAsiaTheme="minorHAnsi"/>
          <w:sz w:val="28"/>
          <w:szCs w:val="28"/>
          <w:lang w:eastAsia="en-US"/>
        </w:rPr>
        <w:t xml:space="preserve"> по адресу:</w:t>
      </w:r>
    </w:p>
    <w:p w:rsidR="00D3602C" w:rsidRPr="00D3602C" w:rsidRDefault="00D3602C" w:rsidP="00D3602C">
      <w:pPr>
        <w:overflowPunct/>
        <w:autoSpaceDE/>
        <w:autoSpaceDN/>
        <w:adjustRightInd/>
        <w:spacing w:after="200"/>
        <w:jc w:val="both"/>
        <w:textAlignment w:val="auto"/>
        <w:rPr>
          <w:rFonts w:eastAsiaTheme="minorHAnsi"/>
          <w:sz w:val="28"/>
          <w:szCs w:val="28"/>
          <w:lang w:eastAsia="en-US"/>
        </w:rPr>
      </w:pPr>
      <w:r w:rsidRPr="00D3602C">
        <w:rPr>
          <w:rFonts w:eastAsiaTheme="minorHAnsi"/>
          <w:sz w:val="28"/>
          <w:szCs w:val="28"/>
          <w:lang w:eastAsia="en-US"/>
        </w:rPr>
        <w:t>                                                        ____________________________________</w:t>
      </w:r>
    </w:p>
    <w:p w:rsidR="00D3602C" w:rsidRPr="00D3602C" w:rsidRDefault="00D3602C" w:rsidP="00D3602C">
      <w:pPr>
        <w:overflowPunct/>
        <w:autoSpaceDE/>
        <w:autoSpaceDN/>
        <w:adjustRightInd/>
        <w:spacing w:after="200"/>
        <w:jc w:val="both"/>
        <w:textAlignment w:val="auto"/>
        <w:rPr>
          <w:rFonts w:eastAsiaTheme="minorHAnsi"/>
          <w:sz w:val="28"/>
          <w:szCs w:val="28"/>
          <w:lang w:eastAsia="en-US"/>
        </w:rPr>
      </w:pPr>
      <w:r w:rsidRPr="00D3602C">
        <w:rPr>
          <w:rFonts w:eastAsiaTheme="minorHAnsi"/>
          <w:sz w:val="28"/>
          <w:szCs w:val="28"/>
          <w:lang w:eastAsia="en-US"/>
        </w:rPr>
        <w:t xml:space="preserve">                                                         </w:t>
      </w:r>
    </w:p>
    <w:p w:rsidR="00D3602C" w:rsidRPr="00D3602C" w:rsidRDefault="00D3602C" w:rsidP="00D3602C">
      <w:pPr>
        <w:overflowPunct/>
        <w:autoSpaceDE/>
        <w:autoSpaceDN/>
        <w:adjustRightInd/>
        <w:spacing w:after="200"/>
        <w:jc w:val="both"/>
        <w:textAlignment w:val="auto"/>
        <w:rPr>
          <w:rFonts w:eastAsiaTheme="minorHAnsi"/>
          <w:sz w:val="28"/>
          <w:szCs w:val="28"/>
          <w:lang w:eastAsia="en-US"/>
        </w:rPr>
      </w:pPr>
      <w:r w:rsidRPr="00D3602C">
        <w:rPr>
          <w:rFonts w:eastAsiaTheme="minorHAnsi"/>
          <w:sz w:val="28"/>
          <w:szCs w:val="28"/>
          <w:lang w:eastAsia="en-US"/>
        </w:rPr>
        <w:t>                                                        телефон: ____________________________</w:t>
      </w:r>
    </w:p>
    <w:p w:rsidR="00D3602C" w:rsidRPr="00D3602C" w:rsidRDefault="00D3602C" w:rsidP="00D3602C">
      <w:pPr>
        <w:overflowPunct/>
        <w:autoSpaceDE/>
        <w:autoSpaceDN/>
        <w:adjustRightInd/>
        <w:spacing w:after="200"/>
        <w:jc w:val="both"/>
        <w:textAlignment w:val="auto"/>
        <w:rPr>
          <w:rFonts w:eastAsiaTheme="minorHAnsi"/>
          <w:sz w:val="28"/>
          <w:szCs w:val="28"/>
          <w:lang w:eastAsia="en-US"/>
        </w:rPr>
      </w:pPr>
    </w:p>
    <w:p w:rsidR="00D3602C" w:rsidRPr="00D3602C" w:rsidRDefault="00D3602C" w:rsidP="00D3602C">
      <w:pPr>
        <w:overflowPunct/>
        <w:autoSpaceDE/>
        <w:autoSpaceDN/>
        <w:adjustRightInd/>
        <w:spacing w:after="200"/>
        <w:jc w:val="center"/>
        <w:textAlignment w:val="auto"/>
        <w:rPr>
          <w:rFonts w:eastAsiaTheme="minorHAnsi"/>
          <w:b/>
          <w:sz w:val="28"/>
          <w:szCs w:val="28"/>
          <w:lang w:eastAsia="en-US"/>
        </w:rPr>
      </w:pPr>
      <w:r w:rsidRPr="00D3602C">
        <w:rPr>
          <w:rFonts w:eastAsiaTheme="minorHAnsi"/>
          <w:b/>
          <w:sz w:val="28"/>
          <w:szCs w:val="28"/>
          <w:lang w:eastAsia="en-US"/>
        </w:rPr>
        <w:t>Заявление.</w:t>
      </w:r>
    </w:p>
    <w:p w:rsidR="00D3602C" w:rsidRPr="00D3602C" w:rsidRDefault="00D3602C" w:rsidP="00D3602C">
      <w:pPr>
        <w:overflowPunct/>
        <w:autoSpaceDE/>
        <w:autoSpaceDN/>
        <w:adjustRightInd/>
        <w:spacing w:after="200"/>
        <w:jc w:val="center"/>
        <w:textAlignment w:val="auto"/>
        <w:rPr>
          <w:rFonts w:eastAsiaTheme="minorHAnsi"/>
          <w:sz w:val="28"/>
          <w:szCs w:val="28"/>
          <w:lang w:eastAsia="en-US"/>
        </w:rPr>
      </w:pPr>
      <w:r w:rsidRPr="00D3602C">
        <w:rPr>
          <w:rFonts w:eastAsiaTheme="minorHAnsi"/>
          <w:sz w:val="28"/>
          <w:szCs w:val="28"/>
          <w:lang w:eastAsia="en-US"/>
        </w:rPr>
        <w:t>Имущество, предположительно оставшееся без владельца:</w:t>
      </w:r>
    </w:p>
    <w:tbl>
      <w:tblPr>
        <w:tblW w:w="10461" w:type="dxa"/>
        <w:tblCellSpacing w:w="0" w:type="dxa"/>
        <w:tblLayout w:type="fixed"/>
        <w:tblCellMar>
          <w:left w:w="0" w:type="dxa"/>
          <w:right w:w="0" w:type="dxa"/>
        </w:tblCellMar>
        <w:tblLook w:val="04A0" w:firstRow="1" w:lastRow="0" w:firstColumn="1" w:lastColumn="0" w:noHBand="0" w:noVBand="1"/>
      </w:tblPr>
      <w:tblGrid>
        <w:gridCol w:w="1584"/>
        <w:gridCol w:w="1379"/>
        <w:gridCol w:w="2094"/>
        <w:gridCol w:w="1753"/>
        <w:gridCol w:w="1782"/>
        <w:gridCol w:w="1869"/>
      </w:tblGrid>
      <w:tr w:rsidR="00D3602C" w:rsidRPr="00D3602C" w:rsidTr="00F252E3">
        <w:trPr>
          <w:tblCellSpacing w:w="0" w:type="dxa"/>
        </w:trPr>
        <w:tc>
          <w:tcPr>
            <w:tcW w:w="15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jc w:val="both"/>
              <w:textAlignment w:val="auto"/>
              <w:rPr>
                <w:sz w:val="28"/>
                <w:szCs w:val="28"/>
                <w:lang w:eastAsia="en-US"/>
              </w:rPr>
            </w:pPr>
            <w:r w:rsidRPr="00D3602C">
              <w:rPr>
                <w:rFonts w:eastAsiaTheme="minorHAnsi"/>
                <w:spacing w:val="-1"/>
                <w:sz w:val="28"/>
                <w:szCs w:val="28"/>
                <w:lang w:eastAsia="en-US"/>
              </w:rPr>
              <w:t>наименование (назначение) объекта</w:t>
            </w:r>
          </w:p>
        </w:tc>
        <w:tc>
          <w:tcPr>
            <w:tcW w:w="1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jc w:val="both"/>
              <w:textAlignment w:val="auto"/>
              <w:rPr>
                <w:spacing w:val="-1"/>
                <w:sz w:val="28"/>
                <w:szCs w:val="28"/>
                <w:lang w:eastAsia="en-US"/>
              </w:rPr>
            </w:pPr>
            <w:r w:rsidRPr="00D3602C">
              <w:rPr>
                <w:rFonts w:eastAsiaTheme="minorHAnsi"/>
                <w:spacing w:val="-1"/>
                <w:sz w:val="28"/>
                <w:szCs w:val="28"/>
                <w:lang w:eastAsia="en-US"/>
              </w:rPr>
              <w:t xml:space="preserve">место </w:t>
            </w:r>
          </w:p>
          <w:p w:rsidR="00D3602C" w:rsidRPr="00D3602C" w:rsidRDefault="00D3602C" w:rsidP="00D3602C">
            <w:pPr>
              <w:overflowPunct/>
              <w:autoSpaceDE/>
              <w:autoSpaceDN/>
              <w:adjustRightInd/>
              <w:jc w:val="both"/>
              <w:textAlignment w:val="auto"/>
              <w:rPr>
                <w:sz w:val="28"/>
                <w:szCs w:val="28"/>
                <w:lang w:eastAsia="en-US"/>
              </w:rPr>
            </w:pPr>
            <w:r w:rsidRPr="00D3602C">
              <w:rPr>
                <w:rFonts w:eastAsiaTheme="minorHAnsi"/>
                <w:spacing w:val="-1"/>
                <w:sz w:val="28"/>
                <w:szCs w:val="28"/>
                <w:lang w:eastAsia="en-US"/>
              </w:rPr>
              <w:t>расположения объекта</w:t>
            </w:r>
          </w:p>
        </w:tc>
        <w:tc>
          <w:tcPr>
            <w:tcW w:w="20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jc w:val="both"/>
              <w:textAlignment w:val="auto"/>
              <w:rPr>
                <w:sz w:val="28"/>
                <w:szCs w:val="28"/>
                <w:lang w:eastAsia="en-US"/>
              </w:rPr>
            </w:pPr>
            <w:r w:rsidRPr="00D3602C">
              <w:rPr>
                <w:rFonts w:eastAsiaTheme="minorHAnsi"/>
                <w:spacing w:val="-1"/>
                <w:sz w:val="28"/>
                <w:szCs w:val="28"/>
                <w:lang w:eastAsia="en-US"/>
              </w:rPr>
              <w:t>Ориентировочные сведения об объект</w:t>
            </w:r>
            <w:proofErr w:type="gramStart"/>
            <w:r w:rsidRPr="00D3602C">
              <w:rPr>
                <w:rFonts w:eastAsiaTheme="minorHAnsi"/>
                <w:spacing w:val="-1"/>
                <w:sz w:val="28"/>
                <w:szCs w:val="28"/>
                <w:lang w:eastAsia="en-US"/>
              </w:rPr>
              <w:t>е(</w:t>
            </w:r>
            <w:proofErr w:type="gramEnd"/>
            <w:r w:rsidRPr="00D3602C">
              <w:rPr>
                <w:rFonts w:eastAsiaTheme="minorHAnsi"/>
                <w:spacing w:val="-1"/>
                <w:sz w:val="28"/>
                <w:szCs w:val="28"/>
                <w:lang w:eastAsia="en-US"/>
              </w:rPr>
              <w:t>год постройки, технические характеристики, площадь)</w:t>
            </w:r>
          </w:p>
        </w:tc>
        <w:tc>
          <w:tcPr>
            <w:tcW w:w="17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textAlignment w:val="auto"/>
              <w:rPr>
                <w:sz w:val="28"/>
                <w:szCs w:val="28"/>
                <w:lang w:eastAsia="en-US"/>
              </w:rPr>
            </w:pPr>
            <w:r w:rsidRPr="00D3602C">
              <w:rPr>
                <w:rFonts w:eastAsiaTheme="minorHAnsi"/>
                <w:spacing w:val="-1"/>
                <w:sz w:val="28"/>
                <w:szCs w:val="28"/>
                <w:lang w:eastAsia="en-US"/>
              </w:rPr>
              <w:t>для объектов инженерной инфраструктуры – протяжённость диаметр и материал трубопроводов, объём и материал систем водоотведения и водоснабжения и т.д.</w:t>
            </w:r>
          </w:p>
        </w:tc>
        <w:tc>
          <w:tcPr>
            <w:tcW w:w="17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jc w:val="both"/>
              <w:textAlignment w:val="auto"/>
              <w:rPr>
                <w:sz w:val="28"/>
                <w:szCs w:val="28"/>
                <w:lang w:eastAsia="en-US"/>
              </w:rPr>
            </w:pPr>
            <w:r w:rsidRPr="00D3602C">
              <w:rPr>
                <w:rFonts w:eastAsiaTheme="minorHAnsi"/>
                <w:spacing w:val="-1"/>
                <w:sz w:val="28"/>
                <w:szCs w:val="28"/>
                <w:lang w:eastAsia="en-US"/>
              </w:rPr>
              <w:t>сведения о предполагаемом собственнике владельце, пользователе объекта</w:t>
            </w:r>
          </w:p>
        </w:tc>
        <w:tc>
          <w:tcPr>
            <w:tcW w:w="18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jc w:val="both"/>
              <w:textAlignment w:val="auto"/>
              <w:rPr>
                <w:sz w:val="28"/>
                <w:szCs w:val="28"/>
                <w:lang w:eastAsia="en-US"/>
              </w:rPr>
            </w:pPr>
            <w:r w:rsidRPr="00D3602C">
              <w:rPr>
                <w:rFonts w:eastAsiaTheme="minorHAnsi"/>
                <w:spacing w:val="-1"/>
                <w:sz w:val="28"/>
                <w:szCs w:val="28"/>
                <w:lang w:eastAsia="en-US"/>
              </w:rPr>
              <w:t>период неиспользования объекта, неосуществления в отношении него правомочий собственника</w:t>
            </w:r>
          </w:p>
        </w:tc>
      </w:tr>
      <w:tr w:rsidR="00D3602C" w:rsidRPr="00D3602C" w:rsidTr="00F252E3">
        <w:trPr>
          <w:tblCellSpacing w:w="0" w:type="dxa"/>
        </w:trPr>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r w:rsidRPr="00D3602C">
              <w:rPr>
                <w:rFonts w:eastAsiaTheme="minorHAnsi"/>
                <w:sz w:val="28"/>
                <w:szCs w:val="28"/>
                <w:lang w:eastAsia="en-US"/>
              </w:rPr>
              <w:t> </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r w:rsidRPr="00D3602C">
              <w:rPr>
                <w:rFonts w:eastAsiaTheme="minorHAnsi"/>
                <w:sz w:val="28"/>
                <w:szCs w:val="28"/>
                <w:lang w:eastAsia="en-US"/>
              </w:rPr>
              <w:t> </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r w:rsidRPr="00D3602C">
              <w:rPr>
                <w:rFonts w:eastAsiaTheme="minorHAnsi"/>
                <w:sz w:val="28"/>
                <w:szCs w:val="28"/>
                <w:lang w:eastAsia="en-US"/>
              </w:rPr>
              <w:t> </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r w:rsidRPr="00D3602C">
              <w:rPr>
                <w:rFonts w:eastAsiaTheme="minorHAnsi"/>
                <w:sz w:val="28"/>
                <w:szCs w:val="28"/>
                <w:lang w:eastAsia="en-US"/>
              </w:rPr>
              <w:t> </w:t>
            </w:r>
          </w:p>
        </w:tc>
        <w:tc>
          <w:tcPr>
            <w:tcW w:w="1782" w:type="dxa"/>
            <w:tcBorders>
              <w:top w:val="nil"/>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r w:rsidRPr="00D3602C">
              <w:rPr>
                <w:rFonts w:eastAsiaTheme="minorHAnsi"/>
                <w:sz w:val="28"/>
                <w:szCs w:val="28"/>
                <w:lang w:eastAsia="en-US"/>
              </w:rPr>
              <w:t> </w:t>
            </w:r>
          </w:p>
        </w:tc>
        <w:tc>
          <w:tcPr>
            <w:tcW w:w="1869" w:type="dxa"/>
            <w:tcBorders>
              <w:top w:val="nil"/>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r w:rsidRPr="00D3602C">
              <w:rPr>
                <w:rFonts w:eastAsiaTheme="minorHAnsi"/>
                <w:sz w:val="28"/>
                <w:szCs w:val="28"/>
                <w:lang w:eastAsia="en-US"/>
              </w:rPr>
              <w:t> </w:t>
            </w:r>
          </w:p>
        </w:tc>
      </w:tr>
      <w:tr w:rsidR="00D3602C" w:rsidRPr="00D3602C" w:rsidTr="00F252E3">
        <w:trPr>
          <w:tblCellSpacing w:w="0" w:type="dxa"/>
        </w:trPr>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r w:rsidRPr="00D3602C">
              <w:rPr>
                <w:rFonts w:eastAsiaTheme="minorHAnsi"/>
                <w:sz w:val="28"/>
                <w:szCs w:val="28"/>
                <w:lang w:eastAsia="en-US"/>
              </w:rPr>
              <w:t> </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r w:rsidRPr="00D3602C">
              <w:rPr>
                <w:rFonts w:eastAsiaTheme="minorHAnsi"/>
                <w:sz w:val="28"/>
                <w:szCs w:val="28"/>
                <w:lang w:eastAsia="en-US"/>
              </w:rPr>
              <w:t> </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r w:rsidRPr="00D3602C">
              <w:rPr>
                <w:rFonts w:eastAsiaTheme="minorHAnsi"/>
                <w:sz w:val="28"/>
                <w:szCs w:val="28"/>
                <w:lang w:eastAsia="en-US"/>
              </w:rPr>
              <w:t> </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r w:rsidRPr="00D3602C">
              <w:rPr>
                <w:rFonts w:eastAsiaTheme="minorHAnsi"/>
                <w:sz w:val="28"/>
                <w:szCs w:val="28"/>
                <w:lang w:eastAsia="en-US"/>
              </w:rPr>
              <w:t> </w:t>
            </w:r>
          </w:p>
        </w:tc>
        <w:tc>
          <w:tcPr>
            <w:tcW w:w="1782" w:type="dxa"/>
            <w:tcBorders>
              <w:top w:val="nil"/>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r w:rsidRPr="00D3602C">
              <w:rPr>
                <w:rFonts w:eastAsiaTheme="minorHAnsi"/>
                <w:sz w:val="28"/>
                <w:szCs w:val="28"/>
                <w:lang w:eastAsia="en-US"/>
              </w:rPr>
              <w:t> </w:t>
            </w:r>
          </w:p>
        </w:tc>
        <w:tc>
          <w:tcPr>
            <w:tcW w:w="1869" w:type="dxa"/>
            <w:tcBorders>
              <w:top w:val="nil"/>
              <w:left w:val="nil"/>
              <w:bottom w:val="single" w:sz="8" w:space="0" w:color="auto"/>
              <w:right w:val="single" w:sz="8" w:space="0" w:color="auto"/>
            </w:tcBorders>
            <w:tcMar>
              <w:top w:w="0" w:type="dxa"/>
              <w:left w:w="108" w:type="dxa"/>
              <w:bottom w:w="0" w:type="dxa"/>
              <w:right w:w="108" w:type="dxa"/>
            </w:tcMar>
            <w:hideMark/>
          </w:tcPr>
          <w:p w:rsidR="00D3602C" w:rsidRPr="00D3602C" w:rsidRDefault="00D3602C" w:rsidP="00D3602C">
            <w:pPr>
              <w:overflowPunct/>
              <w:autoSpaceDE/>
              <w:autoSpaceDN/>
              <w:adjustRightInd/>
              <w:spacing w:after="200"/>
              <w:jc w:val="both"/>
              <w:textAlignment w:val="auto"/>
              <w:rPr>
                <w:sz w:val="28"/>
                <w:szCs w:val="28"/>
                <w:lang w:eastAsia="en-US"/>
              </w:rPr>
            </w:pPr>
            <w:r w:rsidRPr="00D3602C">
              <w:rPr>
                <w:rFonts w:eastAsiaTheme="minorHAnsi"/>
                <w:sz w:val="28"/>
                <w:szCs w:val="28"/>
                <w:lang w:eastAsia="en-US"/>
              </w:rPr>
              <w:t> </w:t>
            </w:r>
          </w:p>
        </w:tc>
      </w:tr>
    </w:tbl>
    <w:p w:rsidR="00D3602C" w:rsidRPr="00D3602C" w:rsidRDefault="00D3602C" w:rsidP="00D3602C">
      <w:pPr>
        <w:overflowPunct/>
        <w:autoSpaceDE/>
        <w:autoSpaceDN/>
        <w:adjustRightInd/>
        <w:spacing w:after="200"/>
        <w:jc w:val="both"/>
        <w:textAlignment w:val="auto"/>
        <w:rPr>
          <w:sz w:val="28"/>
          <w:szCs w:val="28"/>
          <w:lang w:eastAsia="en-US"/>
        </w:rPr>
      </w:pPr>
      <w:r w:rsidRPr="00D3602C">
        <w:rPr>
          <w:rFonts w:eastAsiaTheme="minorHAnsi"/>
          <w:sz w:val="28"/>
          <w:szCs w:val="28"/>
          <w:lang w:eastAsia="en-US"/>
        </w:rPr>
        <w:t>                     дата                                                                             подпись</w:t>
      </w:r>
    </w:p>
    <w:p w:rsidR="005A51F6" w:rsidRPr="00CE0161" w:rsidRDefault="005A51F6" w:rsidP="005A51F6">
      <w:pPr>
        <w:widowControl w:val="0"/>
        <w:rPr>
          <w:sz w:val="28"/>
          <w:szCs w:val="28"/>
        </w:rPr>
      </w:pPr>
    </w:p>
    <w:p w:rsidR="005A51F6" w:rsidRPr="00CE0161" w:rsidRDefault="005A51F6" w:rsidP="005A51F6">
      <w:pPr>
        <w:widowControl w:val="0"/>
        <w:rPr>
          <w:sz w:val="28"/>
          <w:szCs w:val="28"/>
        </w:rPr>
      </w:pPr>
    </w:p>
    <w:p w:rsidR="005A51F6" w:rsidRPr="00CE0161" w:rsidRDefault="005A51F6" w:rsidP="005A51F6">
      <w:pPr>
        <w:ind w:firstLine="6237"/>
        <w:jc w:val="center"/>
        <w:rPr>
          <w:sz w:val="28"/>
          <w:szCs w:val="28"/>
        </w:rPr>
      </w:pPr>
    </w:p>
    <w:p w:rsidR="005A51F6" w:rsidRPr="00CE0161" w:rsidRDefault="005A51F6" w:rsidP="005A51F6">
      <w:pPr>
        <w:ind w:firstLine="6237"/>
        <w:jc w:val="center"/>
        <w:rPr>
          <w:sz w:val="28"/>
          <w:szCs w:val="28"/>
        </w:rPr>
      </w:pPr>
    </w:p>
    <w:sectPr w:rsidR="005A51F6" w:rsidRPr="00CE0161" w:rsidSect="005E251A">
      <w:footerReference w:type="even" r:id="rId8"/>
      <w:footerReference w:type="default" r:id="rId9"/>
      <w:footerReference w:type="first" r:id="rId10"/>
      <w:pgSz w:w="11907" w:h="16840"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ADA" w:rsidRDefault="00020ADA" w:rsidP="00377971">
      <w:r>
        <w:separator/>
      </w:r>
    </w:p>
  </w:endnote>
  <w:endnote w:type="continuationSeparator" w:id="0">
    <w:p w:rsidR="00020ADA" w:rsidRDefault="00020ADA" w:rsidP="0037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35A" w:rsidRDefault="0078235A">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78235A" w:rsidRDefault="0078235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35A" w:rsidRDefault="0078235A">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0A5653">
      <w:rPr>
        <w:rStyle w:val="ad"/>
        <w:noProof/>
      </w:rPr>
      <w:t>14</w:t>
    </w:r>
    <w:r>
      <w:rPr>
        <w:rStyle w:val="ad"/>
      </w:rPr>
      <w:fldChar w:fldCharType="end"/>
    </w:r>
  </w:p>
  <w:p w:rsidR="0078235A" w:rsidRDefault="0078235A">
    <w:pPr>
      <w:pStyle w:val="a5"/>
      <w:ind w:right="360"/>
      <w:rPr>
        <w:sz w:val="12"/>
      </w:rPr>
    </w:pPr>
  </w:p>
  <w:p w:rsidR="0078235A" w:rsidRDefault="0078235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35A" w:rsidRDefault="0078235A">
    <w:pPr>
      <w:pStyle w:val="a5"/>
      <w:jc w:val="right"/>
    </w:pPr>
  </w:p>
  <w:p w:rsidR="0078235A" w:rsidRDefault="007823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ADA" w:rsidRDefault="00020ADA" w:rsidP="00377971">
      <w:r>
        <w:separator/>
      </w:r>
    </w:p>
  </w:footnote>
  <w:footnote w:type="continuationSeparator" w:id="0">
    <w:p w:rsidR="00020ADA" w:rsidRDefault="00020ADA" w:rsidP="00377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2"/>
      <w:numFmt w:val="decimal"/>
      <w:lvlText w:val="%1."/>
      <w:lvlJc w:val="left"/>
      <w:pPr>
        <w:tabs>
          <w:tab w:val="num" w:pos="2136"/>
        </w:tabs>
        <w:ind w:left="2136" w:hanging="360"/>
      </w:pPr>
    </w:lvl>
    <w:lvl w:ilvl="1">
      <w:start w:val="1"/>
      <w:numFmt w:val="decimal"/>
      <w:lvlText w:val="%2."/>
      <w:lvlJc w:val="left"/>
      <w:pPr>
        <w:tabs>
          <w:tab w:val="num" w:pos="2496"/>
        </w:tabs>
        <w:ind w:left="2496" w:hanging="360"/>
      </w:pPr>
    </w:lvl>
    <w:lvl w:ilvl="2">
      <w:start w:val="1"/>
      <w:numFmt w:val="decimal"/>
      <w:lvlText w:val="%3."/>
      <w:lvlJc w:val="left"/>
      <w:pPr>
        <w:tabs>
          <w:tab w:val="num" w:pos="2856"/>
        </w:tabs>
        <w:ind w:left="2856" w:hanging="360"/>
      </w:pPr>
    </w:lvl>
    <w:lvl w:ilvl="3">
      <w:start w:val="1"/>
      <w:numFmt w:val="decimal"/>
      <w:lvlText w:val="%4."/>
      <w:lvlJc w:val="left"/>
      <w:pPr>
        <w:tabs>
          <w:tab w:val="num" w:pos="3216"/>
        </w:tabs>
        <w:ind w:left="3216" w:hanging="360"/>
      </w:pPr>
    </w:lvl>
    <w:lvl w:ilvl="4">
      <w:start w:val="1"/>
      <w:numFmt w:val="decimal"/>
      <w:lvlText w:val="%5."/>
      <w:lvlJc w:val="left"/>
      <w:pPr>
        <w:tabs>
          <w:tab w:val="num" w:pos="3576"/>
        </w:tabs>
        <w:ind w:left="3576" w:hanging="360"/>
      </w:pPr>
    </w:lvl>
    <w:lvl w:ilvl="5">
      <w:start w:val="1"/>
      <w:numFmt w:val="decimal"/>
      <w:lvlText w:val="%6."/>
      <w:lvlJc w:val="left"/>
      <w:pPr>
        <w:tabs>
          <w:tab w:val="num" w:pos="3936"/>
        </w:tabs>
        <w:ind w:left="3936" w:hanging="360"/>
      </w:pPr>
    </w:lvl>
    <w:lvl w:ilvl="6">
      <w:start w:val="1"/>
      <w:numFmt w:val="decimal"/>
      <w:lvlText w:val="%7."/>
      <w:lvlJc w:val="left"/>
      <w:pPr>
        <w:tabs>
          <w:tab w:val="num" w:pos="4296"/>
        </w:tabs>
        <w:ind w:left="4296" w:hanging="360"/>
      </w:pPr>
    </w:lvl>
    <w:lvl w:ilvl="7">
      <w:start w:val="1"/>
      <w:numFmt w:val="decimal"/>
      <w:lvlText w:val="%8."/>
      <w:lvlJc w:val="left"/>
      <w:pPr>
        <w:tabs>
          <w:tab w:val="num" w:pos="4656"/>
        </w:tabs>
        <w:ind w:left="4656" w:hanging="360"/>
      </w:pPr>
    </w:lvl>
    <w:lvl w:ilvl="8">
      <w:start w:val="1"/>
      <w:numFmt w:val="decimal"/>
      <w:lvlText w:val="%9."/>
      <w:lvlJc w:val="left"/>
      <w:pPr>
        <w:tabs>
          <w:tab w:val="num" w:pos="5016"/>
        </w:tabs>
        <w:ind w:left="5016" w:hanging="360"/>
      </w:pPr>
    </w:lvl>
  </w:abstractNum>
  <w:abstractNum w:abstractNumId="1">
    <w:nsid w:val="00000003"/>
    <w:multiLevelType w:val="multilevel"/>
    <w:tmpl w:val="00000003"/>
    <w:name w:val="WW8Num2"/>
    <w:lvl w:ilvl="0">
      <w:start w:val="4"/>
      <w:numFmt w:val="decimal"/>
      <w:lvlText w:val="%1."/>
      <w:lvlJc w:val="left"/>
      <w:pPr>
        <w:tabs>
          <w:tab w:val="num" w:pos="720"/>
        </w:tabs>
        <w:ind w:left="720" w:hanging="360"/>
      </w:pPr>
      <w:rPr>
        <w:sz w:val="28"/>
        <w:szCs w:val="28"/>
      </w:rPr>
    </w:lvl>
    <w:lvl w:ilvl="1">
      <w:start w:val="3"/>
      <w:numFmt w:val="decimal"/>
      <w:lvlText w:val="%1.%2."/>
      <w:lvlJc w:val="left"/>
      <w:pPr>
        <w:tabs>
          <w:tab w:val="num" w:pos="1211"/>
        </w:tabs>
        <w:ind w:left="1211"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12056C4"/>
    <w:multiLevelType w:val="hybridMultilevel"/>
    <w:tmpl w:val="6E5E6AC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442B1D"/>
    <w:multiLevelType w:val="singleLevel"/>
    <w:tmpl w:val="C9763E30"/>
    <w:lvl w:ilvl="0">
      <w:start w:val="1"/>
      <w:numFmt w:val="decimal"/>
      <w:lvlText w:val="%1."/>
      <w:legacy w:legacy="1" w:legacySpace="0" w:legacyIndent="298"/>
      <w:lvlJc w:val="left"/>
      <w:rPr>
        <w:rFonts w:ascii="Times New Roman" w:hAnsi="Times New Roman" w:cs="Times New Roman" w:hint="default"/>
      </w:rPr>
    </w:lvl>
  </w:abstractNum>
  <w:abstractNum w:abstractNumId="4">
    <w:nsid w:val="05FC43C8"/>
    <w:multiLevelType w:val="hybridMultilevel"/>
    <w:tmpl w:val="EBF0FD9E"/>
    <w:lvl w:ilvl="0" w:tplc="DED8A72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64E1D51"/>
    <w:multiLevelType w:val="hybridMultilevel"/>
    <w:tmpl w:val="D40C4B56"/>
    <w:lvl w:ilvl="0" w:tplc="7294FF1E">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0C5E259B"/>
    <w:multiLevelType w:val="hybridMultilevel"/>
    <w:tmpl w:val="3CD64294"/>
    <w:lvl w:ilvl="0" w:tplc="FFFFFFFF">
      <w:numFmt w:val="bullet"/>
      <w:lvlText w:val="-"/>
      <w:lvlJc w:val="left"/>
      <w:pPr>
        <w:tabs>
          <w:tab w:val="num" w:pos="900"/>
        </w:tabs>
        <w:ind w:left="900" w:hanging="36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7">
    <w:nsid w:val="0CED0ADA"/>
    <w:multiLevelType w:val="multilevel"/>
    <w:tmpl w:val="05D4FEE2"/>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8">
    <w:nsid w:val="0F2E1031"/>
    <w:multiLevelType w:val="hybridMultilevel"/>
    <w:tmpl w:val="983006D0"/>
    <w:lvl w:ilvl="0" w:tplc="AA284B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A7661D"/>
    <w:multiLevelType w:val="multilevel"/>
    <w:tmpl w:val="9188BB7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18214D03"/>
    <w:multiLevelType w:val="multilevel"/>
    <w:tmpl w:val="A6D482BE"/>
    <w:lvl w:ilvl="0">
      <w:start w:val="1"/>
      <w:numFmt w:val="decimal"/>
      <w:lvlText w:val="%1."/>
      <w:lvlJc w:val="left"/>
      <w:pPr>
        <w:tabs>
          <w:tab w:val="num" w:pos="1320"/>
        </w:tabs>
        <w:ind w:left="1320" w:hanging="78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1">
    <w:nsid w:val="1A9737BF"/>
    <w:multiLevelType w:val="hybridMultilevel"/>
    <w:tmpl w:val="4180513A"/>
    <w:lvl w:ilvl="0" w:tplc="8EE46806">
      <w:start w:val="1"/>
      <w:numFmt w:val="decimal"/>
      <w:lvlText w:val="%1."/>
      <w:lvlJc w:val="left"/>
      <w:pPr>
        <w:tabs>
          <w:tab w:val="num" w:pos="1065"/>
        </w:tabs>
        <w:ind w:left="1065" w:hanging="360"/>
      </w:pPr>
      <w:rPr>
        <w:rFonts w:hint="default"/>
      </w:rPr>
    </w:lvl>
    <w:lvl w:ilvl="1" w:tplc="A386E068">
      <w:start w:val="1"/>
      <w:numFmt w:val="bullet"/>
      <w:lvlText w:val="-"/>
      <w:lvlJc w:val="left"/>
      <w:pPr>
        <w:tabs>
          <w:tab w:val="num" w:pos="1785"/>
        </w:tabs>
        <w:ind w:left="1785" w:hanging="360"/>
      </w:pPr>
      <w:rPr>
        <w:rFonts w:ascii="Times New Roman" w:eastAsia="Times New Roman" w:hAnsi="Times New Roman" w:cs="Times New Roman"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21C40204"/>
    <w:multiLevelType w:val="multilevel"/>
    <w:tmpl w:val="F6DC021A"/>
    <w:lvl w:ilvl="0">
      <w:start w:val="2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9987594"/>
    <w:multiLevelType w:val="singleLevel"/>
    <w:tmpl w:val="9F7025BC"/>
    <w:lvl w:ilvl="0">
      <w:start w:val="2"/>
      <w:numFmt w:val="decimal"/>
      <w:lvlText w:val="%1."/>
      <w:legacy w:legacy="1" w:legacySpace="0" w:legacyIndent="350"/>
      <w:lvlJc w:val="left"/>
      <w:rPr>
        <w:rFonts w:ascii="Times New Roman" w:hAnsi="Times New Roman" w:hint="default"/>
      </w:rPr>
    </w:lvl>
  </w:abstractNum>
  <w:abstractNum w:abstractNumId="14">
    <w:nsid w:val="2E913841"/>
    <w:multiLevelType w:val="multilevel"/>
    <w:tmpl w:val="78BC2252"/>
    <w:lvl w:ilvl="0">
      <w:start w:val="1"/>
      <w:numFmt w:val="decimal"/>
      <w:lvlText w:val="%1"/>
      <w:lvlJc w:val="left"/>
      <w:pPr>
        <w:ind w:left="375" w:hanging="375"/>
      </w:pPr>
      <w:rPr>
        <w:rFonts w:hint="default"/>
      </w:rPr>
    </w:lvl>
    <w:lvl w:ilvl="1">
      <w:start w:val="2"/>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5">
    <w:nsid w:val="327275CE"/>
    <w:multiLevelType w:val="multilevel"/>
    <w:tmpl w:val="E23EF818"/>
    <w:lvl w:ilvl="0">
      <w:start w:val="1"/>
      <w:numFmt w:val="decimal"/>
      <w:lvlText w:val="%1."/>
      <w:lvlJc w:val="left"/>
      <w:pPr>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33EF1077"/>
    <w:multiLevelType w:val="hybridMultilevel"/>
    <w:tmpl w:val="65A4AF8C"/>
    <w:lvl w:ilvl="0" w:tplc="450A0BB0">
      <w:start w:val="1"/>
      <w:numFmt w:val="decimal"/>
      <w:lvlText w:val="%1."/>
      <w:lvlJc w:val="left"/>
      <w:pPr>
        <w:ind w:left="1353" w:hanging="360"/>
      </w:pPr>
      <w:rPr>
        <w:rFonts w:hint="default"/>
        <w:b w:val="0"/>
        <w:i w:val="0"/>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7">
    <w:nsid w:val="340F5632"/>
    <w:multiLevelType w:val="hybridMultilevel"/>
    <w:tmpl w:val="EE164820"/>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4624644"/>
    <w:multiLevelType w:val="hybridMultilevel"/>
    <w:tmpl w:val="C5968CE4"/>
    <w:lvl w:ilvl="0" w:tplc="8730B5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5A23B27"/>
    <w:multiLevelType w:val="multilevel"/>
    <w:tmpl w:val="FA24BE4E"/>
    <w:lvl w:ilvl="0">
      <w:start w:val="5"/>
      <w:numFmt w:val="decimal"/>
      <w:lvlText w:val="%1"/>
      <w:lvlJc w:val="left"/>
      <w:pPr>
        <w:tabs>
          <w:tab w:val="num" w:pos="1080"/>
        </w:tabs>
        <w:ind w:left="1080" w:hanging="360"/>
      </w:pPr>
      <w:rPr>
        <w:rFonts w:ascii="Arial" w:hAnsi="Arial" w:hint="default"/>
      </w:rPr>
    </w:lvl>
    <w:lvl w:ilvl="1">
      <w:start w:val="3"/>
      <w:numFmt w:val="decimal"/>
      <w:lvlText w:val="%1.%2"/>
      <w:lvlJc w:val="left"/>
      <w:pPr>
        <w:tabs>
          <w:tab w:val="num" w:pos="1620"/>
        </w:tabs>
        <w:ind w:left="162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1440"/>
        </w:tabs>
        <w:ind w:left="-1440" w:hanging="720"/>
      </w:pPr>
      <w:rPr>
        <w:rFonts w:ascii="Arial" w:hAnsi="Arial" w:hint="default"/>
      </w:rPr>
    </w:lvl>
    <w:lvl w:ilvl="4">
      <w:start w:val="1"/>
      <w:numFmt w:val="decimal"/>
      <w:lvlText w:val="%1.%2.%3.%4.%5"/>
      <w:lvlJc w:val="left"/>
      <w:pPr>
        <w:tabs>
          <w:tab w:val="num" w:pos="-1800"/>
        </w:tabs>
        <w:ind w:left="-1800" w:hanging="1080"/>
      </w:pPr>
      <w:rPr>
        <w:rFonts w:ascii="Arial" w:hAnsi="Arial" w:hint="default"/>
      </w:rPr>
    </w:lvl>
    <w:lvl w:ilvl="5">
      <w:start w:val="1"/>
      <w:numFmt w:val="decimal"/>
      <w:lvlText w:val="%1.%2.%3.%4.%5.%6"/>
      <w:lvlJc w:val="left"/>
      <w:pPr>
        <w:tabs>
          <w:tab w:val="num" w:pos="-2520"/>
        </w:tabs>
        <w:ind w:left="-2520" w:hanging="1080"/>
      </w:pPr>
      <w:rPr>
        <w:rFonts w:ascii="Arial" w:hAnsi="Arial" w:hint="default"/>
      </w:rPr>
    </w:lvl>
    <w:lvl w:ilvl="6">
      <w:start w:val="1"/>
      <w:numFmt w:val="decimal"/>
      <w:lvlText w:val="%1.%2.%3.%4.%5.%6.%7"/>
      <w:lvlJc w:val="left"/>
      <w:pPr>
        <w:tabs>
          <w:tab w:val="num" w:pos="-2880"/>
        </w:tabs>
        <w:ind w:left="-2880" w:hanging="1440"/>
      </w:pPr>
      <w:rPr>
        <w:rFonts w:ascii="Arial" w:hAnsi="Arial" w:hint="default"/>
      </w:rPr>
    </w:lvl>
    <w:lvl w:ilvl="7">
      <w:start w:val="1"/>
      <w:numFmt w:val="decimal"/>
      <w:lvlText w:val="%1.%2.%3.%4.%5.%6.%7.%8"/>
      <w:lvlJc w:val="left"/>
      <w:pPr>
        <w:tabs>
          <w:tab w:val="num" w:pos="-3600"/>
        </w:tabs>
        <w:ind w:left="-3600" w:hanging="1440"/>
      </w:pPr>
      <w:rPr>
        <w:rFonts w:ascii="Arial" w:hAnsi="Arial" w:hint="default"/>
      </w:rPr>
    </w:lvl>
    <w:lvl w:ilvl="8">
      <w:start w:val="1"/>
      <w:numFmt w:val="decimal"/>
      <w:lvlText w:val="%1.%2.%3.%4.%5.%6.%7.%8.%9"/>
      <w:lvlJc w:val="left"/>
      <w:pPr>
        <w:tabs>
          <w:tab w:val="num" w:pos="-3960"/>
        </w:tabs>
        <w:ind w:left="-3960" w:hanging="1800"/>
      </w:pPr>
      <w:rPr>
        <w:rFonts w:ascii="Arial" w:hAnsi="Arial" w:hint="default"/>
      </w:rPr>
    </w:lvl>
  </w:abstractNum>
  <w:abstractNum w:abstractNumId="20">
    <w:nsid w:val="3A173C10"/>
    <w:multiLevelType w:val="hybridMultilevel"/>
    <w:tmpl w:val="1D9E779C"/>
    <w:lvl w:ilvl="0" w:tplc="A87ADC6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AA32CB9"/>
    <w:multiLevelType w:val="hybridMultilevel"/>
    <w:tmpl w:val="E0D288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EAF072E"/>
    <w:multiLevelType w:val="multilevel"/>
    <w:tmpl w:val="024C5BD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416A3A9B"/>
    <w:multiLevelType w:val="multilevel"/>
    <w:tmpl w:val="A6D482BE"/>
    <w:lvl w:ilvl="0">
      <w:start w:val="1"/>
      <w:numFmt w:val="decimal"/>
      <w:lvlText w:val="%1."/>
      <w:lvlJc w:val="left"/>
      <w:pPr>
        <w:tabs>
          <w:tab w:val="num" w:pos="1320"/>
        </w:tabs>
        <w:ind w:left="1320" w:hanging="78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4">
    <w:nsid w:val="41D13E2B"/>
    <w:multiLevelType w:val="hybridMultilevel"/>
    <w:tmpl w:val="46A8F13A"/>
    <w:lvl w:ilvl="0" w:tplc="020273B4">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38F091A"/>
    <w:multiLevelType w:val="hybridMultilevel"/>
    <w:tmpl w:val="65A4AF8C"/>
    <w:lvl w:ilvl="0" w:tplc="450A0BB0">
      <w:start w:val="1"/>
      <w:numFmt w:val="decimal"/>
      <w:lvlText w:val="%1."/>
      <w:lvlJc w:val="left"/>
      <w:pPr>
        <w:ind w:left="1353" w:hanging="360"/>
      </w:pPr>
      <w:rPr>
        <w:rFonts w:hint="default"/>
        <w:b w:val="0"/>
        <w:i w:val="0"/>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6">
    <w:nsid w:val="469511D7"/>
    <w:multiLevelType w:val="hybridMultilevel"/>
    <w:tmpl w:val="763420C6"/>
    <w:lvl w:ilvl="0" w:tplc="56C2C99A">
      <w:start w:val="1"/>
      <w:numFmt w:val="decimal"/>
      <w:lvlText w:val="%1."/>
      <w:lvlJc w:val="left"/>
      <w:pPr>
        <w:tabs>
          <w:tab w:val="num" w:pos="1680"/>
        </w:tabs>
        <w:ind w:left="1680" w:hanging="960"/>
      </w:pPr>
      <w:rPr>
        <w:rFonts w:hint="default"/>
      </w:rPr>
    </w:lvl>
    <w:lvl w:ilvl="1" w:tplc="B2C6C664">
      <w:numFmt w:val="bullet"/>
      <w:lvlText w:val="-"/>
      <w:lvlJc w:val="left"/>
      <w:pPr>
        <w:tabs>
          <w:tab w:val="num" w:pos="1800"/>
        </w:tabs>
        <w:ind w:left="1800" w:hanging="360"/>
      </w:pPr>
      <w:rPr>
        <w:rFonts w:ascii="Times New Roman" w:eastAsia="Times New Roman"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4D4B7189"/>
    <w:multiLevelType w:val="hybridMultilevel"/>
    <w:tmpl w:val="B3F42ECC"/>
    <w:lvl w:ilvl="0" w:tplc="AFC6EE78">
      <w:start w:val="2"/>
      <w:numFmt w:val="decimal"/>
      <w:lvlText w:val="%1."/>
      <w:lvlJc w:val="left"/>
      <w:pPr>
        <w:ind w:left="420" w:hanging="360"/>
      </w:pPr>
      <w:rPr>
        <w:rFonts w:hint="default"/>
        <w:sz w:val="24"/>
        <w:szCs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nsid w:val="4D725772"/>
    <w:multiLevelType w:val="multilevel"/>
    <w:tmpl w:val="A6D482BE"/>
    <w:lvl w:ilvl="0">
      <w:start w:val="1"/>
      <w:numFmt w:val="decimal"/>
      <w:lvlText w:val="%1."/>
      <w:lvlJc w:val="left"/>
      <w:pPr>
        <w:tabs>
          <w:tab w:val="num" w:pos="1320"/>
        </w:tabs>
        <w:ind w:left="1320" w:hanging="78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9">
    <w:nsid w:val="4E0B506C"/>
    <w:multiLevelType w:val="hybridMultilevel"/>
    <w:tmpl w:val="E66C620E"/>
    <w:lvl w:ilvl="0" w:tplc="AA180F5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0">
    <w:nsid w:val="4E8F79C8"/>
    <w:multiLevelType w:val="hybridMultilevel"/>
    <w:tmpl w:val="9B0468DA"/>
    <w:lvl w:ilvl="0" w:tplc="F4F4C672">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AEF30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68880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12291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38BED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DA3B6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F20EF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14F51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B804C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51AB45F8"/>
    <w:multiLevelType w:val="multilevel"/>
    <w:tmpl w:val="136C73AE"/>
    <w:lvl w:ilvl="0">
      <w:start w:val="2"/>
      <w:numFmt w:val="decimal"/>
      <w:lvlText w:val="%1"/>
      <w:lvlJc w:val="left"/>
      <w:pPr>
        <w:ind w:left="375" w:hanging="375"/>
      </w:pPr>
      <w:rPr>
        <w:rFonts w:hint="default"/>
      </w:rPr>
    </w:lvl>
    <w:lvl w:ilvl="1">
      <w:start w:val="3"/>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2">
    <w:nsid w:val="52C230C1"/>
    <w:multiLevelType w:val="hybridMultilevel"/>
    <w:tmpl w:val="65A4AF8C"/>
    <w:lvl w:ilvl="0" w:tplc="450A0BB0">
      <w:start w:val="1"/>
      <w:numFmt w:val="decimal"/>
      <w:lvlText w:val="%1."/>
      <w:lvlJc w:val="left"/>
      <w:pPr>
        <w:ind w:left="1353" w:hanging="360"/>
      </w:pPr>
      <w:rPr>
        <w:rFonts w:hint="default"/>
        <w:b w:val="0"/>
        <w:i w:val="0"/>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3">
    <w:nsid w:val="5B337316"/>
    <w:multiLevelType w:val="hybridMultilevel"/>
    <w:tmpl w:val="826E1E48"/>
    <w:lvl w:ilvl="0" w:tplc="CA581CB4">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5CB71E84"/>
    <w:multiLevelType w:val="multilevel"/>
    <w:tmpl w:val="10143336"/>
    <w:lvl w:ilvl="0">
      <w:start w:val="1"/>
      <w:numFmt w:val="upperRoman"/>
      <w:lvlText w:val="%1."/>
      <w:lvlJc w:val="left"/>
      <w:pPr>
        <w:ind w:left="1430" w:hanging="720"/>
      </w:pPr>
      <w:rPr>
        <w:rFonts w:hint="default"/>
        <w:b/>
      </w:rPr>
    </w:lvl>
    <w:lvl w:ilvl="1">
      <w:start w:val="1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DB18C4"/>
    <w:multiLevelType w:val="hybridMultilevel"/>
    <w:tmpl w:val="F416930C"/>
    <w:lvl w:ilvl="0" w:tplc="4F0AB3CA">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646E13EF"/>
    <w:multiLevelType w:val="singleLevel"/>
    <w:tmpl w:val="AE1E6A06"/>
    <w:lvl w:ilvl="0">
      <w:start w:val="2"/>
      <w:numFmt w:val="decimal"/>
      <w:lvlText w:val="%1."/>
      <w:legacy w:legacy="1" w:legacySpace="0" w:legacyIndent="351"/>
      <w:lvlJc w:val="left"/>
      <w:rPr>
        <w:rFonts w:ascii="Times New Roman" w:hAnsi="Times New Roman" w:cs="Times New Roman" w:hint="default"/>
      </w:rPr>
    </w:lvl>
  </w:abstractNum>
  <w:abstractNum w:abstractNumId="38">
    <w:nsid w:val="64FB3534"/>
    <w:multiLevelType w:val="hybridMultilevel"/>
    <w:tmpl w:val="6512CDE4"/>
    <w:lvl w:ilvl="0" w:tplc="79789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5246689"/>
    <w:multiLevelType w:val="multilevel"/>
    <w:tmpl w:val="CBDE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276518"/>
    <w:multiLevelType w:val="hybridMultilevel"/>
    <w:tmpl w:val="1EB0A85A"/>
    <w:lvl w:ilvl="0" w:tplc="B78C17B6">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6E89441A"/>
    <w:multiLevelType w:val="hybridMultilevel"/>
    <w:tmpl w:val="413C26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5C96592"/>
    <w:multiLevelType w:val="hybridMultilevel"/>
    <w:tmpl w:val="65A4AF8C"/>
    <w:lvl w:ilvl="0" w:tplc="450A0BB0">
      <w:start w:val="1"/>
      <w:numFmt w:val="decimal"/>
      <w:lvlText w:val="%1."/>
      <w:lvlJc w:val="left"/>
      <w:pPr>
        <w:ind w:left="1353" w:hanging="360"/>
      </w:pPr>
      <w:rPr>
        <w:rFonts w:hint="default"/>
        <w:b w:val="0"/>
        <w:i w:val="0"/>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3">
    <w:nsid w:val="7AD0621D"/>
    <w:multiLevelType w:val="multilevel"/>
    <w:tmpl w:val="5DD41394"/>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nsid w:val="7DCA0DA4"/>
    <w:multiLevelType w:val="hybridMultilevel"/>
    <w:tmpl w:val="EAD81DD2"/>
    <w:lvl w:ilvl="0" w:tplc="63F2D524">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98D9C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DAD14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70365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C07D6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D0864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EC388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5099E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70168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7E6A0ED0"/>
    <w:multiLevelType w:val="hybridMultilevel"/>
    <w:tmpl w:val="99607D52"/>
    <w:lvl w:ilvl="0" w:tplc="405A29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8"/>
  </w:num>
  <w:num w:numId="3">
    <w:abstractNumId w:val="20"/>
  </w:num>
  <w:num w:numId="4">
    <w:abstractNumId w:val="13"/>
  </w:num>
  <w:num w:numId="5">
    <w:abstractNumId w:val="41"/>
  </w:num>
  <w:num w:numId="6">
    <w:abstractNumId w:val="37"/>
  </w:num>
  <w:num w:numId="7">
    <w:abstractNumId w:val="37"/>
    <w:lvlOverride w:ilvl="0">
      <w:lvl w:ilvl="0">
        <w:start w:val="2"/>
        <w:numFmt w:val="decimal"/>
        <w:lvlText w:val="%1."/>
        <w:legacy w:legacy="1" w:legacySpace="0" w:legacyIndent="350"/>
        <w:lvlJc w:val="left"/>
        <w:rPr>
          <w:rFonts w:ascii="Times New Roman" w:hAnsi="Times New Roman" w:cs="Times New Roman" w:hint="default"/>
        </w:rPr>
      </w:lvl>
    </w:lvlOverride>
  </w:num>
  <w:num w:numId="8">
    <w:abstractNumId w:val="7"/>
  </w:num>
  <w:num w:numId="9">
    <w:abstractNumId w:val="24"/>
  </w:num>
  <w:num w:numId="10">
    <w:abstractNumId w:val="3"/>
  </w:num>
  <w:num w:numId="11">
    <w:abstractNumId w:val="28"/>
  </w:num>
  <w:num w:numId="12">
    <w:abstractNumId w:val="26"/>
  </w:num>
  <w:num w:numId="13">
    <w:abstractNumId w:val="5"/>
  </w:num>
  <w:num w:numId="14">
    <w:abstractNumId w:val="6"/>
  </w:num>
  <w:num w:numId="15">
    <w:abstractNumId w:val="21"/>
  </w:num>
  <w:num w:numId="16">
    <w:abstractNumId w:val="4"/>
  </w:num>
  <w:num w:numId="17">
    <w:abstractNumId w:val="38"/>
  </w:num>
  <w:num w:numId="18">
    <w:abstractNumId w:val="9"/>
  </w:num>
  <w:num w:numId="19">
    <w:abstractNumId w:val="17"/>
  </w:num>
  <w:num w:numId="20">
    <w:abstractNumId w:val="15"/>
  </w:num>
  <w:num w:numId="21">
    <w:abstractNumId w:val="40"/>
  </w:num>
  <w:num w:numId="22">
    <w:abstractNumId w:val="33"/>
  </w:num>
  <w:num w:numId="23">
    <w:abstractNumId w:val="36"/>
  </w:num>
  <w:num w:numId="24">
    <w:abstractNumId w:val="43"/>
  </w:num>
  <w:num w:numId="25">
    <w:abstractNumId w:val="22"/>
  </w:num>
  <w:num w:numId="26">
    <w:abstractNumId w:val="39"/>
  </w:num>
  <w:num w:numId="27">
    <w:abstractNumId w:val="10"/>
  </w:num>
  <w:num w:numId="28">
    <w:abstractNumId w:val="14"/>
  </w:num>
  <w:num w:numId="29">
    <w:abstractNumId w:val="23"/>
  </w:num>
  <w:num w:numId="30">
    <w:abstractNumId w:val="42"/>
  </w:num>
  <w:num w:numId="31">
    <w:abstractNumId w:val="31"/>
  </w:num>
  <w:num w:numId="32">
    <w:abstractNumId w:val="25"/>
  </w:num>
  <w:num w:numId="33">
    <w:abstractNumId w:val="16"/>
  </w:num>
  <w:num w:numId="34">
    <w:abstractNumId w:val="32"/>
  </w:num>
  <w:num w:numId="35">
    <w:abstractNumId w:val="2"/>
  </w:num>
  <w:num w:numId="36">
    <w:abstractNumId w:val="18"/>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2"/>
  </w:num>
  <w:num w:numId="41">
    <w:abstractNumId w:val="30"/>
  </w:num>
  <w:num w:numId="42">
    <w:abstractNumId w:val="44"/>
  </w:num>
  <w:num w:numId="43">
    <w:abstractNumId w:val="34"/>
  </w:num>
  <w:num w:numId="44">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1"/>
  </w:num>
  <w:num w:numId="47">
    <w:abstractNumId w:val="19"/>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A51F6"/>
    <w:rsid w:val="00020ADA"/>
    <w:rsid w:val="000315F7"/>
    <w:rsid w:val="00092F7A"/>
    <w:rsid w:val="000A5653"/>
    <w:rsid w:val="00140CD8"/>
    <w:rsid w:val="00152933"/>
    <w:rsid w:val="001D3782"/>
    <w:rsid w:val="001D5ED1"/>
    <w:rsid w:val="00277968"/>
    <w:rsid w:val="00377971"/>
    <w:rsid w:val="00383AD0"/>
    <w:rsid w:val="00386071"/>
    <w:rsid w:val="003D6B44"/>
    <w:rsid w:val="0057203C"/>
    <w:rsid w:val="005A51F6"/>
    <w:rsid w:val="005C1993"/>
    <w:rsid w:val="005E251A"/>
    <w:rsid w:val="005F6E47"/>
    <w:rsid w:val="0064528B"/>
    <w:rsid w:val="0073247C"/>
    <w:rsid w:val="007466C3"/>
    <w:rsid w:val="0077730F"/>
    <w:rsid w:val="0078235A"/>
    <w:rsid w:val="007B080A"/>
    <w:rsid w:val="008E4BC5"/>
    <w:rsid w:val="008F50D6"/>
    <w:rsid w:val="009147BA"/>
    <w:rsid w:val="00A45ACD"/>
    <w:rsid w:val="00B02929"/>
    <w:rsid w:val="00B30A91"/>
    <w:rsid w:val="00B579D4"/>
    <w:rsid w:val="00BD52D2"/>
    <w:rsid w:val="00BE51BB"/>
    <w:rsid w:val="00C4355E"/>
    <w:rsid w:val="00C933B8"/>
    <w:rsid w:val="00CE0161"/>
    <w:rsid w:val="00D3602C"/>
    <w:rsid w:val="00EC0E16"/>
    <w:rsid w:val="00F10429"/>
    <w:rsid w:val="00F94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1F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5A51F6"/>
    <w:pPr>
      <w:keepNext/>
      <w:ind w:firstLine="426"/>
      <w:jc w:val="both"/>
      <w:outlineLvl w:val="0"/>
    </w:pPr>
    <w:rPr>
      <w:sz w:val="28"/>
    </w:rPr>
  </w:style>
  <w:style w:type="paragraph" w:styleId="2">
    <w:name w:val="heading 2"/>
    <w:basedOn w:val="a"/>
    <w:next w:val="a"/>
    <w:link w:val="20"/>
    <w:qFormat/>
    <w:rsid w:val="005A51F6"/>
    <w:pPr>
      <w:keepNext/>
      <w:jc w:val="center"/>
      <w:outlineLvl w:val="1"/>
    </w:pPr>
    <w:rPr>
      <w:sz w:val="28"/>
    </w:rPr>
  </w:style>
  <w:style w:type="paragraph" w:styleId="3">
    <w:name w:val="heading 3"/>
    <w:basedOn w:val="a"/>
    <w:next w:val="a"/>
    <w:link w:val="30"/>
    <w:qFormat/>
    <w:rsid w:val="005A51F6"/>
    <w:pPr>
      <w:keepNext/>
      <w:tabs>
        <w:tab w:val="left" w:pos="6521"/>
      </w:tabs>
      <w:jc w:val="center"/>
      <w:outlineLvl w:val="2"/>
    </w:pPr>
    <w:rPr>
      <w:b/>
      <w:sz w:val="40"/>
    </w:rPr>
  </w:style>
  <w:style w:type="paragraph" w:styleId="4">
    <w:name w:val="heading 4"/>
    <w:basedOn w:val="a"/>
    <w:next w:val="a"/>
    <w:link w:val="40"/>
    <w:qFormat/>
    <w:rsid w:val="005A51F6"/>
    <w:pPr>
      <w:keepNext/>
      <w:jc w:val="right"/>
      <w:outlineLvl w:val="3"/>
    </w:pPr>
    <w:rPr>
      <w:sz w:val="28"/>
    </w:rPr>
  </w:style>
  <w:style w:type="paragraph" w:styleId="5">
    <w:name w:val="heading 5"/>
    <w:basedOn w:val="a"/>
    <w:next w:val="a"/>
    <w:link w:val="50"/>
    <w:qFormat/>
    <w:rsid w:val="005A51F6"/>
    <w:pPr>
      <w:keepNext/>
      <w:shd w:val="clear" w:color="auto" w:fill="FFFFFF"/>
      <w:jc w:val="center"/>
      <w:outlineLvl w:val="4"/>
    </w:pPr>
    <w:rPr>
      <w:color w:val="000000"/>
      <w:spacing w:val="-1"/>
      <w:sz w:val="26"/>
      <w:szCs w:val="26"/>
    </w:rPr>
  </w:style>
  <w:style w:type="paragraph" w:styleId="6">
    <w:name w:val="heading 6"/>
    <w:basedOn w:val="a"/>
    <w:next w:val="a"/>
    <w:link w:val="60"/>
    <w:qFormat/>
    <w:rsid w:val="005A51F6"/>
    <w:pPr>
      <w:keepNext/>
      <w:shd w:val="clear" w:color="auto" w:fill="FFFFFF"/>
      <w:outlineLvl w:val="5"/>
    </w:pPr>
    <w:rPr>
      <w:color w:val="000000"/>
      <w:sz w:val="28"/>
      <w:szCs w:val="26"/>
    </w:rPr>
  </w:style>
  <w:style w:type="paragraph" w:styleId="9">
    <w:name w:val="heading 9"/>
    <w:basedOn w:val="a"/>
    <w:next w:val="a"/>
    <w:link w:val="90"/>
    <w:qFormat/>
    <w:rsid w:val="005A51F6"/>
    <w:pPr>
      <w:keepNext/>
      <w:overflowPunct/>
      <w:autoSpaceDE/>
      <w:autoSpaceDN/>
      <w:adjustRightInd/>
      <w:jc w:val="center"/>
      <w:textAlignment w:val="auto"/>
      <w:outlineLvl w:val="8"/>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51F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5A51F6"/>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5A51F6"/>
    <w:rPr>
      <w:rFonts w:ascii="Times New Roman" w:eastAsia="Times New Roman" w:hAnsi="Times New Roman" w:cs="Times New Roman"/>
      <w:b/>
      <w:sz w:val="40"/>
      <w:szCs w:val="20"/>
    </w:rPr>
  </w:style>
  <w:style w:type="character" w:customStyle="1" w:styleId="40">
    <w:name w:val="Заголовок 4 Знак"/>
    <w:basedOn w:val="a0"/>
    <w:link w:val="4"/>
    <w:rsid w:val="005A51F6"/>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5A51F6"/>
    <w:rPr>
      <w:rFonts w:ascii="Times New Roman" w:eastAsia="Times New Roman" w:hAnsi="Times New Roman" w:cs="Times New Roman"/>
      <w:color w:val="000000"/>
      <w:spacing w:val="-1"/>
      <w:sz w:val="26"/>
      <w:szCs w:val="26"/>
      <w:shd w:val="clear" w:color="auto" w:fill="FFFFFF"/>
      <w:lang w:eastAsia="ru-RU"/>
    </w:rPr>
  </w:style>
  <w:style w:type="character" w:customStyle="1" w:styleId="60">
    <w:name w:val="Заголовок 6 Знак"/>
    <w:basedOn w:val="a0"/>
    <w:link w:val="6"/>
    <w:rsid w:val="005A51F6"/>
    <w:rPr>
      <w:rFonts w:ascii="Times New Roman" w:eastAsia="Times New Roman" w:hAnsi="Times New Roman" w:cs="Times New Roman"/>
      <w:color w:val="000000"/>
      <w:sz w:val="28"/>
      <w:szCs w:val="26"/>
      <w:shd w:val="clear" w:color="auto" w:fill="FFFFFF"/>
      <w:lang w:eastAsia="ru-RU"/>
    </w:rPr>
  </w:style>
  <w:style w:type="character" w:customStyle="1" w:styleId="90">
    <w:name w:val="Заголовок 9 Знак"/>
    <w:basedOn w:val="a0"/>
    <w:link w:val="9"/>
    <w:rsid w:val="005A51F6"/>
    <w:rPr>
      <w:rFonts w:ascii="Times New Roman" w:eastAsia="Times New Roman" w:hAnsi="Times New Roman" w:cs="Times New Roman"/>
      <w:b/>
      <w:bCs/>
      <w:sz w:val="24"/>
      <w:szCs w:val="24"/>
      <w:lang w:eastAsia="ru-RU"/>
    </w:rPr>
  </w:style>
  <w:style w:type="paragraph" w:styleId="a3">
    <w:name w:val="header"/>
    <w:basedOn w:val="a"/>
    <w:link w:val="a4"/>
    <w:rsid w:val="005A51F6"/>
    <w:pPr>
      <w:tabs>
        <w:tab w:val="center" w:pos="4536"/>
        <w:tab w:val="right" w:pos="9072"/>
      </w:tabs>
    </w:pPr>
  </w:style>
  <w:style w:type="character" w:customStyle="1" w:styleId="a4">
    <w:name w:val="Верхний колонтитул Знак"/>
    <w:basedOn w:val="a0"/>
    <w:link w:val="a3"/>
    <w:rsid w:val="005A51F6"/>
    <w:rPr>
      <w:rFonts w:ascii="Times New Roman" w:eastAsia="Times New Roman" w:hAnsi="Times New Roman" w:cs="Times New Roman"/>
      <w:sz w:val="20"/>
      <w:szCs w:val="20"/>
      <w:lang w:eastAsia="ru-RU"/>
    </w:rPr>
  </w:style>
  <w:style w:type="paragraph" w:styleId="a5">
    <w:name w:val="footer"/>
    <w:basedOn w:val="a"/>
    <w:link w:val="a6"/>
    <w:uiPriority w:val="99"/>
    <w:rsid w:val="005A51F6"/>
    <w:pPr>
      <w:tabs>
        <w:tab w:val="center" w:pos="4536"/>
        <w:tab w:val="right" w:pos="9072"/>
      </w:tabs>
    </w:pPr>
  </w:style>
  <w:style w:type="character" w:customStyle="1" w:styleId="a6">
    <w:name w:val="Нижний колонтитул Знак"/>
    <w:basedOn w:val="a0"/>
    <w:link w:val="a5"/>
    <w:uiPriority w:val="99"/>
    <w:rsid w:val="005A51F6"/>
    <w:rPr>
      <w:rFonts w:ascii="Times New Roman" w:eastAsia="Times New Roman" w:hAnsi="Times New Roman" w:cs="Times New Roman"/>
      <w:sz w:val="20"/>
      <w:szCs w:val="20"/>
      <w:lang w:eastAsia="ru-RU"/>
    </w:rPr>
  </w:style>
  <w:style w:type="paragraph" w:styleId="a7">
    <w:name w:val="Body Text"/>
    <w:basedOn w:val="a"/>
    <w:link w:val="a8"/>
    <w:rsid w:val="005A51F6"/>
    <w:pPr>
      <w:jc w:val="both"/>
    </w:pPr>
    <w:rPr>
      <w:sz w:val="28"/>
    </w:rPr>
  </w:style>
  <w:style w:type="character" w:customStyle="1" w:styleId="a8">
    <w:name w:val="Основной текст Знак"/>
    <w:basedOn w:val="a0"/>
    <w:link w:val="a7"/>
    <w:rsid w:val="005A51F6"/>
    <w:rPr>
      <w:rFonts w:ascii="Times New Roman" w:eastAsia="Times New Roman" w:hAnsi="Times New Roman" w:cs="Times New Roman"/>
      <w:sz w:val="28"/>
      <w:szCs w:val="20"/>
      <w:lang w:eastAsia="ru-RU"/>
    </w:rPr>
  </w:style>
  <w:style w:type="paragraph" w:styleId="a9">
    <w:name w:val="Body Text Indent"/>
    <w:basedOn w:val="a"/>
    <w:link w:val="aa"/>
    <w:rsid w:val="005A51F6"/>
    <w:pPr>
      <w:ind w:firstLine="709"/>
      <w:jc w:val="both"/>
    </w:pPr>
    <w:rPr>
      <w:sz w:val="28"/>
    </w:rPr>
  </w:style>
  <w:style w:type="character" w:customStyle="1" w:styleId="aa">
    <w:name w:val="Основной текст с отступом Знак"/>
    <w:basedOn w:val="a0"/>
    <w:link w:val="a9"/>
    <w:rsid w:val="005A51F6"/>
    <w:rPr>
      <w:rFonts w:ascii="Times New Roman" w:eastAsia="Times New Roman" w:hAnsi="Times New Roman" w:cs="Times New Roman"/>
      <w:sz w:val="28"/>
      <w:szCs w:val="20"/>
      <w:lang w:eastAsia="ru-RU"/>
    </w:rPr>
  </w:style>
  <w:style w:type="paragraph" w:styleId="21">
    <w:name w:val="Body Text Indent 2"/>
    <w:basedOn w:val="a"/>
    <w:link w:val="22"/>
    <w:rsid w:val="005A51F6"/>
    <w:pPr>
      <w:ind w:firstLine="426"/>
      <w:jc w:val="both"/>
    </w:pPr>
    <w:rPr>
      <w:sz w:val="28"/>
    </w:rPr>
  </w:style>
  <w:style w:type="character" w:customStyle="1" w:styleId="22">
    <w:name w:val="Основной текст с отступом 2 Знак"/>
    <w:basedOn w:val="a0"/>
    <w:link w:val="21"/>
    <w:rsid w:val="005A51F6"/>
    <w:rPr>
      <w:rFonts w:ascii="Times New Roman" w:eastAsia="Times New Roman" w:hAnsi="Times New Roman" w:cs="Times New Roman"/>
      <w:sz w:val="28"/>
      <w:szCs w:val="20"/>
    </w:rPr>
  </w:style>
  <w:style w:type="paragraph" w:styleId="23">
    <w:name w:val="Body Text 2"/>
    <w:basedOn w:val="a"/>
    <w:link w:val="24"/>
    <w:semiHidden/>
    <w:rsid w:val="005A51F6"/>
    <w:rPr>
      <w:sz w:val="28"/>
    </w:rPr>
  </w:style>
  <w:style w:type="character" w:customStyle="1" w:styleId="24">
    <w:name w:val="Основной текст 2 Знак"/>
    <w:basedOn w:val="a0"/>
    <w:link w:val="23"/>
    <w:semiHidden/>
    <w:rsid w:val="005A51F6"/>
    <w:rPr>
      <w:rFonts w:ascii="Times New Roman" w:eastAsia="Times New Roman" w:hAnsi="Times New Roman" w:cs="Times New Roman"/>
      <w:sz w:val="28"/>
      <w:szCs w:val="20"/>
      <w:lang w:eastAsia="ru-RU"/>
    </w:rPr>
  </w:style>
  <w:style w:type="paragraph" w:styleId="31">
    <w:name w:val="Body Text Indent 3"/>
    <w:basedOn w:val="a"/>
    <w:link w:val="32"/>
    <w:rsid w:val="005A51F6"/>
    <w:pPr>
      <w:shd w:val="clear" w:color="auto" w:fill="FFFFFF"/>
      <w:spacing w:line="317" w:lineRule="exact"/>
      <w:ind w:left="708"/>
      <w:jc w:val="both"/>
    </w:pPr>
    <w:rPr>
      <w:color w:val="000000"/>
      <w:spacing w:val="1"/>
      <w:sz w:val="28"/>
      <w:szCs w:val="28"/>
    </w:rPr>
  </w:style>
  <w:style w:type="character" w:customStyle="1" w:styleId="32">
    <w:name w:val="Основной текст с отступом 3 Знак"/>
    <w:basedOn w:val="a0"/>
    <w:link w:val="31"/>
    <w:rsid w:val="005A51F6"/>
    <w:rPr>
      <w:rFonts w:ascii="Times New Roman" w:eastAsia="Times New Roman" w:hAnsi="Times New Roman" w:cs="Times New Roman"/>
      <w:color w:val="000000"/>
      <w:spacing w:val="1"/>
      <w:sz w:val="28"/>
      <w:szCs w:val="28"/>
      <w:shd w:val="clear" w:color="auto" w:fill="FFFFFF"/>
      <w:lang w:eastAsia="ru-RU"/>
    </w:rPr>
  </w:style>
  <w:style w:type="paragraph" w:styleId="ab">
    <w:name w:val="Title"/>
    <w:basedOn w:val="a"/>
    <w:link w:val="ac"/>
    <w:qFormat/>
    <w:rsid w:val="005A51F6"/>
    <w:pPr>
      <w:jc w:val="center"/>
    </w:pPr>
    <w:rPr>
      <w:sz w:val="28"/>
    </w:rPr>
  </w:style>
  <w:style w:type="character" w:customStyle="1" w:styleId="ac">
    <w:name w:val="Название Знак"/>
    <w:basedOn w:val="a0"/>
    <w:link w:val="ab"/>
    <w:rsid w:val="005A51F6"/>
    <w:rPr>
      <w:rFonts w:ascii="Times New Roman" w:eastAsia="Times New Roman" w:hAnsi="Times New Roman" w:cs="Times New Roman"/>
      <w:sz w:val="28"/>
      <w:szCs w:val="20"/>
      <w:lang w:eastAsia="ru-RU"/>
    </w:rPr>
  </w:style>
  <w:style w:type="paragraph" w:customStyle="1" w:styleId="210">
    <w:name w:val="Основной текст 21"/>
    <w:basedOn w:val="a"/>
    <w:rsid w:val="005A51F6"/>
    <w:rPr>
      <w:sz w:val="28"/>
    </w:rPr>
  </w:style>
  <w:style w:type="character" w:styleId="ad">
    <w:name w:val="page number"/>
    <w:basedOn w:val="a0"/>
    <w:rsid w:val="005A51F6"/>
  </w:style>
  <w:style w:type="paragraph" w:customStyle="1" w:styleId="Postan">
    <w:name w:val="Postan"/>
    <w:basedOn w:val="a"/>
    <w:rsid w:val="005A51F6"/>
    <w:pPr>
      <w:overflowPunct/>
      <w:autoSpaceDE/>
      <w:autoSpaceDN/>
      <w:adjustRightInd/>
      <w:jc w:val="center"/>
      <w:textAlignment w:val="auto"/>
    </w:pPr>
    <w:rPr>
      <w:sz w:val="28"/>
      <w:szCs w:val="28"/>
    </w:rPr>
  </w:style>
  <w:style w:type="paragraph" w:customStyle="1" w:styleId="ae">
    <w:name w:val="Знак Знак Знак Знак Знак Знак Знак Знак Знак Знак"/>
    <w:basedOn w:val="a"/>
    <w:rsid w:val="005A51F6"/>
    <w:pPr>
      <w:overflowPunct/>
      <w:autoSpaceDE/>
      <w:autoSpaceDN/>
      <w:adjustRightInd/>
      <w:spacing w:before="100" w:beforeAutospacing="1" w:after="100" w:afterAutospacing="1"/>
      <w:jc w:val="both"/>
      <w:textAlignment w:val="auto"/>
    </w:pPr>
    <w:rPr>
      <w:rFonts w:ascii="Tahoma" w:hAnsi="Tahoma"/>
      <w:lang w:val="en-US" w:eastAsia="en-US"/>
    </w:rPr>
  </w:style>
  <w:style w:type="character" w:styleId="af">
    <w:name w:val="Hyperlink"/>
    <w:basedOn w:val="a0"/>
    <w:uiPriority w:val="99"/>
    <w:rsid w:val="005A51F6"/>
    <w:rPr>
      <w:rFonts w:ascii="Arial" w:hAnsi="Arial" w:cs="Arial" w:hint="default"/>
      <w:strike w:val="0"/>
      <w:dstrike w:val="0"/>
      <w:color w:val="3560A7"/>
      <w:sz w:val="20"/>
      <w:szCs w:val="20"/>
      <w:u w:val="none"/>
      <w:effect w:val="none"/>
    </w:rPr>
  </w:style>
  <w:style w:type="paragraph" w:customStyle="1" w:styleId="constitle">
    <w:name w:val="constitle"/>
    <w:basedOn w:val="a"/>
    <w:rsid w:val="005A51F6"/>
    <w:pPr>
      <w:overflowPunct/>
      <w:autoSpaceDE/>
      <w:autoSpaceDN/>
      <w:adjustRightInd/>
      <w:spacing w:before="80" w:after="80"/>
      <w:textAlignment w:val="auto"/>
    </w:pPr>
    <w:rPr>
      <w:rFonts w:ascii="Arial" w:hAnsi="Arial" w:cs="Arial"/>
      <w:color w:val="000000"/>
    </w:rPr>
  </w:style>
  <w:style w:type="paragraph" w:customStyle="1" w:styleId="consnormal">
    <w:name w:val="consnormal"/>
    <w:basedOn w:val="a"/>
    <w:rsid w:val="005A51F6"/>
    <w:pPr>
      <w:overflowPunct/>
      <w:autoSpaceDE/>
      <w:autoSpaceDN/>
      <w:adjustRightInd/>
      <w:spacing w:before="80" w:after="80"/>
      <w:textAlignment w:val="auto"/>
    </w:pPr>
    <w:rPr>
      <w:rFonts w:ascii="Arial" w:hAnsi="Arial" w:cs="Arial"/>
      <w:color w:val="000000"/>
    </w:rPr>
  </w:style>
  <w:style w:type="paragraph" w:customStyle="1" w:styleId="211">
    <w:name w:val="Основной текст 21"/>
    <w:basedOn w:val="a"/>
    <w:rsid w:val="005A51F6"/>
    <w:pPr>
      <w:ind w:firstLine="708"/>
      <w:jc w:val="both"/>
    </w:pPr>
    <w:rPr>
      <w:sz w:val="28"/>
    </w:rPr>
  </w:style>
  <w:style w:type="paragraph" w:customStyle="1" w:styleId="230">
    <w:name w:val="Основной текст 23"/>
    <w:basedOn w:val="a"/>
    <w:rsid w:val="005A51F6"/>
    <w:pPr>
      <w:ind w:firstLine="510"/>
      <w:jc w:val="both"/>
    </w:pPr>
    <w:rPr>
      <w:sz w:val="28"/>
    </w:rPr>
  </w:style>
  <w:style w:type="paragraph" w:customStyle="1" w:styleId="11">
    <w:name w:val="Знак1"/>
    <w:basedOn w:val="a"/>
    <w:rsid w:val="005A51F6"/>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ConsPlusNormal">
    <w:name w:val="ConsPlusNormal"/>
    <w:rsid w:val="005A51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footnote text"/>
    <w:aliases w:val="single space,footnote text,Текст сноски-FN,Footnote Text Char Знак Знак,Footnote Text Char Знак,Footnote Text Char Знак Знак Знак Знак"/>
    <w:basedOn w:val="a"/>
    <w:link w:val="af1"/>
    <w:semiHidden/>
    <w:rsid w:val="005A51F6"/>
    <w:pPr>
      <w:overflowPunct/>
      <w:autoSpaceDE/>
      <w:autoSpaceDN/>
      <w:adjustRightInd/>
      <w:textAlignment w:val="auto"/>
    </w:pPr>
  </w:style>
  <w:style w:type="character" w:customStyle="1" w:styleId="af1">
    <w:name w:val="Текст сноски Знак"/>
    <w:aliases w:val="single space Знак,footnote text Знак,Текст сноски-FN Знак,Footnote Text Char Знак Знак Знак,Footnote Text Char Знак Знак1,Footnote Text Char Знак Знак Знак Знак Знак"/>
    <w:basedOn w:val="a0"/>
    <w:link w:val="af0"/>
    <w:semiHidden/>
    <w:rsid w:val="005A51F6"/>
    <w:rPr>
      <w:rFonts w:ascii="Times New Roman" w:eastAsia="Times New Roman" w:hAnsi="Times New Roman" w:cs="Times New Roman"/>
      <w:sz w:val="20"/>
      <w:szCs w:val="20"/>
      <w:lang w:eastAsia="ru-RU"/>
    </w:rPr>
  </w:style>
  <w:style w:type="paragraph" w:customStyle="1" w:styleId="12">
    <w:name w:val="Знак1"/>
    <w:basedOn w:val="a"/>
    <w:rsid w:val="005A51F6"/>
    <w:pPr>
      <w:overflowPunct/>
      <w:autoSpaceDE/>
      <w:autoSpaceDN/>
      <w:adjustRightInd/>
      <w:spacing w:before="100" w:beforeAutospacing="1" w:after="100" w:afterAutospacing="1"/>
      <w:textAlignment w:val="auto"/>
    </w:pPr>
    <w:rPr>
      <w:rFonts w:ascii="Tahoma" w:hAnsi="Tahoma" w:cs="Tahoma"/>
      <w:lang w:val="en-US" w:eastAsia="en-US"/>
    </w:rPr>
  </w:style>
  <w:style w:type="paragraph" w:customStyle="1" w:styleId="51">
    <w:name w:val="Знак5 Знак Знак Знак"/>
    <w:basedOn w:val="a"/>
    <w:rsid w:val="005A51F6"/>
    <w:pPr>
      <w:overflowPunct/>
      <w:autoSpaceDE/>
      <w:autoSpaceDN/>
      <w:adjustRightInd/>
      <w:spacing w:after="160" w:line="240" w:lineRule="exact"/>
      <w:textAlignment w:val="auto"/>
    </w:pPr>
    <w:rPr>
      <w:rFonts w:ascii="Verdana" w:hAnsi="Verdana"/>
      <w:lang w:val="en-US" w:eastAsia="en-US"/>
    </w:rPr>
  </w:style>
  <w:style w:type="character" w:customStyle="1" w:styleId="FontStyle18">
    <w:name w:val="Font Style18"/>
    <w:basedOn w:val="a0"/>
    <w:rsid w:val="005A51F6"/>
    <w:rPr>
      <w:rFonts w:ascii="Times New Roman" w:hAnsi="Times New Roman" w:cs="Times New Roman"/>
      <w:sz w:val="26"/>
      <w:szCs w:val="26"/>
    </w:rPr>
  </w:style>
  <w:style w:type="character" w:customStyle="1" w:styleId="FontStyle12">
    <w:name w:val="Font Style12"/>
    <w:basedOn w:val="a0"/>
    <w:rsid w:val="005A51F6"/>
    <w:rPr>
      <w:rFonts w:ascii="Times New Roman" w:hAnsi="Times New Roman" w:cs="Times New Roman"/>
      <w:sz w:val="26"/>
      <w:szCs w:val="26"/>
    </w:rPr>
  </w:style>
  <w:style w:type="paragraph" w:customStyle="1" w:styleId="ConsPlusTitle">
    <w:name w:val="ConsPlusTitle"/>
    <w:uiPriority w:val="99"/>
    <w:rsid w:val="005A51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List Paragraph"/>
    <w:basedOn w:val="a"/>
    <w:uiPriority w:val="34"/>
    <w:qFormat/>
    <w:rsid w:val="005A51F6"/>
    <w:pPr>
      <w:widowControl w:val="0"/>
      <w:overflowPunct/>
      <w:ind w:left="720"/>
      <w:contextualSpacing/>
      <w:textAlignment w:val="auto"/>
    </w:pPr>
  </w:style>
  <w:style w:type="paragraph" w:styleId="af3">
    <w:name w:val="No Spacing"/>
    <w:qFormat/>
    <w:rsid w:val="005A51F6"/>
    <w:pPr>
      <w:spacing w:after="0" w:line="240" w:lineRule="auto"/>
    </w:pPr>
    <w:rPr>
      <w:rFonts w:ascii="Calibri" w:eastAsia="Times New Roman" w:hAnsi="Calibri" w:cs="Times New Roman"/>
      <w:lang w:eastAsia="ru-RU"/>
    </w:rPr>
  </w:style>
  <w:style w:type="paragraph" w:customStyle="1" w:styleId="240">
    <w:name w:val="Основной текст 24"/>
    <w:basedOn w:val="a"/>
    <w:rsid w:val="005A51F6"/>
    <w:pPr>
      <w:ind w:left="360" w:hanging="360"/>
      <w:jc w:val="both"/>
    </w:pPr>
    <w:rPr>
      <w:sz w:val="28"/>
    </w:rPr>
  </w:style>
  <w:style w:type="paragraph" w:customStyle="1" w:styleId="Default">
    <w:name w:val="Default"/>
    <w:rsid w:val="005A51F6"/>
    <w:pPr>
      <w:autoSpaceDE w:val="0"/>
      <w:autoSpaceDN w:val="0"/>
      <w:adjustRightInd w:val="0"/>
      <w:spacing w:after="0" w:line="240" w:lineRule="auto"/>
      <w:jc w:val="both"/>
    </w:pPr>
    <w:rPr>
      <w:rFonts w:ascii="Times New Roman" w:eastAsia="Calibri" w:hAnsi="Times New Roman" w:cs="Times New Roman"/>
      <w:color w:val="000000"/>
      <w:sz w:val="24"/>
      <w:szCs w:val="24"/>
    </w:rPr>
  </w:style>
  <w:style w:type="paragraph" w:customStyle="1" w:styleId="HTML2">
    <w:name w:val="Стандартный HTML+2"/>
    <w:basedOn w:val="Default"/>
    <w:next w:val="Default"/>
    <w:uiPriority w:val="99"/>
    <w:rsid w:val="005A51F6"/>
    <w:rPr>
      <w:color w:val="auto"/>
    </w:rPr>
  </w:style>
  <w:style w:type="paragraph" w:customStyle="1" w:styleId="ico-paragraph">
    <w:name w:val="ico-paragraph"/>
    <w:basedOn w:val="a"/>
    <w:rsid w:val="005A51F6"/>
    <w:pPr>
      <w:overflowPunct/>
      <w:autoSpaceDE/>
      <w:autoSpaceDN/>
      <w:adjustRightInd/>
      <w:spacing w:before="120"/>
      <w:jc w:val="both"/>
      <w:textAlignment w:val="auto"/>
    </w:pPr>
    <w:rPr>
      <w:sz w:val="24"/>
      <w:szCs w:val="24"/>
    </w:rPr>
  </w:style>
  <w:style w:type="paragraph" w:customStyle="1" w:styleId="ConsPlusNonformat">
    <w:name w:val="ConsPlusNonformat"/>
    <w:basedOn w:val="a"/>
    <w:next w:val="a"/>
    <w:rsid w:val="005A51F6"/>
    <w:pPr>
      <w:overflowPunct/>
      <w:jc w:val="both"/>
      <w:textAlignment w:val="auto"/>
    </w:pPr>
    <w:rPr>
      <w:rFonts w:eastAsia="Calibri"/>
      <w:sz w:val="24"/>
      <w:szCs w:val="24"/>
      <w:lang w:eastAsia="en-US"/>
    </w:rPr>
  </w:style>
  <w:style w:type="paragraph" w:customStyle="1" w:styleId="af4">
    <w:name w:val="Знак Знак Знак Знак"/>
    <w:basedOn w:val="a"/>
    <w:rsid w:val="005A51F6"/>
    <w:pPr>
      <w:overflowPunct/>
      <w:autoSpaceDE/>
      <w:autoSpaceDN/>
      <w:adjustRightInd/>
      <w:spacing w:before="100" w:beforeAutospacing="1" w:after="100" w:afterAutospacing="1"/>
      <w:textAlignment w:val="auto"/>
    </w:pPr>
    <w:rPr>
      <w:rFonts w:ascii="Tahoma" w:hAnsi="Tahoma" w:cs="Tahoma"/>
      <w:lang w:val="en-US" w:eastAsia="en-US"/>
    </w:rPr>
  </w:style>
  <w:style w:type="paragraph" w:customStyle="1" w:styleId="af5">
    <w:name w:val="Знак Знак Знак Знак"/>
    <w:basedOn w:val="a"/>
    <w:rsid w:val="005A51F6"/>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f6">
    <w:name w:val="Balloon Text"/>
    <w:basedOn w:val="a"/>
    <w:link w:val="af7"/>
    <w:rsid w:val="005A51F6"/>
    <w:pPr>
      <w:overflowPunct/>
      <w:autoSpaceDE/>
      <w:autoSpaceDN/>
      <w:adjustRightInd/>
      <w:textAlignment w:val="auto"/>
    </w:pPr>
    <w:rPr>
      <w:rFonts w:ascii="Tahoma" w:hAnsi="Tahoma"/>
      <w:sz w:val="16"/>
      <w:szCs w:val="16"/>
    </w:rPr>
  </w:style>
  <w:style w:type="character" w:customStyle="1" w:styleId="af7">
    <w:name w:val="Текст выноски Знак"/>
    <w:basedOn w:val="a0"/>
    <w:link w:val="af6"/>
    <w:rsid w:val="005A51F6"/>
    <w:rPr>
      <w:rFonts w:ascii="Tahoma" w:eastAsia="Times New Roman" w:hAnsi="Tahoma" w:cs="Times New Roman"/>
      <w:sz w:val="16"/>
      <w:szCs w:val="16"/>
    </w:rPr>
  </w:style>
  <w:style w:type="paragraph" w:styleId="HTML">
    <w:name w:val="HTML Preformatted"/>
    <w:basedOn w:val="a"/>
    <w:link w:val="HTML0"/>
    <w:rsid w:val="005A5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textAlignment w:val="auto"/>
    </w:pPr>
    <w:rPr>
      <w:rFonts w:ascii="Courier New" w:hAnsi="Courier New"/>
      <w:lang w:eastAsia="ar-SA"/>
    </w:rPr>
  </w:style>
  <w:style w:type="character" w:customStyle="1" w:styleId="HTML0">
    <w:name w:val="Стандартный HTML Знак"/>
    <w:basedOn w:val="a0"/>
    <w:link w:val="HTML"/>
    <w:rsid w:val="005A51F6"/>
    <w:rPr>
      <w:rFonts w:ascii="Courier New" w:eastAsia="Times New Roman" w:hAnsi="Courier New" w:cs="Times New Roman"/>
      <w:sz w:val="20"/>
      <w:szCs w:val="20"/>
      <w:lang w:eastAsia="ar-SA"/>
    </w:rPr>
  </w:style>
  <w:style w:type="paragraph" w:styleId="af8">
    <w:name w:val="Normal (Web)"/>
    <w:basedOn w:val="a"/>
    <w:uiPriority w:val="99"/>
    <w:rsid w:val="005A51F6"/>
    <w:pPr>
      <w:overflowPunct/>
      <w:autoSpaceDE/>
      <w:autoSpaceDN/>
      <w:adjustRightInd/>
      <w:spacing w:before="150" w:after="150"/>
      <w:textAlignment w:val="auto"/>
    </w:pPr>
    <w:rPr>
      <w:sz w:val="24"/>
      <w:szCs w:val="24"/>
    </w:rPr>
  </w:style>
  <w:style w:type="paragraph" w:customStyle="1" w:styleId="13">
    <w:name w:val="Знак Знак1 Знак"/>
    <w:basedOn w:val="a"/>
    <w:rsid w:val="005A51F6"/>
    <w:pPr>
      <w:widowControl w:val="0"/>
      <w:overflowPunct/>
      <w:autoSpaceDE/>
      <w:autoSpaceDN/>
      <w:spacing w:after="160" w:line="240" w:lineRule="exact"/>
      <w:jc w:val="right"/>
      <w:textAlignment w:val="auto"/>
    </w:pPr>
    <w:rPr>
      <w:lang w:val="en-GB" w:eastAsia="en-US"/>
    </w:rPr>
  </w:style>
  <w:style w:type="character" w:customStyle="1" w:styleId="FontStyle53">
    <w:name w:val="Font Style53"/>
    <w:rsid w:val="005A51F6"/>
    <w:rPr>
      <w:rFonts w:ascii="Times New Roman" w:hAnsi="Times New Roman" w:cs="Times New Roman"/>
      <w:sz w:val="26"/>
      <w:szCs w:val="26"/>
    </w:rPr>
  </w:style>
  <w:style w:type="character" w:customStyle="1" w:styleId="af9">
    <w:name w:val="Цветовое выделение"/>
    <w:rsid w:val="005A51F6"/>
    <w:rPr>
      <w:b/>
      <w:bCs/>
      <w:color w:val="000080"/>
    </w:rPr>
  </w:style>
  <w:style w:type="paragraph" w:customStyle="1" w:styleId="afa">
    <w:name w:val="Заголовок статьи"/>
    <w:basedOn w:val="a"/>
    <w:next w:val="a"/>
    <w:rsid w:val="005A51F6"/>
    <w:pPr>
      <w:widowControl w:val="0"/>
      <w:overflowPunct/>
      <w:ind w:left="1612" w:hanging="892"/>
      <w:jc w:val="both"/>
      <w:textAlignment w:val="auto"/>
    </w:pPr>
    <w:rPr>
      <w:rFonts w:ascii="Arial" w:hAnsi="Arial"/>
      <w:sz w:val="24"/>
      <w:szCs w:val="24"/>
    </w:rPr>
  </w:style>
  <w:style w:type="character" w:customStyle="1" w:styleId="td-row">
    <w:name w:val="td-row"/>
    <w:basedOn w:val="a0"/>
    <w:rsid w:val="005A51F6"/>
  </w:style>
  <w:style w:type="paragraph" w:customStyle="1" w:styleId="200">
    <w:name w:val="Обычный (веб)20"/>
    <w:basedOn w:val="a"/>
    <w:link w:val="201"/>
    <w:rsid w:val="005A51F6"/>
    <w:pPr>
      <w:overflowPunct/>
      <w:autoSpaceDE/>
      <w:autoSpaceDN/>
      <w:adjustRightInd/>
      <w:jc w:val="both"/>
      <w:textAlignment w:val="auto"/>
    </w:pPr>
    <w:rPr>
      <w:color w:val="000000"/>
      <w:sz w:val="24"/>
      <w:szCs w:val="24"/>
      <w:lang w:eastAsia="zh-CN"/>
    </w:rPr>
  </w:style>
  <w:style w:type="character" w:customStyle="1" w:styleId="201">
    <w:name w:val="Обычный (веб)20 Знак"/>
    <w:link w:val="200"/>
    <w:rsid w:val="005A51F6"/>
    <w:rPr>
      <w:rFonts w:ascii="Times New Roman" w:eastAsia="Times New Roman" w:hAnsi="Times New Roman" w:cs="Times New Roman"/>
      <w:color w:val="000000"/>
      <w:sz w:val="24"/>
      <w:szCs w:val="24"/>
      <w:lang w:eastAsia="zh-CN"/>
    </w:rPr>
  </w:style>
  <w:style w:type="character" w:customStyle="1" w:styleId="blk">
    <w:name w:val="blk"/>
    <w:basedOn w:val="a0"/>
    <w:rsid w:val="005A51F6"/>
  </w:style>
  <w:style w:type="character" w:customStyle="1" w:styleId="WW8Num1zfalse">
    <w:name w:val="WW8Num1zfalse"/>
    <w:rsid w:val="005A51F6"/>
  </w:style>
  <w:style w:type="paragraph" w:customStyle="1" w:styleId="TextList">
    <w:name w:val="TextList"/>
    <w:basedOn w:val="a"/>
    <w:uiPriority w:val="99"/>
    <w:rsid w:val="00D3602C"/>
    <w:pPr>
      <w:overflowPunct/>
      <w:ind w:firstLine="567"/>
      <w:jc w:val="both"/>
      <w:textAlignment w:val="auto"/>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4521</Words>
  <Characters>25773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cp:lastPrinted>2023-12-26T10:34:00Z</cp:lastPrinted>
  <dcterms:created xsi:type="dcterms:W3CDTF">2020-09-15T09:54:00Z</dcterms:created>
  <dcterms:modified xsi:type="dcterms:W3CDTF">2023-12-27T08:41:00Z</dcterms:modified>
</cp:coreProperties>
</file>