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7A1" w:rsidRPr="00303930" w:rsidRDefault="00AA67A1" w:rsidP="00CF5210">
      <w:pPr>
        <w:spacing w:after="0" w:line="200" w:lineRule="atLeast"/>
        <w:jc w:val="center"/>
        <w:rPr>
          <w:rFonts w:ascii="Times New Roman" w:hAnsi="Times New Roman"/>
          <w:b/>
          <w:color w:val="000000"/>
          <w:sz w:val="28"/>
          <w:szCs w:val="28"/>
        </w:rPr>
      </w:pPr>
      <w:r w:rsidRPr="00303930">
        <w:rPr>
          <w:rFonts w:ascii="Times New Roman" w:hAnsi="Times New Roman"/>
          <w:color w:val="000000"/>
          <w:sz w:val="28"/>
          <w:szCs w:val="28"/>
        </w:rPr>
        <w:t xml:space="preserve">      </w:t>
      </w:r>
      <w:r w:rsidRPr="00303930">
        <w:rPr>
          <w:rFonts w:ascii="Times New Roman" w:hAnsi="Times New Roman"/>
          <w:b/>
          <w:color w:val="000000"/>
          <w:sz w:val="28"/>
          <w:szCs w:val="28"/>
        </w:rPr>
        <w:t>РОСТОВСКАЯ ОБЛАСТЬ</w:t>
      </w:r>
    </w:p>
    <w:p w:rsidR="00AA67A1" w:rsidRPr="00303930" w:rsidRDefault="00AA67A1" w:rsidP="00CF5210">
      <w:pPr>
        <w:spacing w:after="0" w:line="200" w:lineRule="atLeast"/>
        <w:jc w:val="center"/>
        <w:rPr>
          <w:rFonts w:ascii="Times New Roman" w:hAnsi="Times New Roman"/>
          <w:b/>
          <w:color w:val="000000"/>
          <w:sz w:val="28"/>
          <w:szCs w:val="28"/>
        </w:rPr>
      </w:pPr>
      <w:r w:rsidRPr="00303930">
        <w:rPr>
          <w:rFonts w:ascii="Times New Roman" w:hAnsi="Times New Roman"/>
          <w:b/>
          <w:color w:val="000000"/>
          <w:sz w:val="28"/>
          <w:szCs w:val="28"/>
        </w:rPr>
        <w:t xml:space="preserve">Собрание депутатов </w:t>
      </w:r>
    </w:p>
    <w:p w:rsidR="00AA67A1" w:rsidRPr="00303930" w:rsidRDefault="00AA67A1" w:rsidP="00CF5210">
      <w:pPr>
        <w:spacing w:after="0" w:line="200" w:lineRule="atLeast"/>
        <w:jc w:val="center"/>
        <w:rPr>
          <w:rFonts w:ascii="Times New Roman" w:hAnsi="Times New Roman"/>
          <w:b/>
          <w:color w:val="000000"/>
          <w:sz w:val="28"/>
          <w:szCs w:val="28"/>
        </w:rPr>
      </w:pPr>
      <w:r w:rsidRPr="00303930">
        <w:rPr>
          <w:rFonts w:ascii="Times New Roman" w:hAnsi="Times New Roman"/>
          <w:b/>
          <w:color w:val="000000"/>
          <w:sz w:val="28"/>
          <w:szCs w:val="28"/>
        </w:rPr>
        <w:t>Треневского сельского поселения</w:t>
      </w: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r w:rsidRPr="00303930">
        <w:rPr>
          <w:rFonts w:ascii="Times New Roman" w:hAnsi="Times New Roman"/>
          <w:b/>
          <w:color w:val="000000"/>
          <w:sz w:val="28"/>
          <w:szCs w:val="28"/>
        </w:rPr>
        <w:t>РЕШЕНИЕ</w:t>
      </w: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ind w:right="-6"/>
        <w:jc w:val="both"/>
        <w:rPr>
          <w:rFonts w:ascii="Times New Roman" w:hAnsi="Times New Roman"/>
          <w:b/>
          <w:color w:val="000000"/>
          <w:sz w:val="28"/>
          <w:szCs w:val="28"/>
        </w:rPr>
      </w:pPr>
      <w:r w:rsidRPr="00303930">
        <w:rPr>
          <w:rFonts w:ascii="Times New Roman" w:hAnsi="Times New Roman"/>
          <w:b/>
          <w:color w:val="000000"/>
          <w:sz w:val="28"/>
          <w:szCs w:val="28"/>
        </w:rPr>
        <w:t xml:space="preserve">О проекте изменений и дополнений в </w:t>
      </w:r>
    </w:p>
    <w:p w:rsidR="00AA67A1" w:rsidRPr="00303930" w:rsidRDefault="00AA67A1" w:rsidP="00CF5210">
      <w:pPr>
        <w:spacing w:after="0" w:line="200" w:lineRule="atLeast"/>
        <w:ind w:right="-6"/>
        <w:jc w:val="both"/>
        <w:rPr>
          <w:rFonts w:ascii="Times New Roman" w:hAnsi="Times New Roman"/>
          <w:b/>
          <w:color w:val="000000"/>
          <w:sz w:val="28"/>
          <w:szCs w:val="28"/>
        </w:rPr>
      </w:pPr>
      <w:r w:rsidRPr="00303930">
        <w:rPr>
          <w:rFonts w:ascii="Times New Roman" w:hAnsi="Times New Roman"/>
          <w:b/>
          <w:color w:val="000000"/>
          <w:sz w:val="28"/>
          <w:szCs w:val="28"/>
        </w:rPr>
        <w:t xml:space="preserve">Устав муниципального образования </w:t>
      </w:r>
    </w:p>
    <w:p w:rsidR="00AA67A1" w:rsidRPr="00303930" w:rsidRDefault="00AA67A1" w:rsidP="00CF5210">
      <w:pPr>
        <w:spacing w:after="0" w:line="200" w:lineRule="atLeast"/>
        <w:ind w:right="-6"/>
        <w:jc w:val="both"/>
        <w:rPr>
          <w:rFonts w:ascii="Times New Roman" w:hAnsi="Times New Roman"/>
          <w:b/>
          <w:color w:val="000000"/>
          <w:sz w:val="28"/>
          <w:szCs w:val="28"/>
        </w:rPr>
      </w:pPr>
      <w:r w:rsidRPr="00303930">
        <w:rPr>
          <w:rFonts w:ascii="Times New Roman" w:hAnsi="Times New Roman"/>
          <w:b/>
          <w:color w:val="000000"/>
          <w:sz w:val="28"/>
          <w:szCs w:val="28"/>
        </w:rPr>
        <w:t>«Треневское сельское поселение»</w:t>
      </w:r>
    </w:p>
    <w:p w:rsidR="00AA67A1" w:rsidRPr="00303930" w:rsidRDefault="00AA67A1" w:rsidP="00CF5210">
      <w:pPr>
        <w:spacing w:after="0" w:line="200" w:lineRule="atLeast"/>
        <w:jc w:val="center"/>
        <w:rPr>
          <w:rFonts w:ascii="Times New Roman" w:hAnsi="Times New Roman"/>
          <w:color w:val="000000"/>
          <w:sz w:val="28"/>
          <w:szCs w:val="28"/>
        </w:rPr>
      </w:pPr>
    </w:p>
    <w:p w:rsidR="00AA67A1" w:rsidRPr="00303930" w:rsidRDefault="006E2175" w:rsidP="00CF5210">
      <w:pPr>
        <w:spacing w:after="0" w:line="200" w:lineRule="atLeast"/>
        <w:jc w:val="center"/>
        <w:rPr>
          <w:rFonts w:ascii="Times New Roman" w:hAnsi="Times New Roman"/>
          <w:b/>
          <w:sz w:val="28"/>
          <w:szCs w:val="28"/>
        </w:rPr>
      </w:pPr>
      <w:r>
        <w:rPr>
          <w:rFonts w:ascii="Times New Roman" w:hAnsi="Times New Roman"/>
          <w:b/>
          <w:sz w:val="28"/>
          <w:szCs w:val="28"/>
        </w:rPr>
        <w:t>10 февраля 2023</w:t>
      </w:r>
      <w:r w:rsidR="00AA67A1" w:rsidRPr="00303930">
        <w:rPr>
          <w:rFonts w:ascii="Times New Roman" w:hAnsi="Times New Roman"/>
          <w:b/>
          <w:sz w:val="28"/>
          <w:szCs w:val="28"/>
        </w:rPr>
        <w:t xml:space="preserve"> года                     п.Долотинка                           №</w:t>
      </w:r>
      <w:r>
        <w:rPr>
          <w:rFonts w:ascii="Times New Roman" w:hAnsi="Times New Roman"/>
          <w:b/>
          <w:sz w:val="28"/>
          <w:szCs w:val="28"/>
        </w:rPr>
        <w:t>66</w:t>
      </w:r>
    </w:p>
    <w:p w:rsidR="00AA67A1" w:rsidRPr="00303930" w:rsidRDefault="00AA67A1" w:rsidP="00CF5210">
      <w:pPr>
        <w:spacing w:after="0" w:line="200" w:lineRule="atLeast"/>
        <w:jc w:val="center"/>
        <w:rPr>
          <w:rFonts w:ascii="Times New Roman" w:hAnsi="Times New Roman"/>
          <w:color w:val="000000"/>
          <w:sz w:val="28"/>
          <w:szCs w:val="28"/>
        </w:rPr>
      </w:pPr>
    </w:p>
    <w:p w:rsidR="00AA67A1" w:rsidRPr="00303930" w:rsidRDefault="00AA67A1" w:rsidP="00CF5210">
      <w:pPr>
        <w:spacing w:after="0" w:line="200" w:lineRule="atLeast"/>
        <w:ind w:firstLine="709"/>
        <w:jc w:val="both"/>
        <w:rPr>
          <w:rFonts w:ascii="Times New Roman" w:hAnsi="Times New Roman"/>
          <w:color w:val="000000"/>
          <w:sz w:val="28"/>
          <w:szCs w:val="28"/>
        </w:rPr>
      </w:pPr>
      <w:r w:rsidRPr="00303930">
        <w:rPr>
          <w:rFonts w:ascii="Times New Roman" w:hAnsi="Times New Roman"/>
          <w:color w:val="000000"/>
          <w:sz w:val="28"/>
          <w:szCs w:val="28"/>
        </w:rPr>
        <w:t>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47 Устава муниципального образования «Треневское сельское поселение» Собрание депутатов Треневского сельского поселения,</w:t>
      </w:r>
    </w:p>
    <w:p w:rsidR="00AA67A1" w:rsidRPr="00303930" w:rsidRDefault="00AA67A1" w:rsidP="00CF5210">
      <w:pPr>
        <w:spacing w:after="0" w:line="200" w:lineRule="atLeast"/>
        <w:ind w:firstLine="709"/>
        <w:jc w:val="both"/>
        <w:rPr>
          <w:rFonts w:ascii="Times New Roman" w:hAnsi="Times New Roman"/>
          <w:color w:val="000000"/>
          <w:sz w:val="28"/>
          <w:szCs w:val="28"/>
        </w:rPr>
      </w:pPr>
    </w:p>
    <w:p w:rsidR="00AA67A1" w:rsidRPr="00303930" w:rsidRDefault="00AA67A1" w:rsidP="00CF5210">
      <w:pPr>
        <w:spacing w:after="0" w:line="200" w:lineRule="atLeast"/>
        <w:ind w:firstLine="709"/>
        <w:jc w:val="center"/>
        <w:outlineLvl w:val="0"/>
        <w:rPr>
          <w:rFonts w:ascii="Times New Roman" w:hAnsi="Times New Roman"/>
          <w:b/>
          <w:color w:val="000000"/>
          <w:sz w:val="28"/>
          <w:szCs w:val="28"/>
        </w:rPr>
      </w:pPr>
      <w:r w:rsidRPr="00303930">
        <w:rPr>
          <w:rFonts w:ascii="Times New Roman" w:hAnsi="Times New Roman"/>
          <w:b/>
          <w:color w:val="000000"/>
          <w:sz w:val="28"/>
          <w:szCs w:val="28"/>
        </w:rPr>
        <w:t>РЕШИЛО:</w:t>
      </w:r>
    </w:p>
    <w:p w:rsidR="00AA67A1" w:rsidRPr="00303930" w:rsidRDefault="00AA67A1" w:rsidP="00CF5210">
      <w:pPr>
        <w:spacing w:after="0" w:line="200" w:lineRule="atLeast"/>
        <w:ind w:firstLine="709"/>
        <w:jc w:val="both"/>
        <w:rPr>
          <w:rFonts w:ascii="Times New Roman" w:hAnsi="Times New Roman"/>
          <w:color w:val="000000"/>
          <w:sz w:val="28"/>
          <w:szCs w:val="28"/>
        </w:rPr>
      </w:pPr>
    </w:p>
    <w:p w:rsidR="00AA67A1" w:rsidRPr="00557E02" w:rsidRDefault="00AA67A1" w:rsidP="00CF5210">
      <w:pPr>
        <w:spacing w:after="0" w:line="200" w:lineRule="atLeast"/>
        <w:jc w:val="both"/>
        <w:rPr>
          <w:rFonts w:ascii="Times New Roman" w:hAnsi="Times New Roman"/>
          <w:color w:val="000000"/>
          <w:sz w:val="28"/>
          <w:szCs w:val="28"/>
        </w:rPr>
      </w:pPr>
      <w:r>
        <w:rPr>
          <w:rFonts w:ascii="Times New Roman" w:hAnsi="Times New Roman"/>
          <w:color w:val="000000"/>
          <w:sz w:val="28"/>
          <w:szCs w:val="28"/>
        </w:rPr>
        <w:t xml:space="preserve">         1.</w:t>
      </w:r>
      <w:r w:rsidRPr="00557E02">
        <w:rPr>
          <w:rFonts w:ascii="Times New Roman" w:hAnsi="Times New Roman"/>
          <w:color w:val="000000"/>
          <w:sz w:val="28"/>
          <w:szCs w:val="28"/>
        </w:rPr>
        <w:t>Принять проект изменений и дополнений в Устав муниципального образования «Треневское сельское поселение» (приложение № 1).</w:t>
      </w:r>
    </w:p>
    <w:p w:rsidR="00AA67A1" w:rsidRPr="00557E02" w:rsidRDefault="00AA67A1" w:rsidP="00CF5210">
      <w:pPr>
        <w:pStyle w:val="a5"/>
        <w:spacing w:after="0" w:line="200" w:lineRule="atLeast"/>
        <w:ind w:right="-1"/>
        <w:rPr>
          <w:rFonts w:ascii="Times New Roman" w:hAnsi="Times New Roman"/>
          <w:sz w:val="28"/>
          <w:szCs w:val="28"/>
        </w:rPr>
      </w:pPr>
      <w:r w:rsidRPr="00557E02">
        <w:rPr>
          <w:rFonts w:ascii="Times New Roman" w:hAnsi="Times New Roman"/>
          <w:sz w:val="28"/>
          <w:szCs w:val="28"/>
        </w:rPr>
        <w:t xml:space="preserve">          2. Опубликовать проект изменений и дополнений в Устав муниципального образования «</w:t>
      </w:r>
      <w:r>
        <w:rPr>
          <w:rFonts w:ascii="Times New Roman" w:hAnsi="Times New Roman"/>
          <w:sz w:val="28"/>
          <w:szCs w:val="28"/>
        </w:rPr>
        <w:t>Треневское сельское поселение</w:t>
      </w:r>
      <w:r w:rsidRPr="00557E02">
        <w:rPr>
          <w:rFonts w:ascii="Times New Roman" w:hAnsi="Times New Roman"/>
          <w:sz w:val="28"/>
          <w:szCs w:val="28"/>
        </w:rPr>
        <w:t>» не позднее</w:t>
      </w:r>
      <w:r w:rsidR="007524C2">
        <w:rPr>
          <w:rFonts w:ascii="Times New Roman" w:hAnsi="Times New Roman"/>
          <w:sz w:val="28"/>
          <w:szCs w:val="28"/>
        </w:rPr>
        <w:t xml:space="preserve"> 13.02.2023</w:t>
      </w:r>
      <w:r w:rsidRPr="00557E02">
        <w:rPr>
          <w:rFonts w:ascii="Times New Roman" w:hAnsi="Times New Roman"/>
          <w:sz w:val="28"/>
          <w:szCs w:val="28"/>
        </w:rPr>
        <w:t xml:space="preserve"> года.</w:t>
      </w:r>
    </w:p>
    <w:p w:rsidR="00AA67A1" w:rsidRPr="00303930" w:rsidRDefault="00AA67A1" w:rsidP="00CF5210">
      <w:pPr>
        <w:spacing w:after="0" w:line="200" w:lineRule="atLeast"/>
        <w:ind w:firstLine="708"/>
        <w:jc w:val="both"/>
        <w:rPr>
          <w:rFonts w:ascii="Times New Roman" w:hAnsi="Times New Roman"/>
          <w:color w:val="000000"/>
          <w:sz w:val="28"/>
          <w:szCs w:val="28"/>
        </w:rPr>
      </w:pPr>
      <w:r>
        <w:rPr>
          <w:rFonts w:ascii="Times New Roman" w:hAnsi="Times New Roman"/>
          <w:color w:val="000000"/>
          <w:sz w:val="28"/>
          <w:szCs w:val="28"/>
        </w:rPr>
        <w:t>3</w:t>
      </w:r>
      <w:r w:rsidRPr="00303930">
        <w:rPr>
          <w:rFonts w:ascii="Times New Roman" w:hAnsi="Times New Roman"/>
          <w:color w:val="000000"/>
          <w:sz w:val="28"/>
          <w:szCs w:val="28"/>
        </w:rPr>
        <w:t>. Установить Порядок учета предложений по проекту изменений и дополнений в Устав муниципального образования «Треневское  сельское поселение», участия граждан в его обсуждении и проведения по нему публичных слушаний   (приложение   № 2).</w:t>
      </w:r>
    </w:p>
    <w:p w:rsidR="00AA67A1" w:rsidRPr="00303930" w:rsidRDefault="00AA67A1" w:rsidP="00CF5210">
      <w:pPr>
        <w:pStyle w:val="a7"/>
        <w:spacing w:after="0" w:line="200" w:lineRule="atLeast"/>
        <w:ind w:left="0" w:firstLine="567"/>
        <w:jc w:val="both"/>
        <w:rPr>
          <w:rFonts w:ascii="Times New Roman" w:hAnsi="Times New Roman"/>
          <w:sz w:val="28"/>
          <w:szCs w:val="28"/>
        </w:rPr>
      </w:pPr>
      <w:r>
        <w:rPr>
          <w:rFonts w:ascii="Times New Roman" w:hAnsi="Times New Roman"/>
          <w:color w:val="000000"/>
          <w:sz w:val="28"/>
          <w:szCs w:val="28"/>
        </w:rPr>
        <w:t>4</w:t>
      </w:r>
      <w:r w:rsidRPr="00303930">
        <w:rPr>
          <w:rFonts w:ascii="Times New Roman" w:hAnsi="Times New Roman"/>
          <w:color w:val="000000"/>
          <w:sz w:val="28"/>
          <w:szCs w:val="28"/>
        </w:rPr>
        <w:t>. Назначить публичные слушания по проекту изменений и дополнений в Устав муниципального образования «Треневское  сельское поселение»                                 на</w:t>
      </w:r>
      <w:r>
        <w:rPr>
          <w:rFonts w:ascii="Times New Roman" w:hAnsi="Times New Roman"/>
          <w:color w:val="000000"/>
          <w:sz w:val="28"/>
          <w:szCs w:val="28"/>
        </w:rPr>
        <w:t xml:space="preserve"> </w:t>
      </w:r>
      <w:r w:rsidR="007524C2">
        <w:rPr>
          <w:rFonts w:ascii="Times New Roman" w:hAnsi="Times New Roman"/>
          <w:color w:val="000000"/>
          <w:sz w:val="28"/>
          <w:szCs w:val="28"/>
        </w:rPr>
        <w:t>28.02.2023</w:t>
      </w:r>
      <w:r w:rsidRPr="00303930">
        <w:rPr>
          <w:rFonts w:ascii="Times New Roman" w:hAnsi="Times New Roman"/>
          <w:color w:val="000000"/>
          <w:sz w:val="28"/>
          <w:szCs w:val="28"/>
        </w:rPr>
        <w:t xml:space="preserve"> года  на 17 часов 00 минут. Провести публичные слушания в  здании Администрации Треневского сельского поселения,  расположенного по адресу: </w:t>
      </w:r>
      <w:r w:rsidRPr="00303930">
        <w:rPr>
          <w:rFonts w:ascii="Times New Roman" w:hAnsi="Times New Roman"/>
          <w:sz w:val="28"/>
          <w:szCs w:val="28"/>
        </w:rPr>
        <w:t>ул. Советская, д. 3в, п. Долотинка, Миллеровский район, Ростовская область.</w:t>
      </w:r>
    </w:p>
    <w:p w:rsidR="00AA67A1" w:rsidRPr="00303930" w:rsidRDefault="00AA67A1" w:rsidP="00CF5210">
      <w:pPr>
        <w:spacing w:after="0" w:line="200" w:lineRule="atLeast"/>
        <w:ind w:firstLine="708"/>
        <w:jc w:val="both"/>
        <w:rPr>
          <w:rFonts w:ascii="Times New Roman" w:hAnsi="Times New Roman"/>
          <w:color w:val="000000"/>
          <w:sz w:val="28"/>
          <w:szCs w:val="28"/>
        </w:rPr>
      </w:pPr>
      <w:r>
        <w:rPr>
          <w:rFonts w:ascii="Times New Roman" w:hAnsi="Times New Roman"/>
          <w:color w:val="000000"/>
          <w:sz w:val="28"/>
          <w:szCs w:val="28"/>
        </w:rPr>
        <w:t>5</w:t>
      </w:r>
      <w:r w:rsidRPr="00303930">
        <w:rPr>
          <w:rFonts w:ascii="Times New Roman" w:hAnsi="Times New Roman"/>
          <w:color w:val="000000"/>
          <w:sz w:val="28"/>
          <w:szCs w:val="28"/>
        </w:rPr>
        <w:t>. Создать комиссию по проведению публичных слушаний по проекту изменений и дополнений в Устав муниципального образования «Треневское  сельское поселение» в следующем составе:</w:t>
      </w:r>
    </w:p>
    <w:p w:rsidR="00AA67A1" w:rsidRPr="00303930" w:rsidRDefault="00AA67A1" w:rsidP="00CF5210">
      <w:pPr>
        <w:spacing w:after="0" w:line="200" w:lineRule="atLeast"/>
        <w:ind w:firstLine="567"/>
        <w:jc w:val="both"/>
        <w:rPr>
          <w:rFonts w:ascii="Times New Roman" w:hAnsi="Times New Roman"/>
          <w:sz w:val="28"/>
          <w:szCs w:val="28"/>
        </w:rPr>
      </w:pPr>
      <w:r w:rsidRPr="00303930">
        <w:rPr>
          <w:rFonts w:ascii="Times New Roman" w:hAnsi="Times New Roman"/>
          <w:sz w:val="28"/>
          <w:szCs w:val="28"/>
        </w:rPr>
        <w:t>1) Пономарев А.Н. – председатель Собрания депутатов – глава Треневского сельского поселения;</w:t>
      </w:r>
    </w:p>
    <w:p w:rsidR="00AA67A1" w:rsidRPr="00303930" w:rsidRDefault="00AA67A1" w:rsidP="00CF5210">
      <w:pPr>
        <w:spacing w:after="0" w:line="200" w:lineRule="atLeast"/>
        <w:ind w:firstLine="567"/>
        <w:jc w:val="both"/>
        <w:rPr>
          <w:rFonts w:ascii="Times New Roman" w:hAnsi="Times New Roman"/>
          <w:sz w:val="28"/>
          <w:szCs w:val="28"/>
        </w:rPr>
      </w:pPr>
      <w:r w:rsidRPr="00303930">
        <w:rPr>
          <w:rFonts w:ascii="Times New Roman" w:hAnsi="Times New Roman"/>
          <w:sz w:val="28"/>
          <w:szCs w:val="28"/>
        </w:rPr>
        <w:t>2)  Кирбабина Н.Н. – председатель комиссии по экономической реформе, бюджету, налогам и собственности Собрания депутатов Треневского сельского поселения;</w:t>
      </w:r>
    </w:p>
    <w:p w:rsidR="00AA67A1" w:rsidRPr="00303930" w:rsidRDefault="00AA67A1" w:rsidP="00CF5210">
      <w:pPr>
        <w:spacing w:after="0" w:line="200" w:lineRule="atLeast"/>
        <w:ind w:firstLine="567"/>
        <w:jc w:val="both"/>
        <w:rPr>
          <w:rFonts w:ascii="Times New Roman" w:hAnsi="Times New Roman"/>
          <w:sz w:val="28"/>
          <w:szCs w:val="28"/>
        </w:rPr>
      </w:pPr>
      <w:r w:rsidRPr="00303930">
        <w:rPr>
          <w:rFonts w:ascii="Times New Roman" w:hAnsi="Times New Roman"/>
          <w:sz w:val="28"/>
          <w:szCs w:val="28"/>
        </w:rPr>
        <w:lastRenderedPageBreak/>
        <w:t>3) Склярова Н.В. – председатель комиссии по коммунальным вопросам, благоустройству, здравоохранению и образованию Собрания депутатов Треневского сельского поселения;</w:t>
      </w:r>
    </w:p>
    <w:p w:rsidR="00AA67A1" w:rsidRPr="00303930" w:rsidRDefault="00AA67A1" w:rsidP="00CF5210">
      <w:pPr>
        <w:spacing w:after="0" w:line="200" w:lineRule="atLeast"/>
        <w:ind w:firstLine="567"/>
        <w:jc w:val="both"/>
        <w:rPr>
          <w:rFonts w:ascii="Times New Roman" w:hAnsi="Times New Roman"/>
          <w:sz w:val="28"/>
          <w:szCs w:val="28"/>
        </w:rPr>
      </w:pPr>
      <w:r w:rsidRPr="00303930">
        <w:rPr>
          <w:rFonts w:ascii="Times New Roman" w:hAnsi="Times New Roman"/>
          <w:sz w:val="28"/>
          <w:szCs w:val="28"/>
        </w:rPr>
        <w:t>4)  Гаплевская И.П. –  глава Администрации  Треневского  сельского поселения;</w:t>
      </w:r>
    </w:p>
    <w:p w:rsidR="00AA67A1" w:rsidRPr="00303930" w:rsidRDefault="00AA67A1" w:rsidP="00CF5210">
      <w:pPr>
        <w:spacing w:after="0" w:line="200" w:lineRule="atLeast"/>
        <w:ind w:firstLine="567"/>
        <w:jc w:val="both"/>
        <w:rPr>
          <w:rFonts w:ascii="Times New Roman" w:hAnsi="Times New Roman"/>
          <w:sz w:val="28"/>
          <w:szCs w:val="28"/>
        </w:rPr>
      </w:pPr>
      <w:r w:rsidRPr="00303930">
        <w:rPr>
          <w:rFonts w:ascii="Times New Roman" w:hAnsi="Times New Roman"/>
          <w:sz w:val="28"/>
          <w:szCs w:val="28"/>
        </w:rPr>
        <w:t>5) Фоменко Г.А. – главный специалист Администрации Треневского  сельского поселения.</w:t>
      </w:r>
    </w:p>
    <w:p w:rsidR="00AA67A1" w:rsidRPr="00557E02" w:rsidRDefault="00AA67A1" w:rsidP="00CF5210">
      <w:pPr>
        <w:spacing w:after="0" w:line="200" w:lineRule="atLeast"/>
        <w:ind w:right="-6"/>
        <w:jc w:val="both"/>
        <w:rPr>
          <w:rFonts w:ascii="Times New Roman" w:hAnsi="Times New Roman"/>
          <w:sz w:val="28"/>
          <w:szCs w:val="28"/>
        </w:rPr>
      </w:pPr>
      <w:r>
        <w:rPr>
          <w:rFonts w:ascii="Times New Roman" w:hAnsi="Times New Roman"/>
          <w:sz w:val="28"/>
          <w:szCs w:val="28"/>
        </w:rPr>
        <w:t xml:space="preserve">        6</w:t>
      </w:r>
      <w:r w:rsidRPr="00557E02">
        <w:rPr>
          <w:rFonts w:ascii="Times New Roman" w:hAnsi="Times New Roman"/>
          <w:sz w:val="28"/>
          <w:szCs w:val="28"/>
        </w:rPr>
        <w:t xml:space="preserve">. Комиссии в своей деятельности руководствоваться Положением о </w:t>
      </w:r>
      <w:r>
        <w:rPr>
          <w:rFonts w:ascii="Times New Roman" w:hAnsi="Times New Roman"/>
          <w:sz w:val="28"/>
          <w:szCs w:val="28"/>
        </w:rPr>
        <w:t xml:space="preserve">порядке организации и проведения </w:t>
      </w:r>
      <w:r w:rsidRPr="00557E02">
        <w:rPr>
          <w:rFonts w:ascii="Times New Roman" w:hAnsi="Times New Roman"/>
          <w:sz w:val="28"/>
          <w:szCs w:val="28"/>
        </w:rPr>
        <w:t>публичных слушани</w:t>
      </w:r>
      <w:r>
        <w:rPr>
          <w:rFonts w:ascii="Times New Roman" w:hAnsi="Times New Roman"/>
          <w:sz w:val="28"/>
          <w:szCs w:val="28"/>
        </w:rPr>
        <w:t>й</w:t>
      </w:r>
      <w:r w:rsidRPr="00557E02">
        <w:rPr>
          <w:rFonts w:ascii="Times New Roman" w:hAnsi="Times New Roman"/>
          <w:sz w:val="28"/>
          <w:szCs w:val="28"/>
        </w:rPr>
        <w:t xml:space="preserve"> в муниципальном образовании «</w:t>
      </w:r>
      <w:r>
        <w:rPr>
          <w:rFonts w:ascii="Times New Roman" w:hAnsi="Times New Roman"/>
          <w:sz w:val="28"/>
          <w:szCs w:val="28"/>
        </w:rPr>
        <w:t>Треневское сельское поселение</w:t>
      </w:r>
      <w:r w:rsidRPr="00557E02">
        <w:rPr>
          <w:rFonts w:ascii="Times New Roman" w:hAnsi="Times New Roman"/>
          <w:sz w:val="28"/>
          <w:szCs w:val="28"/>
        </w:rPr>
        <w:t>», утвержденным Решением Собрания деп</w:t>
      </w:r>
      <w:r>
        <w:rPr>
          <w:rFonts w:ascii="Times New Roman" w:hAnsi="Times New Roman"/>
          <w:sz w:val="28"/>
          <w:szCs w:val="28"/>
        </w:rPr>
        <w:t>утатов Треневского сельского поселения от 11.05</w:t>
      </w:r>
      <w:r w:rsidRPr="00557E02">
        <w:rPr>
          <w:rFonts w:ascii="Times New Roman" w:hAnsi="Times New Roman"/>
          <w:sz w:val="28"/>
          <w:szCs w:val="28"/>
        </w:rPr>
        <w:t>.2017 №</w:t>
      </w:r>
      <w:r>
        <w:rPr>
          <w:rFonts w:ascii="Times New Roman" w:hAnsi="Times New Roman"/>
          <w:sz w:val="28"/>
          <w:szCs w:val="28"/>
        </w:rPr>
        <w:t>34</w:t>
      </w:r>
      <w:r w:rsidRPr="00557E02">
        <w:rPr>
          <w:rFonts w:ascii="Times New Roman" w:hAnsi="Times New Roman"/>
          <w:sz w:val="28"/>
          <w:szCs w:val="28"/>
        </w:rPr>
        <w:t>.</w:t>
      </w:r>
    </w:p>
    <w:p w:rsidR="00AA67A1" w:rsidRPr="00557E02" w:rsidRDefault="00AA67A1" w:rsidP="00CF5210">
      <w:pPr>
        <w:spacing w:after="0" w:line="200" w:lineRule="atLeast"/>
        <w:ind w:right="-6"/>
        <w:jc w:val="both"/>
        <w:rPr>
          <w:rFonts w:ascii="Times New Roman" w:hAnsi="Times New Roman"/>
          <w:sz w:val="28"/>
          <w:szCs w:val="28"/>
        </w:rPr>
      </w:pPr>
      <w:r w:rsidRPr="00557E02">
        <w:rPr>
          <w:rFonts w:ascii="Times New Roman" w:hAnsi="Times New Roman"/>
          <w:sz w:val="28"/>
          <w:szCs w:val="28"/>
        </w:rPr>
        <w:t xml:space="preserve">          </w:t>
      </w:r>
      <w:r>
        <w:rPr>
          <w:rFonts w:ascii="Times New Roman" w:hAnsi="Times New Roman"/>
          <w:sz w:val="28"/>
          <w:szCs w:val="28"/>
        </w:rPr>
        <w:t>7</w:t>
      </w:r>
      <w:r w:rsidRPr="00557E02">
        <w:rPr>
          <w:rFonts w:ascii="Times New Roman" w:hAnsi="Times New Roman"/>
          <w:sz w:val="28"/>
          <w:szCs w:val="28"/>
        </w:rPr>
        <w:t>.</w:t>
      </w:r>
      <w:r>
        <w:rPr>
          <w:rFonts w:ascii="Times New Roman" w:hAnsi="Times New Roman"/>
          <w:sz w:val="28"/>
          <w:szCs w:val="28"/>
        </w:rPr>
        <w:t xml:space="preserve"> </w:t>
      </w:r>
      <w:r w:rsidRPr="00557E02">
        <w:rPr>
          <w:rFonts w:ascii="Times New Roman" w:hAnsi="Times New Roman"/>
          <w:sz w:val="28"/>
          <w:szCs w:val="28"/>
        </w:rPr>
        <w:t>Настоящее Решение вступает в силу со дня официального опубликования.</w:t>
      </w:r>
    </w:p>
    <w:p w:rsidR="00AA67A1" w:rsidRPr="00303930" w:rsidRDefault="00AA67A1" w:rsidP="00CF5210">
      <w:pPr>
        <w:spacing w:after="0" w:line="200" w:lineRule="atLeast"/>
        <w:jc w:val="both"/>
        <w:rPr>
          <w:rFonts w:ascii="Times New Roman" w:hAnsi="Times New Roman"/>
          <w:color w:val="000000"/>
          <w:sz w:val="28"/>
          <w:szCs w:val="28"/>
        </w:rPr>
      </w:pPr>
    </w:p>
    <w:p w:rsidR="00AA67A1" w:rsidRPr="00303930" w:rsidRDefault="00AA67A1" w:rsidP="00CF5210">
      <w:pPr>
        <w:spacing w:after="0" w:line="200" w:lineRule="atLeast"/>
        <w:jc w:val="both"/>
        <w:rPr>
          <w:rFonts w:ascii="Times New Roman" w:hAnsi="Times New Roman"/>
          <w:color w:val="000000"/>
          <w:sz w:val="28"/>
          <w:szCs w:val="28"/>
        </w:rPr>
      </w:pPr>
      <w:r w:rsidRPr="00303930">
        <w:rPr>
          <w:rFonts w:ascii="Times New Roman" w:hAnsi="Times New Roman"/>
          <w:color w:val="000000"/>
          <w:sz w:val="28"/>
          <w:szCs w:val="28"/>
        </w:rPr>
        <w:t>Председатель Собрания депутатов -</w:t>
      </w:r>
    </w:p>
    <w:p w:rsidR="00AA67A1" w:rsidRPr="00303930" w:rsidRDefault="00AA67A1" w:rsidP="00CF5210">
      <w:pPr>
        <w:spacing w:after="0" w:line="200" w:lineRule="atLeast"/>
        <w:jc w:val="both"/>
        <w:rPr>
          <w:rFonts w:ascii="Times New Roman" w:hAnsi="Times New Roman"/>
          <w:color w:val="000000"/>
          <w:sz w:val="28"/>
          <w:szCs w:val="28"/>
        </w:rPr>
      </w:pPr>
      <w:r w:rsidRPr="00303930">
        <w:rPr>
          <w:rFonts w:ascii="Times New Roman" w:hAnsi="Times New Roman"/>
          <w:color w:val="000000"/>
          <w:sz w:val="28"/>
          <w:szCs w:val="28"/>
        </w:rPr>
        <w:t xml:space="preserve">глава Треневского сельского поселения                                          А.Н.Пономарев            </w:t>
      </w:r>
    </w:p>
    <w:p w:rsidR="00AA67A1" w:rsidRPr="00303930" w:rsidRDefault="00AA67A1" w:rsidP="00CF5210">
      <w:pPr>
        <w:keepNext/>
        <w:spacing w:after="0" w:line="200" w:lineRule="atLeast"/>
        <w:jc w:val="right"/>
        <w:outlineLvl w:val="0"/>
        <w:rPr>
          <w:rFonts w:ascii="Times New Roman" w:hAnsi="Times New Roman"/>
          <w:color w:val="000000"/>
          <w:sz w:val="28"/>
          <w:szCs w:val="28"/>
        </w:rPr>
      </w:pPr>
    </w:p>
    <w:p w:rsidR="00AA67A1" w:rsidRPr="00303930" w:rsidRDefault="00AA67A1" w:rsidP="00CF5210">
      <w:pPr>
        <w:spacing w:after="0" w:line="200" w:lineRule="atLeast"/>
        <w:jc w:val="both"/>
        <w:rPr>
          <w:rFonts w:ascii="Times New Roman" w:hAnsi="Times New Roman"/>
          <w:color w:val="000000"/>
          <w:sz w:val="28"/>
          <w:szCs w:val="28"/>
        </w:rPr>
      </w:pPr>
      <w:r w:rsidRPr="00303930">
        <w:rPr>
          <w:rFonts w:ascii="Times New Roman" w:hAnsi="Times New Roman"/>
          <w:color w:val="000000"/>
          <w:sz w:val="28"/>
          <w:szCs w:val="28"/>
        </w:rPr>
        <w:t>п. Долотинка</w:t>
      </w:r>
    </w:p>
    <w:p w:rsidR="00AA67A1" w:rsidRPr="00303930" w:rsidRDefault="006E2175" w:rsidP="00CF5210">
      <w:pPr>
        <w:spacing w:after="0" w:line="200" w:lineRule="atLeast"/>
        <w:jc w:val="both"/>
        <w:rPr>
          <w:rFonts w:ascii="Times New Roman" w:hAnsi="Times New Roman"/>
          <w:color w:val="000000"/>
          <w:sz w:val="28"/>
          <w:szCs w:val="28"/>
        </w:rPr>
      </w:pPr>
      <w:r>
        <w:rPr>
          <w:rFonts w:ascii="Times New Roman" w:hAnsi="Times New Roman"/>
          <w:color w:val="000000"/>
          <w:sz w:val="28"/>
          <w:szCs w:val="28"/>
        </w:rPr>
        <w:t>10.02.2023</w:t>
      </w:r>
      <w:r w:rsidR="00AA67A1" w:rsidRPr="00303930">
        <w:rPr>
          <w:rFonts w:ascii="Times New Roman" w:hAnsi="Times New Roman"/>
          <w:color w:val="000000"/>
          <w:sz w:val="28"/>
          <w:szCs w:val="28"/>
        </w:rPr>
        <w:t xml:space="preserve">  года</w:t>
      </w:r>
    </w:p>
    <w:p w:rsidR="00AA67A1" w:rsidRPr="00303930" w:rsidRDefault="00AA67A1" w:rsidP="00CF5210">
      <w:pPr>
        <w:spacing w:after="0" w:line="200" w:lineRule="atLeast"/>
        <w:jc w:val="both"/>
        <w:rPr>
          <w:rFonts w:ascii="Times New Roman" w:hAnsi="Times New Roman"/>
          <w:color w:val="000000"/>
          <w:sz w:val="28"/>
          <w:szCs w:val="28"/>
        </w:rPr>
      </w:pPr>
      <w:r w:rsidRPr="00303930">
        <w:rPr>
          <w:rFonts w:ascii="Times New Roman" w:hAnsi="Times New Roman"/>
          <w:color w:val="000000"/>
          <w:sz w:val="28"/>
          <w:szCs w:val="28"/>
        </w:rPr>
        <w:t>№</w:t>
      </w:r>
      <w:r w:rsidR="006E2175">
        <w:rPr>
          <w:rFonts w:ascii="Times New Roman" w:hAnsi="Times New Roman"/>
          <w:color w:val="000000"/>
          <w:sz w:val="28"/>
          <w:szCs w:val="28"/>
        </w:rPr>
        <w:t>66</w:t>
      </w:r>
    </w:p>
    <w:p w:rsidR="00AA67A1" w:rsidRPr="00303930" w:rsidRDefault="00AA67A1" w:rsidP="00CF5210">
      <w:pPr>
        <w:spacing w:after="0" w:line="200" w:lineRule="atLeast"/>
        <w:jc w:val="both"/>
        <w:rPr>
          <w:rFonts w:ascii="Times New Roman" w:hAnsi="Times New Roman"/>
          <w:color w:val="000000"/>
          <w:sz w:val="28"/>
          <w:szCs w:val="28"/>
        </w:rPr>
      </w:pPr>
    </w:p>
    <w:p w:rsidR="00AA67A1" w:rsidRPr="00303930" w:rsidRDefault="00AA67A1" w:rsidP="00CF5210">
      <w:pPr>
        <w:spacing w:after="0" w:line="200" w:lineRule="atLeast"/>
        <w:jc w:val="both"/>
        <w:rPr>
          <w:rFonts w:ascii="Times New Roman" w:hAnsi="Times New Roman"/>
          <w:color w:val="000000"/>
          <w:sz w:val="28"/>
          <w:szCs w:val="28"/>
        </w:rPr>
      </w:pPr>
    </w:p>
    <w:p w:rsidR="00AA67A1" w:rsidRPr="00303930" w:rsidRDefault="00AA67A1" w:rsidP="00CF5210">
      <w:pPr>
        <w:spacing w:after="0" w:line="200" w:lineRule="atLeast"/>
        <w:jc w:val="right"/>
        <w:rPr>
          <w:rFonts w:ascii="Times New Roman" w:hAnsi="Times New Roman"/>
          <w:color w:val="000000"/>
          <w:sz w:val="28"/>
          <w:szCs w:val="28"/>
        </w:rPr>
      </w:pPr>
    </w:p>
    <w:p w:rsidR="00AA67A1" w:rsidRPr="00303930" w:rsidRDefault="00AA67A1" w:rsidP="00CF5210">
      <w:pPr>
        <w:spacing w:after="0" w:line="200" w:lineRule="atLeast"/>
        <w:jc w:val="right"/>
        <w:rPr>
          <w:rFonts w:ascii="Times New Roman" w:hAnsi="Times New Roman"/>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rPr>
          <w:rFonts w:ascii="Times New Roman" w:hAnsi="Times New Roman"/>
          <w:b/>
          <w:color w:val="000000"/>
          <w:sz w:val="28"/>
          <w:szCs w:val="28"/>
        </w:rPr>
      </w:pPr>
    </w:p>
    <w:p w:rsidR="00AA67A1" w:rsidRDefault="00AA67A1" w:rsidP="00CF5210">
      <w:pPr>
        <w:spacing w:after="0" w:line="200" w:lineRule="atLeast"/>
        <w:jc w:val="center"/>
        <w:rPr>
          <w:rFonts w:ascii="Times New Roman" w:hAnsi="Times New Roman"/>
          <w:b/>
          <w:color w:val="000000"/>
          <w:sz w:val="28"/>
          <w:szCs w:val="28"/>
        </w:rPr>
      </w:pPr>
    </w:p>
    <w:p w:rsidR="00AA67A1" w:rsidRDefault="00AA67A1" w:rsidP="00CF5210">
      <w:pPr>
        <w:spacing w:after="0" w:line="200" w:lineRule="atLeast"/>
        <w:jc w:val="center"/>
        <w:rPr>
          <w:rFonts w:ascii="Times New Roman" w:hAnsi="Times New Roman"/>
          <w:b/>
          <w:color w:val="000000"/>
          <w:sz w:val="28"/>
          <w:szCs w:val="28"/>
        </w:rPr>
      </w:pPr>
    </w:p>
    <w:p w:rsidR="00AA67A1" w:rsidRDefault="00AA67A1" w:rsidP="00CF5210">
      <w:pPr>
        <w:spacing w:after="0" w:line="200" w:lineRule="atLeast"/>
        <w:jc w:val="center"/>
        <w:rPr>
          <w:rFonts w:ascii="Times New Roman" w:hAnsi="Times New Roman"/>
          <w:b/>
          <w:color w:val="000000"/>
          <w:sz w:val="28"/>
          <w:szCs w:val="28"/>
        </w:rPr>
      </w:pPr>
    </w:p>
    <w:p w:rsidR="00E714E8" w:rsidRDefault="00E714E8" w:rsidP="00CF5210">
      <w:pPr>
        <w:spacing w:after="0" w:line="200" w:lineRule="atLeast"/>
        <w:jc w:val="center"/>
        <w:rPr>
          <w:rFonts w:ascii="Times New Roman" w:hAnsi="Times New Roman"/>
          <w:b/>
          <w:color w:val="000000"/>
          <w:sz w:val="28"/>
          <w:szCs w:val="28"/>
        </w:rPr>
      </w:pPr>
    </w:p>
    <w:p w:rsidR="00E714E8" w:rsidRDefault="00E714E8" w:rsidP="00CF5210">
      <w:pPr>
        <w:spacing w:after="0" w:line="200" w:lineRule="atLeast"/>
        <w:jc w:val="center"/>
        <w:rPr>
          <w:rFonts w:ascii="Times New Roman" w:hAnsi="Times New Roman"/>
          <w:b/>
          <w:color w:val="000000"/>
          <w:sz w:val="28"/>
          <w:szCs w:val="28"/>
        </w:rPr>
      </w:pPr>
    </w:p>
    <w:p w:rsidR="00E714E8" w:rsidRDefault="00E714E8" w:rsidP="00CF5210">
      <w:pPr>
        <w:spacing w:after="0" w:line="200" w:lineRule="atLeast"/>
        <w:jc w:val="center"/>
        <w:rPr>
          <w:rFonts w:ascii="Times New Roman" w:hAnsi="Times New Roman"/>
          <w:b/>
          <w:color w:val="000000"/>
          <w:sz w:val="28"/>
          <w:szCs w:val="28"/>
        </w:rPr>
      </w:pPr>
    </w:p>
    <w:p w:rsidR="00E714E8" w:rsidRDefault="00E714E8" w:rsidP="00CF5210">
      <w:pPr>
        <w:spacing w:after="0" w:line="200" w:lineRule="atLeast"/>
        <w:jc w:val="center"/>
        <w:rPr>
          <w:rFonts w:ascii="Times New Roman" w:hAnsi="Times New Roman"/>
          <w:b/>
          <w:color w:val="000000"/>
          <w:sz w:val="28"/>
          <w:szCs w:val="28"/>
        </w:rPr>
      </w:pPr>
    </w:p>
    <w:p w:rsidR="00E714E8" w:rsidRDefault="00E714E8" w:rsidP="00CF5210">
      <w:pPr>
        <w:spacing w:after="0" w:line="200" w:lineRule="atLeast"/>
        <w:jc w:val="center"/>
        <w:rPr>
          <w:rFonts w:ascii="Times New Roman" w:hAnsi="Times New Roman"/>
          <w:b/>
          <w:color w:val="000000"/>
          <w:sz w:val="28"/>
          <w:szCs w:val="28"/>
        </w:rPr>
      </w:pPr>
    </w:p>
    <w:p w:rsidR="00E714E8" w:rsidRDefault="00E714E8" w:rsidP="004A1153">
      <w:pPr>
        <w:keepNext/>
        <w:spacing w:after="0" w:line="200" w:lineRule="atLeast"/>
        <w:outlineLvl w:val="0"/>
        <w:rPr>
          <w:rFonts w:ascii="Times New Roman" w:hAnsi="Times New Roman"/>
          <w:color w:val="000000"/>
          <w:sz w:val="28"/>
          <w:szCs w:val="28"/>
        </w:rPr>
      </w:pPr>
    </w:p>
    <w:p w:rsidR="00AA67A1" w:rsidRPr="00303930" w:rsidRDefault="00AA67A1" w:rsidP="00CF5210">
      <w:pPr>
        <w:keepNext/>
        <w:spacing w:after="0" w:line="200" w:lineRule="atLeast"/>
        <w:jc w:val="right"/>
        <w:outlineLvl w:val="0"/>
        <w:rPr>
          <w:rFonts w:ascii="Times New Roman" w:hAnsi="Times New Roman"/>
          <w:color w:val="000000"/>
          <w:sz w:val="28"/>
          <w:szCs w:val="28"/>
        </w:rPr>
      </w:pPr>
      <w:r w:rsidRPr="00303930">
        <w:rPr>
          <w:rFonts w:ascii="Times New Roman" w:hAnsi="Times New Roman"/>
          <w:color w:val="000000"/>
          <w:sz w:val="28"/>
          <w:szCs w:val="28"/>
        </w:rPr>
        <w:t xml:space="preserve">Приложение № 1 </w:t>
      </w:r>
    </w:p>
    <w:p w:rsidR="00AA67A1" w:rsidRPr="00303930" w:rsidRDefault="00AA67A1" w:rsidP="00CF5210">
      <w:pPr>
        <w:spacing w:after="0" w:line="200" w:lineRule="atLeast"/>
        <w:jc w:val="right"/>
        <w:rPr>
          <w:rFonts w:ascii="Times New Roman" w:hAnsi="Times New Roman"/>
          <w:color w:val="000000"/>
          <w:sz w:val="28"/>
          <w:szCs w:val="28"/>
        </w:rPr>
      </w:pPr>
      <w:r w:rsidRPr="00303930">
        <w:rPr>
          <w:rFonts w:ascii="Times New Roman" w:hAnsi="Times New Roman"/>
          <w:color w:val="000000"/>
          <w:sz w:val="28"/>
          <w:szCs w:val="28"/>
        </w:rPr>
        <w:t xml:space="preserve">к  решению Собрания депутатов    </w:t>
      </w:r>
    </w:p>
    <w:p w:rsidR="00AA67A1" w:rsidRPr="00303930" w:rsidRDefault="00AA67A1" w:rsidP="00CF5210">
      <w:pPr>
        <w:spacing w:after="0" w:line="200" w:lineRule="atLeast"/>
        <w:jc w:val="right"/>
        <w:rPr>
          <w:rFonts w:ascii="Times New Roman" w:hAnsi="Times New Roman"/>
          <w:color w:val="000000"/>
          <w:sz w:val="28"/>
          <w:szCs w:val="28"/>
        </w:rPr>
      </w:pPr>
      <w:r w:rsidRPr="00303930">
        <w:rPr>
          <w:rFonts w:ascii="Times New Roman" w:hAnsi="Times New Roman"/>
          <w:color w:val="000000"/>
          <w:sz w:val="28"/>
          <w:szCs w:val="28"/>
        </w:rPr>
        <w:t xml:space="preserve">Треневского сельского поселения </w:t>
      </w:r>
    </w:p>
    <w:p w:rsidR="006E2175" w:rsidRPr="00303930" w:rsidRDefault="006E2175" w:rsidP="006E2175">
      <w:pPr>
        <w:spacing w:after="0" w:line="200" w:lineRule="atLeast"/>
        <w:jc w:val="right"/>
        <w:rPr>
          <w:rFonts w:ascii="Times New Roman" w:hAnsi="Times New Roman"/>
          <w:color w:val="000000"/>
          <w:sz w:val="28"/>
          <w:szCs w:val="28"/>
        </w:rPr>
      </w:pPr>
      <w:r>
        <w:rPr>
          <w:rFonts w:ascii="Times New Roman" w:hAnsi="Times New Roman"/>
          <w:color w:val="000000"/>
          <w:sz w:val="28"/>
          <w:szCs w:val="28"/>
        </w:rPr>
        <w:t>10.02.2023</w:t>
      </w:r>
      <w:r w:rsidRPr="00303930">
        <w:rPr>
          <w:rFonts w:ascii="Times New Roman" w:hAnsi="Times New Roman"/>
          <w:color w:val="000000"/>
          <w:sz w:val="28"/>
          <w:szCs w:val="28"/>
        </w:rPr>
        <w:t xml:space="preserve">  года</w:t>
      </w:r>
      <w:r>
        <w:rPr>
          <w:rFonts w:ascii="Times New Roman" w:hAnsi="Times New Roman"/>
          <w:color w:val="000000"/>
          <w:sz w:val="28"/>
          <w:szCs w:val="28"/>
        </w:rPr>
        <w:t xml:space="preserve"> </w:t>
      </w:r>
      <w:r w:rsidRPr="00303930">
        <w:rPr>
          <w:rFonts w:ascii="Times New Roman" w:hAnsi="Times New Roman"/>
          <w:color w:val="000000"/>
          <w:sz w:val="28"/>
          <w:szCs w:val="28"/>
        </w:rPr>
        <w:t>№</w:t>
      </w:r>
      <w:r>
        <w:rPr>
          <w:rFonts w:ascii="Times New Roman" w:hAnsi="Times New Roman"/>
          <w:color w:val="000000"/>
          <w:sz w:val="28"/>
          <w:szCs w:val="28"/>
        </w:rPr>
        <w:t>66</w:t>
      </w:r>
    </w:p>
    <w:p w:rsidR="00AA67A1" w:rsidRPr="00303930" w:rsidRDefault="00AA67A1" w:rsidP="00CF5210">
      <w:pPr>
        <w:spacing w:after="0" w:line="200" w:lineRule="atLeast"/>
        <w:jc w:val="both"/>
        <w:rPr>
          <w:rFonts w:ascii="Times New Roman" w:hAnsi="Times New Roman"/>
          <w:color w:val="000000"/>
          <w:sz w:val="28"/>
          <w:szCs w:val="28"/>
        </w:rPr>
      </w:pPr>
    </w:p>
    <w:p w:rsidR="00AA67A1" w:rsidRDefault="00AA67A1" w:rsidP="00CF5210">
      <w:pPr>
        <w:spacing w:after="0" w:line="200" w:lineRule="atLeast"/>
        <w:jc w:val="center"/>
        <w:rPr>
          <w:rFonts w:ascii="Times New Roman" w:hAnsi="Times New Roman"/>
          <w:b/>
          <w:color w:val="000000"/>
          <w:sz w:val="28"/>
          <w:szCs w:val="28"/>
        </w:rPr>
      </w:pPr>
      <w:r w:rsidRPr="00303930">
        <w:rPr>
          <w:rFonts w:ascii="Times New Roman" w:hAnsi="Times New Roman"/>
          <w:b/>
          <w:color w:val="000000"/>
          <w:sz w:val="28"/>
          <w:szCs w:val="28"/>
        </w:rPr>
        <w:t>ПРОЕКТ</w:t>
      </w:r>
    </w:p>
    <w:p w:rsidR="00AA67A1" w:rsidRDefault="00AA67A1" w:rsidP="00CF5210">
      <w:pPr>
        <w:spacing w:after="0" w:line="200" w:lineRule="atLeast"/>
        <w:jc w:val="center"/>
        <w:rPr>
          <w:rFonts w:ascii="Times New Roman" w:hAnsi="Times New Roman"/>
          <w:b/>
          <w:color w:val="000000"/>
          <w:sz w:val="28"/>
          <w:szCs w:val="28"/>
        </w:rPr>
      </w:pPr>
    </w:p>
    <w:p w:rsidR="00AA67A1" w:rsidRPr="00303930" w:rsidRDefault="00AA67A1" w:rsidP="00CF5210">
      <w:pPr>
        <w:spacing w:after="0" w:line="200" w:lineRule="atLeast"/>
        <w:jc w:val="center"/>
        <w:rPr>
          <w:rFonts w:ascii="Times New Roman" w:hAnsi="Times New Roman"/>
          <w:b/>
          <w:color w:val="000000"/>
          <w:sz w:val="28"/>
          <w:szCs w:val="28"/>
        </w:rPr>
      </w:pPr>
      <w:r w:rsidRPr="00303930">
        <w:rPr>
          <w:rFonts w:ascii="Times New Roman" w:hAnsi="Times New Roman"/>
          <w:b/>
          <w:color w:val="000000"/>
          <w:sz w:val="28"/>
          <w:szCs w:val="28"/>
        </w:rPr>
        <w:t xml:space="preserve">изменений и дополнений в Устав муниципального образования </w:t>
      </w:r>
    </w:p>
    <w:p w:rsidR="00AA67A1" w:rsidRPr="00303930" w:rsidRDefault="00AA67A1" w:rsidP="00CF5210">
      <w:pPr>
        <w:spacing w:after="0" w:line="200" w:lineRule="atLeast"/>
        <w:jc w:val="center"/>
        <w:rPr>
          <w:rFonts w:ascii="Times New Roman" w:hAnsi="Times New Roman"/>
          <w:b/>
          <w:color w:val="000000"/>
          <w:sz w:val="28"/>
          <w:szCs w:val="28"/>
        </w:rPr>
      </w:pPr>
      <w:r w:rsidRPr="00303930">
        <w:rPr>
          <w:rFonts w:ascii="Times New Roman" w:hAnsi="Times New Roman"/>
          <w:b/>
          <w:color w:val="000000"/>
          <w:sz w:val="28"/>
          <w:szCs w:val="28"/>
        </w:rPr>
        <w:t>«Треневское сельское поселение»</w:t>
      </w:r>
    </w:p>
    <w:p w:rsidR="007B0709" w:rsidRDefault="007B0709" w:rsidP="00CF5210">
      <w:pPr>
        <w:spacing w:after="0" w:line="200" w:lineRule="atLeast"/>
        <w:rPr>
          <w:rFonts w:ascii="Times New Roman" w:hAnsi="Times New Roman"/>
          <w:b/>
          <w:color w:val="000000"/>
          <w:sz w:val="28"/>
          <w:szCs w:val="28"/>
        </w:rPr>
      </w:pPr>
      <w:r>
        <w:rPr>
          <w:rFonts w:ascii="Times New Roman" w:hAnsi="Times New Roman"/>
          <w:b/>
          <w:color w:val="000000"/>
          <w:sz w:val="28"/>
          <w:szCs w:val="28"/>
        </w:rPr>
        <w:t xml:space="preserve">       </w:t>
      </w:r>
    </w:p>
    <w:p w:rsidR="00AA67A1" w:rsidRPr="003F4359" w:rsidRDefault="00AA67A1" w:rsidP="00CF5210">
      <w:pPr>
        <w:widowControl w:val="0"/>
        <w:autoSpaceDE w:val="0"/>
        <w:autoSpaceDN w:val="0"/>
        <w:adjustRightInd w:val="0"/>
        <w:spacing w:after="0" w:line="200" w:lineRule="atLeast"/>
        <w:jc w:val="both"/>
        <w:rPr>
          <w:rFonts w:ascii="Times New Roman" w:hAnsi="Times New Roman"/>
          <w:color w:val="000000"/>
          <w:sz w:val="28"/>
          <w:szCs w:val="28"/>
          <w:lang w:eastAsia="hy-AM"/>
        </w:rPr>
      </w:pPr>
    </w:p>
    <w:p w:rsidR="00AA67A1" w:rsidRPr="003F4359" w:rsidRDefault="00A92BEE" w:rsidP="00CF5210">
      <w:pPr>
        <w:widowControl w:val="0"/>
        <w:autoSpaceDE w:val="0"/>
        <w:autoSpaceDN w:val="0"/>
        <w:adjustRightInd w:val="0"/>
        <w:spacing w:after="0" w:line="200" w:lineRule="atLeast"/>
        <w:jc w:val="both"/>
        <w:rPr>
          <w:rFonts w:ascii="Times New Roman" w:hAnsi="Times New Roman"/>
          <w:color w:val="000000"/>
          <w:sz w:val="28"/>
          <w:szCs w:val="28"/>
          <w:lang w:eastAsia="hy-AM"/>
        </w:rPr>
      </w:pPr>
      <w:r>
        <w:rPr>
          <w:rFonts w:ascii="Times New Roman" w:hAnsi="Times New Roman"/>
          <w:b/>
          <w:color w:val="000000"/>
          <w:sz w:val="28"/>
          <w:szCs w:val="28"/>
        </w:rPr>
        <w:t xml:space="preserve">   </w:t>
      </w:r>
      <w:r w:rsidR="00E714E8">
        <w:rPr>
          <w:rFonts w:ascii="Times New Roman" w:hAnsi="Times New Roman"/>
          <w:b/>
          <w:color w:val="000000"/>
          <w:sz w:val="28"/>
          <w:szCs w:val="28"/>
        </w:rPr>
        <w:t xml:space="preserve"> </w:t>
      </w:r>
      <w:r>
        <w:rPr>
          <w:rFonts w:ascii="Times New Roman" w:hAnsi="Times New Roman"/>
          <w:b/>
          <w:color w:val="000000"/>
          <w:sz w:val="28"/>
          <w:szCs w:val="28"/>
        </w:rPr>
        <w:t xml:space="preserve">    1</w:t>
      </w:r>
      <w:r w:rsidR="00AA67A1" w:rsidRPr="003F4359">
        <w:rPr>
          <w:rFonts w:ascii="Times New Roman" w:hAnsi="Times New Roman"/>
          <w:b/>
          <w:color w:val="000000"/>
          <w:sz w:val="28"/>
          <w:szCs w:val="28"/>
        </w:rPr>
        <w:t xml:space="preserve">)В статье </w:t>
      </w:r>
      <w:r>
        <w:rPr>
          <w:rFonts w:ascii="Times New Roman" w:hAnsi="Times New Roman"/>
          <w:b/>
          <w:color w:val="000000"/>
          <w:sz w:val="28"/>
          <w:szCs w:val="28"/>
        </w:rPr>
        <w:t>7</w:t>
      </w:r>
      <w:r w:rsidR="00AA67A1" w:rsidRPr="003F4359">
        <w:rPr>
          <w:rFonts w:ascii="Times New Roman" w:hAnsi="Times New Roman"/>
          <w:b/>
          <w:color w:val="000000"/>
          <w:sz w:val="28"/>
          <w:szCs w:val="28"/>
        </w:rPr>
        <w:t>:</w:t>
      </w:r>
    </w:p>
    <w:p w:rsidR="00AA67A1" w:rsidRPr="00A92BEE" w:rsidRDefault="00AA67A1" w:rsidP="00CF5210">
      <w:pPr>
        <w:spacing w:after="0" w:line="200" w:lineRule="atLeast"/>
        <w:jc w:val="both"/>
        <w:rPr>
          <w:rFonts w:ascii="Times New Roman" w:hAnsi="Times New Roman"/>
          <w:b/>
          <w:sz w:val="28"/>
          <w:szCs w:val="28"/>
        </w:rPr>
      </w:pPr>
      <w:r w:rsidRPr="00A92BEE">
        <w:rPr>
          <w:rFonts w:ascii="Times New Roman" w:hAnsi="Times New Roman"/>
          <w:b/>
          <w:color w:val="000000"/>
          <w:sz w:val="28"/>
          <w:szCs w:val="28"/>
        </w:rPr>
        <w:t xml:space="preserve">        </w:t>
      </w:r>
      <w:r w:rsidRPr="00A92BEE">
        <w:rPr>
          <w:rFonts w:ascii="Times New Roman" w:hAnsi="Times New Roman"/>
          <w:b/>
          <w:sz w:val="28"/>
          <w:szCs w:val="28"/>
        </w:rPr>
        <w:t xml:space="preserve">а) </w:t>
      </w:r>
      <w:r w:rsidR="00A92BEE" w:rsidRPr="00A92BEE">
        <w:rPr>
          <w:rFonts w:ascii="Times New Roman" w:hAnsi="Times New Roman"/>
          <w:b/>
          <w:color w:val="000000" w:themeColor="text1"/>
          <w:sz w:val="28"/>
          <w:szCs w:val="28"/>
        </w:rPr>
        <w:t xml:space="preserve">Пункт 4 статьи </w:t>
      </w:r>
      <w:r w:rsidR="00A92BEE">
        <w:rPr>
          <w:rFonts w:ascii="Times New Roman" w:hAnsi="Times New Roman"/>
          <w:b/>
          <w:color w:val="000000" w:themeColor="text1"/>
          <w:sz w:val="28"/>
          <w:szCs w:val="28"/>
        </w:rPr>
        <w:t>7</w:t>
      </w:r>
      <w:r w:rsidR="00A92BEE" w:rsidRPr="00A92BEE">
        <w:rPr>
          <w:rFonts w:ascii="Times New Roman" w:hAnsi="Times New Roman"/>
          <w:b/>
          <w:sz w:val="28"/>
          <w:szCs w:val="28"/>
        </w:rPr>
        <w:t xml:space="preserve"> </w:t>
      </w:r>
      <w:r w:rsidR="00A92BEE" w:rsidRPr="00A92BEE">
        <w:rPr>
          <w:rFonts w:ascii="Times New Roman" w:hAnsi="Times New Roman"/>
          <w:b/>
          <w:color w:val="000000" w:themeColor="text1"/>
          <w:sz w:val="28"/>
          <w:szCs w:val="28"/>
        </w:rPr>
        <w:t>излож</w:t>
      </w:r>
      <w:r w:rsidR="00A92BEE">
        <w:rPr>
          <w:rFonts w:ascii="Times New Roman" w:hAnsi="Times New Roman"/>
          <w:b/>
          <w:color w:val="000000" w:themeColor="text1"/>
          <w:sz w:val="28"/>
          <w:szCs w:val="28"/>
        </w:rPr>
        <w:t>ить</w:t>
      </w:r>
      <w:r w:rsidR="00A92BEE" w:rsidRPr="00A92BEE">
        <w:rPr>
          <w:rFonts w:ascii="Times New Roman" w:hAnsi="Times New Roman"/>
          <w:b/>
          <w:color w:val="000000" w:themeColor="text1"/>
          <w:sz w:val="28"/>
          <w:szCs w:val="28"/>
        </w:rPr>
        <w:t xml:space="preserve"> в новой редакции</w:t>
      </w:r>
      <w:r w:rsidRPr="00A92BEE">
        <w:rPr>
          <w:rFonts w:ascii="Times New Roman" w:hAnsi="Times New Roman"/>
          <w:b/>
          <w:sz w:val="28"/>
          <w:szCs w:val="28"/>
        </w:rPr>
        <w:t>:</w:t>
      </w:r>
    </w:p>
    <w:p w:rsidR="00AA67A1" w:rsidRPr="00A92BEE" w:rsidRDefault="00AA67A1" w:rsidP="00CF5210">
      <w:pPr>
        <w:spacing w:after="0" w:line="200" w:lineRule="atLeast"/>
        <w:jc w:val="both"/>
        <w:rPr>
          <w:rFonts w:ascii="Times New Roman" w:hAnsi="Times New Roman"/>
          <w:sz w:val="28"/>
          <w:szCs w:val="28"/>
        </w:rPr>
      </w:pPr>
      <w:r w:rsidRPr="00A92BEE">
        <w:rPr>
          <w:rFonts w:ascii="Times New Roman" w:hAnsi="Times New Roman"/>
          <w:sz w:val="28"/>
          <w:szCs w:val="28"/>
        </w:rPr>
        <w:t xml:space="preserve">        «</w:t>
      </w:r>
      <w:r w:rsidR="00A92BEE" w:rsidRPr="00A92BEE">
        <w:rPr>
          <w:rFonts w:ascii="Times New Roman" w:hAnsi="Times New Roman"/>
          <w:sz w:val="28"/>
          <w:szCs w:val="28"/>
        </w:rPr>
        <w:t xml:space="preserve">4. Инициативная группа по проведению местного референдума обращается </w:t>
      </w:r>
      <w:r w:rsidR="00A92BEE" w:rsidRPr="00A92BEE">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w:t>
      </w:r>
      <w:r w:rsidR="00A92BEE">
        <w:rPr>
          <w:rFonts w:ascii="Times New Roman" w:hAnsi="Times New Roman"/>
          <w:sz w:val="28"/>
          <w:szCs w:val="28"/>
        </w:rPr>
        <w:t>датайством о регистрации группы</w:t>
      </w:r>
      <w:r w:rsidRPr="00A92BEE">
        <w:rPr>
          <w:rFonts w:ascii="Times New Roman" w:hAnsi="Times New Roman"/>
          <w:sz w:val="28"/>
          <w:szCs w:val="28"/>
        </w:rPr>
        <w:t>.»;</w:t>
      </w:r>
    </w:p>
    <w:p w:rsidR="00AA67A1" w:rsidRPr="003F4359" w:rsidRDefault="00AA67A1" w:rsidP="00CF5210">
      <w:pPr>
        <w:spacing w:after="0" w:line="200" w:lineRule="atLeast"/>
        <w:jc w:val="both"/>
        <w:rPr>
          <w:rFonts w:ascii="Times New Roman" w:hAnsi="Times New Roman"/>
          <w:sz w:val="28"/>
          <w:szCs w:val="28"/>
        </w:rPr>
      </w:pPr>
    </w:p>
    <w:p w:rsidR="00AA67A1" w:rsidRPr="003F4359" w:rsidRDefault="00AA67A1" w:rsidP="00CF5210">
      <w:pPr>
        <w:spacing w:after="0" w:line="200" w:lineRule="atLeast"/>
        <w:jc w:val="both"/>
        <w:rPr>
          <w:rFonts w:ascii="Times New Roman" w:hAnsi="Times New Roman"/>
          <w:b/>
          <w:sz w:val="28"/>
          <w:szCs w:val="28"/>
        </w:rPr>
      </w:pPr>
      <w:r w:rsidRPr="003F4359">
        <w:rPr>
          <w:rFonts w:ascii="Times New Roman" w:hAnsi="Times New Roman"/>
          <w:color w:val="000000"/>
          <w:sz w:val="28"/>
          <w:szCs w:val="28"/>
        </w:rPr>
        <w:t xml:space="preserve">        </w:t>
      </w:r>
      <w:r w:rsidRPr="003F4359">
        <w:rPr>
          <w:rFonts w:ascii="Times New Roman" w:hAnsi="Times New Roman"/>
          <w:b/>
          <w:sz w:val="28"/>
          <w:szCs w:val="28"/>
        </w:rPr>
        <w:t>б</w:t>
      </w:r>
      <w:r w:rsidRPr="00A92BEE">
        <w:rPr>
          <w:rFonts w:ascii="Times New Roman" w:hAnsi="Times New Roman"/>
          <w:b/>
          <w:sz w:val="28"/>
          <w:szCs w:val="28"/>
        </w:rPr>
        <w:t xml:space="preserve">) </w:t>
      </w:r>
      <w:r w:rsidR="00A92BEE" w:rsidRPr="00A92BEE">
        <w:rPr>
          <w:rFonts w:ascii="Times New Roman" w:hAnsi="Times New Roman"/>
          <w:b/>
          <w:color w:val="000000" w:themeColor="text1"/>
          <w:sz w:val="28"/>
          <w:szCs w:val="28"/>
        </w:rPr>
        <w:t>Абзац первый пункта 5 статьи 7</w:t>
      </w:r>
      <w:r w:rsidR="00A92BEE" w:rsidRPr="00FF639B">
        <w:rPr>
          <w:color w:val="000000" w:themeColor="text1"/>
        </w:rPr>
        <w:t xml:space="preserve"> </w:t>
      </w:r>
      <w:r w:rsidRPr="003F4359">
        <w:rPr>
          <w:rFonts w:ascii="Times New Roman" w:hAnsi="Times New Roman"/>
          <w:b/>
          <w:sz w:val="28"/>
          <w:szCs w:val="28"/>
        </w:rPr>
        <w:t>изложить в новой редакции:</w:t>
      </w:r>
    </w:p>
    <w:p w:rsidR="00AA67A1" w:rsidRDefault="00AA67A1" w:rsidP="00CF5210">
      <w:pPr>
        <w:spacing w:after="0" w:line="200" w:lineRule="atLeast"/>
        <w:jc w:val="both"/>
        <w:rPr>
          <w:rFonts w:ascii="Times New Roman" w:hAnsi="Times New Roman"/>
          <w:color w:val="000000" w:themeColor="text1"/>
          <w:sz w:val="28"/>
          <w:szCs w:val="28"/>
        </w:rPr>
      </w:pPr>
      <w:r w:rsidRPr="003F4359">
        <w:rPr>
          <w:rFonts w:ascii="Times New Roman" w:hAnsi="Times New Roman"/>
          <w:color w:val="000000" w:themeColor="text1"/>
          <w:sz w:val="28"/>
          <w:szCs w:val="28"/>
        </w:rPr>
        <w:t xml:space="preserve">        «</w:t>
      </w:r>
      <w:r w:rsidR="00A92BEE" w:rsidRPr="00A92BEE">
        <w:rPr>
          <w:rFonts w:ascii="Times New Roman" w:hAnsi="Times New Roman"/>
          <w:sz w:val="28"/>
          <w:szCs w:val="28"/>
        </w:rPr>
        <w:t xml:space="preserve">5. Организующая референдум территориальная избирательная комиссия </w:t>
      </w:r>
      <w:r w:rsidR="00A92BEE" w:rsidRPr="00A92BEE">
        <w:rPr>
          <w:rFonts w:ascii="Times New Roman" w:hAnsi="Times New Roman"/>
          <w:sz w:val="28"/>
          <w:szCs w:val="28"/>
        </w:rPr>
        <w:br/>
        <w:t xml:space="preserve">в течение 15 дней со дня поступления ходатайства инициативной группы </w:t>
      </w:r>
      <w:r w:rsidR="00A92BEE" w:rsidRPr="00A92BEE">
        <w:rPr>
          <w:rFonts w:ascii="Times New Roman" w:hAnsi="Times New Roman"/>
          <w:sz w:val="28"/>
          <w:szCs w:val="28"/>
        </w:rPr>
        <w:br/>
        <w:t xml:space="preserve">по проведению местного референдума обязана рассмотреть ходатайство </w:t>
      </w:r>
      <w:r w:rsidR="00A92BEE" w:rsidRPr="00A92BEE">
        <w:rPr>
          <w:rFonts w:ascii="Times New Roman" w:hAnsi="Times New Roman"/>
          <w:sz w:val="28"/>
          <w:szCs w:val="28"/>
        </w:rPr>
        <w:br/>
        <w:t>и приложенные к нему документы и принять решение:</w:t>
      </w:r>
      <w:r w:rsidRPr="00A92BEE">
        <w:rPr>
          <w:rFonts w:ascii="Times New Roman" w:hAnsi="Times New Roman"/>
          <w:color w:val="000000" w:themeColor="text1"/>
          <w:sz w:val="28"/>
          <w:szCs w:val="28"/>
        </w:rPr>
        <w:t>»;</w:t>
      </w:r>
    </w:p>
    <w:p w:rsidR="00AA67A1" w:rsidRPr="00773A0F" w:rsidRDefault="00AA67A1" w:rsidP="00CF5210">
      <w:pPr>
        <w:spacing w:after="0" w:line="200" w:lineRule="atLeast"/>
        <w:jc w:val="both"/>
        <w:rPr>
          <w:rFonts w:ascii="Times New Roman" w:hAnsi="Times New Roman"/>
          <w:b/>
          <w:color w:val="000000"/>
          <w:sz w:val="28"/>
          <w:szCs w:val="28"/>
        </w:rPr>
      </w:pPr>
    </w:p>
    <w:p w:rsidR="00AA67A1" w:rsidRPr="00A92BEE" w:rsidRDefault="00AA67A1" w:rsidP="00CF5210">
      <w:pPr>
        <w:spacing w:after="0" w:line="200" w:lineRule="atLeast"/>
        <w:jc w:val="both"/>
        <w:rPr>
          <w:rFonts w:ascii="Times New Roman" w:hAnsi="Times New Roman"/>
          <w:b/>
          <w:color w:val="000000"/>
          <w:sz w:val="28"/>
          <w:szCs w:val="28"/>
        </w:rPr>
      </w:pPr>
      <w:r w:rsidRPr="00A92BEE">
        <w:rPr>
          <w:rFonts w:ascii="Times New Roman" w:hAnsi="Times New Roman"/>
          <w:b/>
          <w:color w:val="000000"/>
          <w:sz w:val="28"/>
          <w:szCs w:val="28"/>
        </w:rPr>
        <w:t xml:space="preserve">     </w:t>
      </w:r>
      <w:r w:rsidR="00A92BEE">
        <w:rPr>
          <w:rFonts w:ascii="Times New Roman" w:hAnsi="Times New Roman"/>
          <w:b/>
          <w:color w:val="000000"/>
          <w:sz w:val="28"/>
          <w:szCs w:val="28"/>
        </w:rPr>
        <w:t xml:space="preserve">   </w:t>
      </w:r>
      <w:r w:rsidRPr="00A92BEE">
        <w:rPr>
          <w:rFonts w:ascii="Times New Roman" w:hAnsi="Times New Roman"/>
          <w:b/>
          <w:color w:val="000000"/>
          <w:sz w:val="28"/>
          <w:szCs w:val="28"/>
        </w:rPr>
        <w:t xml:space="preserve">в) </w:t>
      </w:r>
      <w:r w:rsidR="00A92BEE" w:rsidRPr="00A92BEE">
        <w:rPr>
          <w:rFonts w:ascii="Times New Roman" w:hAnsi="Times New Roman"/>
          <w:b/>
          <w:color w:val="000000" w:themeColor="text1"/>
          <w:sz w:val="28"/>
          <w:szCs w:val="28"/>
        </w:rPr>
        <w:t xml:space="preserve">Пункт 7 статьи 7 </w:t>
      </w:r>
      <w:r w:rsidRPr="00A92BEE">
        <w:rPr>
          <w:rFonts w:ascii="Times New Roman" w:hAnsi="Times New Roman"/>
          <w:b/>
          <w:color w:val="000000"/>
          <w:sz w:val="28"/>
          <w:szCs w:val="28"/>
        </w:rPr>
        <w:t>изложить в новой редакции:</w:t>
      </w:r>
    </w:p>
    <w:p w:rsidR="00A92BEE" w:rsidRPr="00A92BEE" w:rsidRDefault="00AA67A1" w:rsidP="00CF5210">
      <w:pPr>
        <w:spacing w:line="200" w:lineRule="atLeast"/>
        <w:ind w:firstLine="318"/>
        <w:jc w:val="both"/>
        <w:rPr>
          <w:rFonts w:ascii="Times New Roman" w:hAnsi="Times New Roman"/>
          <w:sz w:val="28"/>
          <w:szCs w:val="28"/>
        </w:rPr>
      </w:pPr>
      <w:r w:rsidRPr="00A92BEE">
        <w:rPr>
          <w:rFonts w:ascii="Times New Roman" w:hAnsi="Times New Roman"/>
          <w:color w:val="000000"/>
          <w:sz w:val="28"/>
          <w:szCs w:val="28"/>
        </w:rPr>
        <w:t xml:space="preserve">    «</w:t>
      </w:r>
      <w:r w:rsidR="00A92BEE" w:rsidRPr="00A92BEE">
        <w:rPr>
          <w:rFonts w:ascii="Times New Roman" w:hAnsi="Times New Roman"/>
          <w:sz w:val="28"/>
          <w:szCs w:val="28"/>
        </w:rPr>
        <w:t xml:space="preserve">7. Если Собрание депутатов </w:t>
      </w:r>
      <w:r w:rsidR="00E714E8">
        <w:rPr>
          <w:rFonts w:ascii="Times New Roman" w:hAnsi="Times New Roman"/>
          <w:sz w:val="28"/>
          <w:szCs w:val="28"/>
        </w:rPr>
        <w:t>Треневского</w:t>
      </w:r>
      <w:r w:rsidR="00A92BEE" w:rsidRPr="00A92BEE">
        <w:rPr>
          <w:rFonts w:ascii="Times New Roman" w:hAnsi="Times New Roman"/>
          <w:sz w:val="28"/>
          <w:szCs w:val="28"/>
        </w:rPr>
        <w:t xml:space="preserve"> сельского поселения признает, </w:t>
      </w:r>
      <w:r w:rsidR="00A92BEE" w:rsidRPr="00A92BEE">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E714E8">
        <w:rPr>
          <w:rFonts w:ascii="Times New Roman" w:hAnsi="Times New Roman"/>
          <w:sz w:val="28"/>
          <w:szCs w:val="28"/>
        </w:rPr>
        <w:t>Треневского</w:t>
      </w:r>
      <w:r w:rsidR="00A92BEE" w:rsidRPr="00A92BEE">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AA67A1" w:rsidRPr="00A92BEE" w:rsidRDefault="00A92BEE" w:rsidP="00CF5210">
      <w:pPr>
        <w:spacing w:after="0" w:line="200" w:lineRule="atLeast"/>
        <w:jc w:val="both"/>
        <w:rPr>
          <w:rFonts w:ascii="Times New Roman" w:hAnsi="Times New Roman"/>
          <w:color w:val="000000"/>
          <w:sz w:val="28"/>
          <w:szCs w:val="28"/>
        </w:rPr>
      </w:pPr>
      <w:r>
        <w:rPr>
          <w:rFonts w:ascii="Times New Roman" w:hAnsi="Times New Roman"/>
          <w:sz w:val="28"/>
          <w:szCs w:val="28"/>
        </w:rPr>
        <w:t xml:space="preserve">   </w:t>
      </w:r>
      <w:r w:rsidR="00E714E8">
        <w:rPr>
          <w:rFonts w:ascii="Times New Roman" w:hAnsi="Times New Roman"/>
          <w:sz w:val="28"/>
          <w:szCs w:val="28"/>
        </w:rPr>
        <w:t xml:space="preserve"> </w:t>
      </w:r>
      <w:r>
        <w:rPr>
          <w:rFonts w:ascii="Times New Roman" w:hAnsi="Times New Roman"/>
          <w:sz w:val="28"/>
          <w:szCs w:val="28"/>
        </w:rPr>
        <w:t xml:space="preserve">   </w:t>
      </w:r>
      <w:r w:rsidRPr="00A92BEE">
        <w:rPr>
          <w:rFonts w:ascii="Times New Roman" w:hAnsi="Times New Roman"/>
          <w:sz w:val="28"/>
          <w:szCs w:val="28"/>
        </w:rPr>
        <w:t xml:space="preserve">Если Собрание депутатов </w:t>
      </w:r>
      <w:r w:rsidR="00E714E8">
        <w:rPr>
          <w:rFonts w:ascii="Times New Roman" w:hAnsi="Times New Roman"/>
          <w:sz w:val="28"/>
          <w:szCs w:val="28"/>
        </w:rPr>
        <w:t>Треневского</w:t>
      </w:r>
      <w:r w:rsidRPr="00A92BEE">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E714E8">
        <w:rPr>
          <w:rFonts w:ascii="Times New Roman" w:hAnsi="Times New Roman"/>
          <w:sz w:val="28"/>
          <w:szCs w:val="28"/>
        </w:rPr>
        <w:t>Треневского</w:t>
      </w:r>
      <w:r w:rsidRPr="00A92BEE">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r w:rsidR="00AA67A1" w:rsidRPr="00A92BEE">
        <w:rPr>
          <w:rFonts w:ascii="Times New Roman" w:hAnsi="Times New Roman"/>
          <w:color w:val="000000"/>
          <w:sz w:val="28"/>
          <w:szCs w:val="28"/>
        </w:rPr>
        <w:t>;»;</w:t>
      </w:r>
    </w:p>
    <w:p w:rsidR="00AA67A1" w:rsidRPr="003F4359" w:rsidRDefault="00AA67A1" w:rsidP="00CF5210">
      <w:pPr>
        <w:spacing w:after="0" w:line="200" w:lineRule="atLeast"/>
        <w:jc w:val="both"/>
        <w:rPr>
          <w:rFonts w:ascii="Times New Roman" w:hAnsi="Times New Roman"/>
          <w:color w:val="000000"/>
          <w:sz w:val="28"/>
          <w:szCs w:val="28"/>
        </w:rPr>
      </w:pPr>
    </w:p>
    <w:p w:rsidR="00AA67A1" w:rsidRPr="003F4359" w:rsidRDefault="00AA67A1" w:rsidP="00CF5210">
      <w:pPr>
        <w:widowControl w:val="0"/>
        <w:autoSpaceDE w:val="0"/>
        <w:autoSpaceDN w:val="0"/>
        <w:adjustRightInd w:val="0"/>
        <w:spacing w:after="0" w:line="200" w:lineRule="atLeast"/>
        <w:jc w:val="both"/>
        <w:rPr>
          <w:rFonts w:ascii="Times New Roman" w:eastAsia="Calibri" w:hAnsi="Times New Roman"/>
          <w:b/>
          <w:sz w:val="28"/>
          <w:szCs w:val="28"/>
          <w:lang w:eastAsia="hy-AM"/>
        </w:rPr>
      </w:pPr>
      <w:r>
        <w:rPr>
          <w:rFonts w:ascii="Times New Roman" w:eastAsia="Calibri" w:hAnsi="Times New Roman"/>
          <w:b/>
          <w:sz w:val="28"/>
          <w:szCs w:val="28"/>
          <w:lang w:eastAsia="hy-AM"/>
        </w:rPr>
        <w:t xml:space="preserve">  </w:t>
      </w:r>
      <w:r w:rsidR="00E714E8">
        <w:rPr>
          <w:rFonts w:ascii="Times New Roman" w:eastAsia="Calibri" w:hAnsi="Times New Roman"/>
          <w:b/>
          <w:sz w:val="28"/>
          <w:szCs w:val="28"/>
          <w:lang w:eastAsia="hy-AM"/>
        </w:rPr>
        <w:t xml:space="preserve"> </w:t>
      </w:r>
      <w:r>
        <w:rPr>
          <w:rFonts w:ascii="Times New Roman" w:eastAsia="Calibri" w:hAnsi="Times New Roman"/>
          <w:b/>
          <w:sz w:val="28"/>
          <w:szCs w:val="28"/>
          <w:lang w:eastAsia="hy-AM"/>
        </w:rPr>
        <w:t xml:space="preserve">    г</w:t>
      </w:r>
      <w:r w:rsidRPr="003F4359">
        <w:rPr>
          <w:rFonts w:ascii="Times New Roman" w:eastAsia="Calibri" w:hAnsi="Times New Roman"/>
          <w:b/>
          <w:sz w:val="28"/>
          <w:szCs w:val="28"/>
          <w:lang w:eastAsia="hy-AM"/>
        </w:rPr>
        <w:t>)</w:t>
      </w:r>
      <w:r w:rsidRPr="003F4359">
        <w:rPr>
          <w:rFonts w:ascii="Times New Roman" w:eastAsia="Calibri" w:hAnsi="Times New Roman"/>
          <w:sz w:val="28"/>
          <w:szCs w:val="28"/>
          <w:lang w:eastAsia="hy-AM"/>
        </w:rPr>
        <w:t xml:space="preserve"> </w:t>
      </w:r>
      <w:r w:rsidR="00A92BEE" w:rsidRPr="00A92BEE">
        <w:rPr>
          <w:rFonts w:ascii="Times New Roman" w:hAnsi="Times New Roman"/>
          <w:b/>
          <w:color w:val="000000" w:themeColor="text1"/>
          <w:sz w:val="28"/>
          <w:szCs w:val="28"/>
        </w:rPr>
        <w:t xml:space="preserve">Пункт </w:t>
      </w:r>
      <w:r w:rsidR="00A92BEE">
        <w:rPr>
          <w:rFonts w:ascii="Times New Roman" w:hAnsi="Times New Roman"/>
          <w:b/>
          <w:color w:val="000000" w:themeColor="text1"/>
          <w:sz w:val="28"/>
          <w:szCs w:val="28"/>
        </w:rPr>
        <w:t>8</w:t>
      </w:r>
      <w:r w:rsidR="00A92BEE" w:rsidRPr="00A92BEE">
        <w:rPr>
          <w:rFonts w:ascii="Times New Roman" w:hAnsi="Times New Roman"/>
          <w:b/>
          <w:color w:val="000000" w:themeColor="text1"/>
          <w:sz w:val="28"/>
          <w:szCs w:val="28"/>
        </w:rPr>
        <w:t xml:space="preserve"> статьи 7 </w:t>
      </w:r>
      <w:r w:rsidR="00A92BEE" w:rsidRPr="00A92BEE">
        <w:rPr>
          <w:rFonts w:ascii="Times New Roman" w:hAnsi="Times New Roman"/>
          <w:b/>
          <w:color w:val="000000"/>
          <w:sz w:val="28"/>
          <w:szCs w:val="28"/>
        </w:rPr>
        <w:t>изложить в новой редакции:</w:t>
      </w:r>
    </w:p>
    <w:p w:rsidR="00AA67A1" w:rsidRDefault="00E714E8" w:rsidP="00CF5210">
      <w:pPr>
        <w:spacing w:line="200" w:lineRule="atLeast"/>
        <w:ind w:firstLine="318"/>
        <w:jc w:val="both"/>
        <w:rPr>
          <w:rFonts w:ascii="Times New Roman" w:hAnsi="Times New Roman"/>
          <w:color w:val="000000"/>
          <w:sz w:val="28"/>
          <w:szCs w:val="28"/>
        </w:rPr>
      </w:pPr>
      <w:r>
        <w:rPr>
          <w:rFonts w:ascii="Times New Roman" w:eastAsia="Calibri" w:hAnsi="Times New Roman"/>
          <w:sz w:val="28"/>
          <w:szCs w:val="28"/>
          <w:lang w:eastAsia="hy-AM"/>
        </w:rPr>
        <w:lastRenderedPageBreak/>
        <w:t xml:space="preserve">  </w:t>
      </w:r>
      <w:r w:rsidR="00AA67A1" w:rsidRPr="00A92BEE">
        <w:rPr>
          <w:rFonts w:ascii="Times New Roman" w:eastAsia="Calibri" w:hAnsi="Times New Roman"/>
          <w:sz w:val="28"/>
          <w:szCs w:val="28"/>
          <w:lang w:eastAsia="hy-AM"/>
        </w:rPr>
        <w:t>«</w:t>
      </w:r>
      <w:r w:rsidR="00A92BEE" w:rsidRPr="00A92BEE">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r w:rsidR="00AA67A1" w:rsidRPr="00A92BEE">
        <w:rPr>
          <w:rFonts w:ascii="Times New Roman" w:hAnsi="Times New Roman"/>
          <w:color w:val="000000"/>
          <w:sz w:val="28"/>
          <w:szCs w:val="28"/>
        </w:rPr>
        <w:t>»;</w:t>
      </w:r>
    </w:p>
    <w:p w:rsidR="007E7D6A" w:rsidRDefault="007E7D6A" w:rsidP="00CF5210">
      <w:pPr>
        <w:widowControl w:val="0"/>
        <w:autoSpaceDE w:val="0"/>
        <w:autoSpaceDN w:val="0"/>
        <w:adjustRightInd w:val="0"/>
        <w:spacing w:after="0" w:line="200" w:lineRule="atLeast"/>
        <w:jc w:val="both"/>
        <w:rPr>
          <w:rFonts w:ascii="Times New Roman" w:hAnsi="Times New Roman"/>
          <w:b/>
          <w:color w:val="000000"/>
          <w:sz w:val="28"/>
          <w:szCs w:val="28"/>
        </w:rPr>
      </w:pPr>
      <w:r>
        <w:rPr>
          <w:rFonts w:ascii="Times New Roman" w:eastAsia="Calibri" w:hAnsi="Times New Roman"/>
          <w:b/>
          <w:sz w:val="28"/>
          <w:szCs w:val="28"/>
          <w:lang w:eastAsia="hy-AM"/>
        </w:rPr>
        <w:t xml:space="preserve">  </w:t>
      </w:r>
      <w:r w:rsidR="00E714E8">
        <w:rPr>
          <w:rFonts w:ascii="Times New Roman" w:eastAsia="Calibri" w:hAnsi="Times New Roman"/>
          <w:b/>
          <w:sz w:val="28"/>
          <w:szCs w:val="28"/>
          <w:lang w:eastAsia="hy-AM"/>
        </w:rPr>
        <w:t xml:space="preserve"> </w:t>
      </w:r>
      <w:r>
        <w:rPr>
          <w:rFonts w:ascii="Times New Roman" w:eastAsia="Calibri" w:hAnsi="Times New Roman"/>
          <w:b/>
          <w:sz w:val="28"/>
          <w:szCs w:val="28"/>
          <w:lang w:eastAsia="hy-AM"/>
        </w:rPr>
        <w:t xml:space="preserve">   д</w:t>
      </w:r>
      <w:r w:rsidRPr="003F4359">
        <w:rPr>
          <w:rFonts w:ascii="Times New Roman" w:eastAsia="Calibri" w:hAnsi="Times New Roman"/>
          <w:b/>
          <w:sz w:val="28"/>
          <w:szCs w:val="28"/>
          <w:lang w:eastAsia="hy-AM"/>
        </w:rPr>
        <w:t>)</w:t>
      </w:r>
      <w:r w:rsidRPr="003F4359">
        <w:rPr>
          <w:rFonts w:ascii="Times New Roman" w:eastAsia="Calibri" w:hAnsi="Times New Roman"/>
          <w:sz w:val="28"/>
          <w:szCs w:val="28"/>
          <w:lang w:eastAsia="hy-AM"/>
        </w:rPr>
        <w:t xml:space="preserve"> </w:t>
      </w:r>
      <w:r w:rsidRPr="00A92BEE">
        <w:rPr>
          <w:rFonts w:ascii="Times New Roman" w:hAnsi="Times New Roman"/>
          <w:b/>
          <w:color w:val="000000" w:themeColor="text1"/>
          <w:sz w:val="28"/>
          <w:szCs w:val="28"/>
        </w:rPr>
        <w:t>Пункт</w:t>
      </w:r>
      <w:r>
        <w:rPr>
          <w:rFonts w:ascii="Times New Roman" w:hAnsi="Times New Roman"/>
          <w:b/>
          <w:color w:val="000000" w:themeColor="text1"/>
          <w:sz w:val="28"/>
          <w:szCs w:val="28"/>
        </w:rPr>
        <w:t xml:space="preserve"> 9</w:t>
      </w:r>
      <w:r w:rsidRPr="00A92BEE">
        <w:rPr>
          <w:rFonts w:ascii="Times New Roman" w:hAnsi="Times New Roman"/>
          <w:b/>
          <w:color w:val="000000" w:themeColor="text1"/>
          <w:sz w:val="28"/>
          <w:szCs w:val="28"/>
        </w:rPr>
        <w:t xml:space="preserve"> статьи 7 </w:t>
      </w:r>
      <w:r w:rsidRPr="00A92BEE">
        <w:rPr>
          <w:rFonts w:ascii="Times New Roman" w:hAnsi="Times New Roman"/>
          <w:b/>
          <w:color w:val="000000"/>
          <w:sz w:val="28"/>
          <w:szCs w:val="28"/>
        </w:rPr>
        <w:t>изложить в новой редакции:</w:t>
      </w:r>
    </w:p>
    <w:p w:rsidR="007E7D6A" w:rsidRPr="007E7D6A" w:rsidRDefault="00E714E8" w:rsidP="00CF5210">
      <w:pPr>
        <w:spacing w:line="200" w:lineRule="atLeast"/>
        <w:ind w:firstLine="318"/>
        <w:jc w:val="both"/>
        <w:rPr>
          <w:rFonts w:ascii="Times New Roman" w:hAnsi="Times New Roman"/>
          <w:sz w:val="28"/>
          <w:szCs w:val="28"/>
        </w:rPr>
      </w:pPr>
      <w:r>
        <w:rPr>
          <w:rFonts w:ascii="Times New Roman" w:hAnsi="Times New Roman"/>
          <w:sz w:val="28"/>
          <w:szCs w:val="28"/>
        </w:rPr>
        <w:t xml:space="preserve"> </w:t>
      </w:r>
      <w:r w:rsidR="007E7D6A" w:rsidRPr="007E7D6A">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7E7D6A" w:rsidRPr="007E7D6A" w:rsidRDefault="007E7D6A" w:rsidP="00CF5210">
      <w:pPr>
        <w:widowControl w:val="0"/>
        <w:autoSpaceDE w:val="0"/>
        <w:autoSpaceDN w:val="0"/>
        <w:adjustRightInd w:val="0"/>
        <w:spacing w:after="0" w:line="200" w:lineRule="atLeast"/>
        <w:jc w:val="both"/>
        <w:rPr>
          <w:rFonts w:ascii="Times New Roman" w:eastAsia="Calibri" w:hAnsi="Times New Roman"/>
          <w:b/>
          <w:sz w:val="28"/>
          <w:szCs w:val="28"/>
          <w:lang w:eastAsia="hy-AM"/>
        </w:rPr>
      </w:pPr>
      <w:r>
        <w:rPr>
          <w:rFonts w:ascii="Times New Roman" w:hAnsi="Times New Roman"/>
          <w:sz w:val="28"/>
          <w:szCs w:val="28"/>
        </w:rPr>
        <w:t xml:space="preserve">        </w:t>
      </w:r>
      <w:r w:rsidRPr="007E7D6A">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714E8">
        <w:rPr>
          <w:rFonts w:ascii="Times New Roman" w:hAnsi="Times New Roman"/>
          <w:sz w:val="28"/>
          <w:szCs w:val="28"/>
        </w:rPr>
        <w:t>Треневского</w:t>
      </w:r>
      <w:r w:rsidRPr="007E7D6A">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7E7D6A" w:rsidRPr="007E7D6A" w:rsidRDefault="007E7D6A" w:rsidP="00CF5210">
      <w:pPr>
        <w:spacing w:line="200" w:lineRule="atLeast"/>
        <w:ind w:firstLine="318"/>
        <w:jc w:val="both"/>
        <w:rPr>
          <w:rFonts w:ascii="Times New Roman" w:hAnsi="Times New Roman"/>
          <w:sz w:val="28"/>
          <w:szCs w:val="28"/>
        </w:rPr>
      </w:pPr>
    </w:p>
    <w:p w:rsidR="00AA67A1" w:rsidRDefault="00C92A24" w:rsidP="00CF5210">
      <w:pPr>
        <w:widowControl w:val="0"/>
        <w:autoSpaceDE w:val="0"/>
        <w:autoSpaceDN w:val="0"/>
        <w:adjustRightInd w:val="0"/>
        <w:spacing w:after="0" w:line="200" w:lineRule="atLeast"/>
        <w:jc w:val="both"/>
        <w:rPr>
          <w:rFonts w:ascii="Times New Roman" w:hAnsi="Times New Roman"/>
          <w:b/>
          <w:color w:val="000000"/>
          <w:sz w:val="28"/>
          <w:szCs w:val="28"/>
        </w:rPr>
      </w:pPr>
      <w:r>
        <w:rPr>
          <w:rFonts w:ascii="Times New Roman" w:hAnsi="Times New Roman"/>
          <w:b/>
          <w:color w:val="000000"/>
          <w:sz w:val="28"/>
          <w:szCs w:val="28"/>
        </w:rPr>
        <w:t xml:space="preserve">      </w:t>
      </w:r>
      <w:r w:rsidR="00A92BEE">
        <w:rPr>
          <w:rFonts w:ascii="Times New Roman" w:hAnsi="Times New Roman"/>
          <w:b/>
          <w:color w:val="000000"/>
          <w:sz w:val="28"/>
          <w:szCs w:val="28"/>
        </w:rPr>
        <w:t>2</w:t>
      </w:r>
      <w:r w:rsidR="00AA67A1" w:rsidRPr="003F4359">
        <w:rPr>
          <w:rFonts w:ascii="Times New Roman" w:hAnsi="Times New Roman"/>
          <w:b/>
          <w:color w:val="000000"/>
          <w:sz w:val="28"/>
          <w:szCs w:val="28"/>
        </w:rPr>
        <w:t xml:space="preserve">)В статье </w:t>
      </w:r>
      <w:r w:rsidR="007E7D6A">
        <w:rPr>
          <w:rFonts w:ascii="Times New Roman" w:hAnsi="Times New Roman"/>
          <w:b/>
          <w:color w:val="000000"/>
          <w:sz w:val="28"/>
          <w:szCs w:val="28"/>
        </w:rPr>
        <w:t>10</w:t>
      </w:r>
      <w:r w:rsidR="00AA67A1" w:rsidRPr="003F4359">
        <w:rPr>
          <w:rFonts w:ascii="Times New Roman" w:hAnsi="Times New Roman"/>
          <w:b/>
          <w:color w:val="000000"/>
          <w:sz w:val="28"/>
          <w:szCs w:val="28"/>
        </w:rPr>
        <w:t>:</w:t>
      </w:r>
    </w:p>
    <w:p w:rsidR="00E714E8" w:rsidRPr="003F4359" w:rsidRDefault="00E714E8" w:rsidP="00CF5210">
      <w:pPr>
        <w:widowControl w:val="0"/>
        <w:autoSpaceDE w:val="0"/>
        <w:autoSpaceDN w:val="0"/>
        <w:adjustRightInd w:val="0"/>
        <w:spacing w:after="0" w:line="200" w:lineRule="atLeast"/>
        <w:jc w:val="both"/>
        <w:rPr>
          <w:rFonts w:ascii="Times New Roman" w:eastAsia="Calibri" w:hAnsi="Times New Roman"/>
          <w:b/>
          <w:sz w:val="28"/>
          <w:szCs w:val="28"/>
          <w:lang w:eastAsia="hy-AM"/>
        </w:rPr>
      </w:pPr>
    </w:p>
    <w:p w:rsidR="00AA67A1" w:rsidRPr="003F4359" w:rsidRDefault="00AA67A1" w:rsidP="00CF5210">
      <w:pPr>
        <w:widowControl w:val="0"/>
        <w:autoSpaceDE w:val="0"/>
        <w:autoSpaceDN w:val="0"/>
        <w:adjustRightInd w:val="0"/>
        <w:spacing w:after="0" w:line="200" w:lineRule="atLeast"/>
        <w:jc w:val="both"/>
        <w:rPr>
          <w:rFonts w:ascii="Times New Roman" w:eastAsia="Calibri" w:hAnsi="Times New Roman"/>
          <w:b/>
          <w:sz w:val="28"/>
          <w:szCs w:val="28"/>
          <w:lang w:eastAsia="en-US"/>
        </w:rPr>
      </w:pPr>
      <w:r w:rsidRPr="003F4359">
        <w:rPr>
          <w:rFonts w:ascii="Times New Roman" w:eastAsia="Calibri" w:hAnsi="Times New Roman"/>
          <w:b/>
          <w:sz w:val="28"/>
          <w:szCs w:val="28"/>
          <w:lang w:eastAsia="en-US"/>
        </w:rPr>
        <w:t xml:space="preserve">       а)</w:t>
      </w:r>
      <w:r w:rsidRPr="003F4359">
        <w:rPr>
          <w:rFonts w:ascii="Times New Roman" w:eastAsia="Calibri" w:hAnsi="Times New Roman"/>
          <w:sz w:val="28"/>
          <w:szCs w:val="28"/>
          <w:lang w:eastAsia="en-US"/>
        </w:rPr>
        <w:t xml:space="preserve"> </w:t>
      </w:r>
      <w:r w:rsidR="007E7D6A">
        <w:rPr>
          <w:rFonts w:ascii="Times New Roman" w:eastAsia="Calibri" w:hAnsi="Times New Roman"/>
          <w:b/>
          <w:sz w:val="28"/>
          <w:szCs w:val="28"/>
          <w:lang w:eastAsia="en-US"/>
        </w:rPr>
        <w:t>Пункт 4</w:t>
      </w:r>
      <w:r w:rsidRPr="003F4359">
        <w:rPr>
          <w:rFonts w:ascii="Times New Roman" w:eastAsia="Calibri" w:hAnsi="Times New Roman"/>
          <w:b/>
          <w:sz w:val="28"/>
          <w:szCs w:val="28"/>
          <w:lang w:eastAsia="en-US"/>
        </w:rPr>
        <w:t xml:space="preserve"> изложить в новой редакции:</w:t>
      </w:r>
    </w:p>
    <w:p w:rsidR="00AA67A1" w:rsidRDefault="00AA67A1" w:rsidP="00CF5210">
      <w:pPr>
        <w:spacing w:after="0" w:line="200" w:lineRule="atLeast"/>
        <w:jc w:val="both"/>
        <w:rPr>
          <w:rFonts w:ascii="Times New Roman" w:hAnsi="Times New Roman"/>
          <w:sz w:val="28"/>
          <w:szCs w:val="28"/>
        </w:rPr>
      </w:pPr>
      <w:r w:rsidRPr="007E7D6A">
        <w:rPr>
          <w:rFonts w:ascii="Times New Roman" w:eastAsia="Calibri" w:hAnsi="Times New Roman"/>
          <w:b/>
          <w:sz w:val="28"/>
          <w:szCs w:val="28"/>
          <w:lang w:eastAsia="en-US"/>
        </w:rPr>
        <w:t xml:space="preserve">      «</w:t>
      </w:r>
      <w:r w:rsidR="007E7D6A" w:rsidRPr="007E7D6A">
        <w:rPr>
          <w:rFonts w:ascii="Times New Roman" w:hAnsi="Times New Roman"/>
          <w:sz w:val="28"/>
          <w:szCs w:val="28"/>
        </w:rPr>
        <w:t xml:space="preserve">4. С инициативой проведения голосования по отзыву депутата Собрания депутатов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председателя Собрания депутатов – главы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председателя Собрания депутатов – главы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rsidRPr="007E7D6A">
        <w:rPr>
          <w:rFonts w:ascii="Times New Roman" w:hAnsi="Times New Roman"/>
          <w:sz w:val="28"/>
          <w:szCs w:val="28"/>
        </w:rPr>
        <w:t>»;</w:t>
      </w:r>
    </w:p>
    <w:p w:rsidR="007E7D6A" w:rsidRPr="007E7D6A" w:rsidRDefault="007E7D6A" w:rsidP="00CF5210">
      <w:pPr>
        <w:spacing w:after="0" w:line="200" w:lineRule="atLeast"/>
        <w:jc w:val="both"/>
        <w:rPr>
          <w:rFonts w:ascii="Times New Roman" w:hAnsi="Times New Roman"/>
          <w:sz w:val="28"/>
          <w:szCs w:val="28"/>
          <w:highlight w:val="green"/>
        </w:rPr>
      </w:pPr>
    </w:p>
    <w:p w:rsidR="007E7D6A" w:rsidRDefault="00AA67A1" w:rsidP="00CF5210">
      <w:pPr>
        <w:widowControl w:val="0"/>
        <w:autoSpaceDE w:val="0"/>
        <w:autoSpaceDN w:val="0"/>
        <w:adjustRightInd w:val="0"/>
        <w:spacing w:after="0" w:line="200" w:lineRule="atLeast"/>
        <w:jc w:val="both"/>
        <w:rPr>
          <w:rFonts w:ascii="Times New Roman" w:eastAsia="Calibri" w:hAnsi="Times New Roman"/>
          <w:sz w:val="28"/>
          <w:szCs w:val="28"/>
          <w:lang w:eastAsia="hy-AM"/>
        </w:rPr>
      </w:pPr>
      <w:r w:rsidRPr="003F4359">
        <w:rPr>
          <w:rFonts w:ascii="Times New Roman" w:eastAsia="Calibri" w:hAnsi="Times New Roman"/>
          <w:b/>
          <w:sz w:val="28"/>
          <w:szCs w:val="28"/>
          <w:lang w:eastAsia="en-US"/>
        </w:rPr>
        <w:t xml:space="preserve">       б)</w:t>
      </w:r>
      <w:r w:rsidRPr="003F4359">
        <w:rPr>
          <w:rFonts w:ascii="Times New Roman" w:eastAsia="Calibri" w:hAnsi="Times New Roman"/>
          <w:sz w:val="28"/>
          <w:szCs w:val="28"/>
          <w:lang w:eastAsia="en-US"/>
        </w:rPr>
        <w:t xml:space="preserve"> </w:t>
      </w:r>
      <w:r w:rsidRPr="003F4359">
        <w:rPr>
          <w:rFonts w:ascii="Times New Roman" w:eastAsia="Calibri" w:hAnsi="Times New Roman"/>
          <w:b/>
          <w:sz w:val="28"/>
          <w:szCs w:val="28"/>
          <w:lang w:eastAsia="en-US"/>
        </w:rPr>
        <w:t xml:space="preserve">Пункт </w:t>
      </w:r>
      <w:r w:rsidR="007E7D6A">
        <w:rPr>
          <w:rFonts w:ascii="Times New Roman" w:eastAsia="Calibri" w:hAnsi="Times New Roman"/>
          <w:b/>
          <w:sz w:val="28"/>
          <w:szCs w:val="28"/>
          <w:lang w:eastAsia="en-US"/>
        </w:rPr>
        <w:t>6</w:t>
      </w:r>
      <w:r w:rsidR="007E7D6A" w:rsidRPr="003F4359">
        <w:rPr>
          <w:rFonts w:ascii="Times New Roman" w:eastAsia="Calibri" w:hAnsi="Times New Roman"/>
          <w:b/>
          <w:sz w:val="28"/>
          <w:szCs w:val="28"/>
          <w:lang w:eastAsia="en-US"/>
        </w:rPr>
        <w:t xml:space="preserve"> изложить в новой редакции:</w:t>
      </w:r>
      <w:r w:rsidRPr="003F4359">
        <w:rPr>
          <w:rFonts w:ascii="Times New Roman" w:eastAsia="Calibri" w:hAnsi="Times New Roman"/>
          <w:sz w:val="28"/>
          <w:szCs w:val="28"/>
          <w:lang w:eastAsia="hy-AM"/>
        </w:rPr>
        <w:t xml:space="preserve">     </w:t>
      </w:r>
    </w:p>
    <w:p w:rsidR="00AA67A1" w:rsidRDefault="007E7D6A" w:rsidP="00CF5210">
      <w:pPr>
        <w:widowControl w:val="0"/>
        <w:autoSpaceDE w:val="0"/>
        <w:autoSpaceDN w:val="0"/>
        <w:adjustRightInd w:val="0"/>
        <w:spacing w:after="0" w:line="200" w:lineRule="atLeast"/>
        <w:jc w:val="both"/>
        <w:rPr>
          <w:rFonts w:ascii="Times New Roman" w:eastAsia="Calibri" w:hAnsi="Times New Roman"/>
          <w:sz w:val="28"/>
          <w:szCs w:val="28"/>
          <w:lang w:eastAsia="hy-AM"/>
        </w:rPr>
      </w:pPr>
      <w:r>
        <w:rPr>
          <w:rFonts w:ascii="Times New Roman" w:eastAsia="Calibri" w:hAnsi="Times New Roman"/>
          <w:sz w:val="28"/>
          <w:szCs w:val="28"/>
          <w:lang w:eastAsia="hy-AM"/>
        </w:rPr>
        <w:t xml:space="preserve">   </w:t>
      </w:r>
      <w:r w:rsidR="00AA67A1" w:rsidRPr="007E7D6A">
        <w:rPr>
          <w:rFonts w:ascii="Times New Roman" w:eastAsia="Calibri" w:hAnsi="Times New Roman"/>
          <w:sz w:val="28"/>
          <w:szCs w:val="28"/>
          <w:lang w:eastAsia="hy-AM"/>
        </w:rPr>
        <w:t xml:space="preserve">  «</w:t>
      </w:r>
      <w:r w:rsidRPr="007E7D6A">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E714E8">
        <w:rPr>
          <w:rFonts w:ascii="Times New Roman" w:hAnsi="Times New Roman"/>
          <w:sz w:val="28"/>
          <w:szCs w:val="28"/>
        </w:rPr>
        <w:t>Треневского</w:t>
      </w:r>
      <w:r w:rsidRPr="007E7D6A">
        <w:rPr>
          <w:rFonts w:ascii="Times New Roman" w:hAnsi="Times New Roman"/>
          <w:sz w:val="28"/>
          <w:szCs w:val="28"/>
        </w:rPr>
        <w:t xml:space="preserve"> сельского поселения, председателя Собрания депутатов – главы </w:t>
      </w:r>
      <w:r w:rsidR="00E714E8">
        <w:rPr>
          <w:rFonts w:ascii="Times New Roman" w:hAnsi="Times New Roman"/>
          <w:sz w:val="28"/>
          <w:szCs w:val="28"/>
        </w:rPr>
        <w:t>Треневского</w:t>
      </w:r>
      <w:r w:rsidRPr="007E7D6A">
        <w:rPr>
          <w:rFonts w:ascii="Times New Roman" w:hAnsi="Times New Roman"/>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714E8">
        <w:rPr>
          <w:rFonts w:ascii="Times New Roman" w:hAnsi="Times New Roman"/>
          <w:sz w:val="28"/>
          <w:szCs w:val="28"/>
        </w:rPr>
        <w:t>Треневского</w:t>
      </w:r>
      <w:r w:rsidRPr="007E7D6A">
        <w:rPr>
          <w:rFonts w:ascii="Times New Roman" w:hAnsi="Times New Roman"/>
          <w:sz w:val="28"/>
          <w:szCs w:val="28"/>
        </w:rPr>
        <w:t xml:space="preserve"> сельского поселения, председателем Собрания </w:t>
      </w:r>
      <w:r w:rsidRPr="007E7D6A">
        <w:rPr>
          <w:rFonts w:ascii="Times New Roman" w:hAnsi="Times New Roman"/>
          <w:sz w:val="28"/>
          <w:szCs w:val="28"/>
        </w:rPr>
        <w:lastRenderedPageBreak/>
        <w:t xml:space="preserve">депутатов – главой </w:t>
      </w:r>
      <w:r w:rsidR="00E714E8">
        <w:rPr>
          <w:rFonts w:ascii="Times New Roman" w:hAnsi="Times New Roman"/>
          <w:sz w:val="28"/>
          <w:szCs w:val="28"/>
        </w:rPr>
        <w:t>Треневского</w:t>
      </w:r>
      <w:r w:rsidRPr="007E7D6A">
        <w:rPr>
          <w:rFonts w:ascii="Times New Roman" w:hAnsi="Times New Roman"/>
          <w:sz w:val="28"/>
          <w:szCs w:val="28"/>
        </w:rPr>
        <w:t xml:space="preserve"> сельского поселения противоправных решений или действий (бездействия), выдвигаемых в качестве основания для отзыва</w:t>
      </w:r>
      <w:r w:rsidRPr="007E7D6A">
        <w:rPr>
          <w:rFonts w:ascii="Times New Roman" w:eastAsia="Calibri" w:hAnsi="Times New Roman"/>
          <w:sz w:val="28"/>
          <w:szCs w:val="28"/>
          <w:lang w:eastAsia="hy-AM"/>
        </w:rPr>
        <w:t>.</w:t>
      </w:r>
      <w:r w:rsidR="00AA67A1" w:rsidRPr="007E7D6A">
        <w:rPr>
          <w:rFonts w:ascii="Times New Roman" w:eastAsia="Calibri" w:hAnsi="Times New Roman"/>
          <w:sz w:val="28"/>
          <w:szCs w:val="28"/>
          <w:lang w:eastAsia="hy-AM"/>
        </w:rPr>
        <w:t>.»;</w:t>
      </w:r>
    </w:p>
    <w:p w:rsidR="007E7D6A" w:rsidRDefault="00AA67A1" w:rsidP="00CF5210">
      <w:pPr>
        <w:spacing w:after="0" w:line="200" w:lineRule="atLeast"/>
        <w:jc w:val="both"/>
        <w:rPr>
          <w:rFonts w:ascii="Times New Roman" w:eastAsia="Calibri" w:hAnsi="Times New Roman"/>
          <w:b/>
          <w:sz w:val="28"/>
          <w:szCs w:val="28"/>
          <w:lang w:eastAsia="hy-AM"/>
        </w:rPr>
      </w:pPr>
      <w:r>
        <w:rPr>
          <w:rFonts w:ascii="Times New Roman" w:eastAsia="Calibri" w:hAnsi="Times New Roman"/>
          <w:b/>
          <w:sz w:val="28"/>
          <w:szCs w:val="28"/>
          <w:lang w:eastAsia="hy-AM"/>
        </w:rPr>
        <w:t xml:space="preserve"> </w:t>
      </w:r>
    </w:p>
    <w:p w:rsidR="00B3346D" w:rsidRDefault="00B3346D" w:rsidP="00CF5210">
      <w:pPr>
        <w:widowControl w:val="0"/>
        <w:autoSpaceDE w:val="0"/>
        <w:autoSpaceDN w:val="0"/>
        <w:adjustRightInd w:val="0"/>
        <w:spacing w:after="0" w:line="200" w:lineRule="atLeast"/>
        <w:jc w:val="both"/>
        <w:rPr>
          <w:rFonts w:ascii="Times New Roman" w:eastAsia="Calibri" w:hAnsi="Times New Roman"/>
          <w:sz w:val="28"/>
          <w:szCs w:val="28"/>
          <w:lang w:eastAsia="hy-AM"/>
        </w:rPr>
      </w:pPr>
      <w:r>
        <w:rPr>
          <w:rFonts w:ascii="Times New Roman" w:eastAsia="Calibri" w:hAnsi="Times New Roman"/>
          <w:b/>
          <w:sz w:val="28"/>
          <w:szCs w:val="28"/>
          <w:lang w:eastAsia="en-US"/>
        </w:rPr>
        <w:t xml:space="preserve">      </w:t>
      </w:r>
      <w:r w:rsidR="00715F50">
        <w:rPr>
          <w:rFonts w:ascii="Times New Roman" w:eastAsia="Calibri" w:hAnsi="Times New Roman"/>
          <w:b/>
          <w:sz w:val="28"/>
          <w:szCs w:val="28"/>
          <w:lang w:eastAsia="en-US"/>
        </w:rPr>
        <w:t>в</w:t>
      </w:r>
      <w:r w:rsidRPr="003F4359">
        <w:rPr>
          <w:rFonts w:ascii="Times New Roman" w:eastAsia="Calibri" w:hAnsi="Times New Roman"/>
          <w:b/>
          <w:sz w:val="28"/>
          <w:szCs w:val="28"/>
          <w:lang w:eastAsia="en-US"/>
        </w:rPr>
        <w:t>)</w:t>
      </w:r>
      <w:r w:rsidRPr="003F4359">
        <w:rPr>
          <w:rFonts w:ascii="Times New Roman" w:eastAsia="Calibri" w:hAnsi="Times New Roman"/>
          <w:sz w:val="28"/>
          <w:szCs w:val="28"/>
          <w:lang w:eastAsia="en-US"/>
        </w:rPr>
        <w:t xml:space="preserve"> </w:t>
      </w:r>
      <w:r w:rsidRPr="003F4359">
        <w:rPr>
          <w:rFonts w:ascii="Times New Roman" w:eastAsia="Calibri" w:hAnsi="Times New Roman"/>
          <w:b/>
          <w:sz w:val="28"/>
          <w:szCs w:val="28"/>
          <w:lang w:eastAsia="en-US"/>
        </w:rPr>
        <w:t xml:space="preserve">Пункт </w:t>
      </w:r>
      <w:r>
        <w:rPr>
          <w:rFonts w:ascii="Times New Roman" w:eastAsia="Calibri" w:hAnsi="Times New Roman"/>
          <w:b/>
          <w:sz w:val="28"/>
          <w:szCs w:val="28"/>
          <w:lang w:eastAsia="en-US"/>
        </w:rPr>
        <w:t>7</w:t>
      </w:r>
      <w:r w:rsidRPr="003F4359">
        <w:rPr>
          <w:rFonts w:ascii="Times New Roman" w:eastAsia="Calibri" w:hAnsi="Times New Roman"/>
          <w:b/>
          <w:sz w:val="28"/>
          <w:szCs w:val="28"/>
          <w:lang w:eastAsia="en-US"/>
        </w:rPr>
        <w:t xml:space="preserve"> изложить в новой редакции:</w:t>
      </w:r>
      <w:r w:rsidRPr="003F4359">
        <w:rPr>
          <w:rFonts w:ascii="Times New Roman" w:eastAsia="Calibri" w:hAnsi="Times New Roman"/>
          <w:sz w:val="28"/>
          <w:szCs w:val="28"/>
          <w:lang w:eastAsia="hy-AM"/>
        </w:rPr>
        <w:t xml:space="preserve">     </w:t>
      </w:r>
    </w:p>
    <w:p w:rsidR="00B3346D" w:rsidRDefault="00B3346D" w:rsidP="00CF5210">
      <w:pPr>
        <w:spacing w:after="0" w:line="200" w:lineRule="atLeast"/>
        <w:jc w:val="both"/>
        <w:rPr>
          <w:rFonts w:ascii="Times New Roman" w:hAnsi="Times New Roman"/>
          <w:sz w:val="28"/>
          <w:szCs w:val="28"/>
        </w:rPr>
      </w:pPr>
      <w:r>
        <w:rPr>
          <w:rFonts w:ascii="Times New Roman" w:hAnsi="Times New Roman"/>
          <w:sz w:val="28"/>
          <w:szCs w:val="28"/>
        </w:rPr>
        <w:t xml:space="preserve">     «</w:t>
      </w:r>
      <w:r w:rsidRPr="00B3346D">
        <w:rPr>
          <w:rFonts w:ascii="Times New Roman" w:hAnsi="Times New Roman"/>
          <w:sz w:val="28"/>
          <w:szCs w:val="28"/>
        </w:rPr>
        <w:t>7.</w:t>
      </w:r>
      <w:r>
        <w:rPr>
          <w:rFonts w:ascii="Times New Roman" w:hAnsi="Times New Roman"/>
          <w:sz w:val="28"/>
          <w:szCs w:val="28"/>
        </w:rPr>
        <w:t xml:space="preserve"> </w:t>
      </w:r>
      <w:r w:rsidRPr="00B3346D">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15F50">
        <w:rPr>
          <w:rFonts w:ascii="Times New Roman" w:hAnsi="Times New Roman"/>
          <w:sz w:val="28"/>
          <w:szCs w:val="28"/>
        </w:rPr>
        <w:t>Треневского</w:t>
      </w:r>
      <w:r w:rsidRPr="00B3346D">
        <w:rPr>
          <w:rFonts w:ascii="Times New Roman" w:hAnsi="Times New Roman"/>
          <w:sz w:val="28"/>
          <w:szCs w:val="28"/>
        </w:rPr>
        <w:t xml:space="preserve"> сельского поселения, председателя Собрания депутатов – главы </w:t>
      </w:r>
      <w:r w:rsidR="00715F50">
        <w:rPr>
          <w:rFonts w:ascii="Times New Roman" w:hAnsi="Times New Roman"/>
          <w:sz w:val="28"/>
          <w:szCs w:val="28"/>
        </w:rPr>
        <w:t>Треневского</w:t>
      </w:r>
      <w:r w:rsidRPr="00B3346D">
        <w:rPr>
          <w:rFonts w:ascii="Times New Roman" w:hAnsi="Times New Roman"/>
          <w:sz w:val="28"/>
          <w:szCs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715F50">
        <w:rPr>
          <w:rFonts w:ascii="Times New Roman" w:hAnsi="Times New Roman"/>
          <w:sz w:val="28"/>
          <w:szCs w:val="28"/>
        </w:rPr>
        <w:t xml:space="preserve">Треневского </w:t>
      </w:r>
      <w:r w:rsidRPr="00B3346D">
        <w:rPr>
          <w:rFonts w:ascii="Times New Roman" w:hAnsi="Times New Roman"/>
          <w:sz w:val="28"/>
          <w:szCs w:val="28"/>
        </w:rPr>
        <w:t>сельского поселения.</w:t>
      </w:r>
      <w:r>
        <w:rPr>
          <w:rFonts w:ascii="Times New Roman" w:hAnsi="Times New Roman"/>
          <w:sz w:val="28"/>
          <w:szCs w:val="28"/>
        </w:rPr>
        <w:t>»;</w:t>
      </w:r>
    </w:p>
    <w:p w:rsidR="00715F50" w:rsidRDefault="00715F50" w:rsidP="00CF5210">
      <w:pPr>
        <w:spacing w:after="0" w:line="200" w:lineRule="atLeast"/>
        <w:jc w:val="both"/>
        <w:rPr>
          <w:rFonts w:ascii="Times New Roman" w:hAnsi="Times New Roman"/>
          <w:sz w:val="28"/>
          <w:szCs w:val="28"/>
        </w:rPr>
      </w:pPr>
    </w:p>
    <w:p w:rsidR="00715F50" w:rsidRPr="00715F50" w:rsidRDefault="00715F50" w:rsidP="00715F50">
      <w:pPr>
        <w:widowControl w:val="0"/>
        <w:autoSpaceDE w:val="0"/>
        <w:autoSpaceDN w:val="0"/>
        <w:adjustRightInd w:val="0"/>
        <w:spacing w:after="0" w:line="200" w:lineRule="atLeast"/>
        <w:jc w:val="both"/>
        <w:rPr>
          <w:rFonts w:ascii="Times New Roman" w:eastAsia="Calibri" w:hAnsi="Times New Roman"/>
          <w:sz w:val="28"/>
          <w:szCs w:val="28"/>
          <w:lang w:eastAsia="hy-AM"/>
        </w:rPr>
      </w:pPr>
      <w:r w:rsidRPr="00715F50">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г</w:t>
      </w:r>
      <w:r w:rsidRPr="00715F50">
        <w:rPr>
          <w:rFonts w:ascii="Times New Roman" w:eastAsia="Calibri" w:hAnsi="Times New Roman"/>
          <w:b/>
          <w:sz w:val="28"/>
          <w:szCs w:val="28"/>
          <w:lang w:eastAsia="en-US"/>
        </w:rPr>
        <w:t>)</w:t>
      </w:r>
      <w:r w:rsidRPr="00715F50">
        <w:rPr>
          <w:rFonts w:ascii="Times New Roman" w:eastAsia="Calibri" w:hAnsi="Times New Roman"/>
          <w:sz w:val="28"/>
          <w:szCs w:val="28"/>
          <w:lang w:eastAsia="en-US"/>
        </w:rPr>
        <w:t xml:space="preserve"> </w:t>
      </w:r>
      <w:r w:rsidRPr="00715F50">
        <w:rPr>
          <w:rFonts w:ascii="Times New Roman" w:eastAsia="Calibri" w:hAnsi="Times New Roman"/>
          <w:b/>
          <w:sz w:val="28"/>
          <w:szCs w:val="28"/>
          <w:lang w:eastAsia="en-US"/>
        </w:rPr>
        <w:t xml:space="preserve">Пункт </w:t>
      </w:r>
      <w:r w:rsidR="004A1153">
        <w:rPr>
          <w:rFonts w:ascii="Times New Roman" w:eastAsia="Calibri" w:hAnsi="Times New Roman"/>
          <w:b/>
          <w:sz w:val="28"/>
          <w:szCs w:val="28"/>
          <w:lang w:eastAsia="en-US"/>
        </w:rPr>
        <w:t>9</w:t>
      </w:r>
      <w:r w:rsidRPr="00715F50">
        <w:rPr>
          <w:rFonts w:ascii="Times New Roman" w:eastAsia="Calibri" w:hAnsi="Times New Roman"/>
          <w:b/>
          <w:sz w:val="28"/>
          <w:szCs w:val="28"/>
          <w:lang w:eastAsia="en-US"/>
        </w:rPr>
        <w:t xml:space="preserve"> изложить в новой редакции:</w:t>
      </w:r>
      <w:r w:rsidRPr="00715F50">
        <w:rPr>
          <w:rFonts w:ascii="Times New Roman" w:eastAsia="Calibri" w:hAnsi="Times New Roman"/>
          <w:sz w:val="28"/>
          <w:szCs w:val="28"/>
          <w:lang w:eastAsia="hy-AM"/>
        </w:rPr>
        <w:t xml:space="preserve">     </w:t>
      </w:r>
    </w:p>
    <w:p w:rsidR="00715F50" w:rsidRPr="00715F50" w:rsidRDefault="00715F50" w:rsidP="00715F50">
      <w:pPr>
        <w:spacing w:after="0" w:line="200" w:lineRule="atLeast"/>
        <w:jc w:val="both"/>
        <w:rPr>
          <w:rFonts w:ascii="Times New Roman" w:hAnsi="Times New Roman"/>
          <w:sz w:val="28"/>
          <w:szCs w:val="28"/>
        </w:rPr>
      </w:pPr>
      <w:r w:rsidRPr="00715F50">
        <w:rPr>
          <w:rFonts w:ascii="Times New Roman" w:hAnsi="Times New Roman"/>
          <w:sz w:val="28"/>
          <w:szCs w:val="28"/>
        </w:rPr>
        <w:t xml:space="preserve">       «</w:t>
      </w:r>
      <w:r w:rsidR="004A1153">
        <w:rPr>
          <w:rFonts w:ascii="Times New Roman" w:hAnsi="Times New Roman"/>
          <w:sz w:val="28"/>
          <w:szCs w:val="28"/>
        </w:rPr>
        <w:t>9</w:t>
      </w:r>
      <w:r w:rsidRPr="00715F50">
        <w:rPr>
          <w:rFonts w:ascii="Times New Roman" w:hAnsi="Times New Roman"/>
          <w:sz w:val="28"/>
          <w:szCs w:val="28"/>
        </w:rPr>
        <w:t xml:space="preserve">. Если Собрание депутатов </w:t>
      </w:r>
      <w:r>
        <w:rPr>
          <w:rFonts w:ascii="Times New Roman" w:hAnsi="Times New Roman"/>
          <w:sz w:val="28"/>
          <w:szCs w:val="28"/>
        </w:rPr>
        <w:t>Трене</w:t>
      </w:r>
      <w:r w:rsidRPr="00715F50">
        <w:rPr>
          <w:rFonts w:ascii="Times New Roman" w:hAnsi="Times New Roman"/>
          <w:sz w:val="28"/>
          <w:szCs w:val="28"/>
        </w:rPr>
        <w:t xml:space="preserve">вского сельского поселения признает, что вопрос, выносимый на голосование по отзыву депутата Собрания депутатов </w:t>
      </w:r>
      <w:r w:rsidR="004A1153">
        <w:rPr>
          <w:rFonts w:ascii="Times New Roman" w:hAnsi="Times New Roman"/>
          <w:sz w:val="28"/>
          <w:szCs w:val="28"/>
        </w:rPr>
        <w:t>Трене</w:t>
      </w:r>
      <w:r w:rsidRPr="00715F50">
        <w:rPr>
          <w:rFonts w:ascii="Times New Roman" w:hAnsi="Times New Roman"/>
          <w:sz w:val="28"/>
          <w:szCs w:val="28"/>
        </w:rPr>
        <w:t xml:space="preserve">вского сельского поселения, председателя Собрания депутатов – главы </w:t>
      </w:r>
      <w:r>
        <w:rPr>
          <w:rFonts w:ascii="Times New Roman" w:hAnsi="Times New Roman"/>
          <w:sz w:val="28"/>
          <w:szCs w:val="28"/>
        </w:rPr>
        <w:t>Трене</w:t>
      </w:r>
      <w:r w:rsidRPr="00715F50">
        <w:rPr>
          <w:rFonts w:ascii="Times New Roman" w:hAnsi="Times New Roman"/>
          <w:sz w:val="28"/>
          <w:szCs w:val="28"/>
        </w:rPr>
        <w:t xml:space="preserve">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Трене</w:t>
      </w:r>
      <w:r w:rsidRPr="00715F50">
        <w:rPr>
          <w:rFonts w:ascii="Times New Roman" w:hAnsi="Times New Roman"/>
          <w:sz w:val="28"/>
          <w:szCs w:val="28"/>
        </w:rPr>
        <w:t xml:space="preserve">вского сельского поселения, председателя Собрания депутатов – главы </w:t>
      </w:r>
      <w:r>
        <w:rPr>
          <w:rFonts w:ascii="Times New Roman" w:hAnsi="Times New Roman"/>
          <w:sz w:val="28"/>
          <w:szCs w:val="28"/>
        </w:rPr>
        <w:t>Трене</w:t>
      </w:r>
      <w:r w:rsidRPr="00715F50">
        <w:rPr>
          <w:rFonts w:ascii="Times New Roman" w:hAnsi="Times New Roman"/>
          <w:sz w:val="28"/>
          <w:szCs w:val="28"/>
        </w:rPr>
        <w:t>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715F50" w:rsidRPr="00715F50" w:rsidRDefault="00715F50" w:rsidP="00715F50">
      <w:pPr>
        <w:widowControl w:val="0"/>
        <w:autoSpaceDE w:val="0"/>
        <w:autoSpaceDN w:val="0"/>
        <w:adjustRightInd w:val="0"/>
        <w:spacing w:after="0" w:line="200" w:lineRule="atLeast"/>
        <w:jc w:val="both"/>
        <w:rPr>
          <w:rFonts w:ascii="Times New Roman" w:eastAsia="Calibri" w:hAnsi="Times New Roman"/>
          <w:sz w:val="28"/>
          <w:szCs w:val="28"/>
          <w:lang w:eastAsia="hy-AM"/>
        </w:rPr>
      </w:pPr>
      <w:r>
        <w:rPr>
          <w:rFonts w:ascii="Times New Roman" w:hAnsi="Times New Roman"/>
          <w:sz w:val="28"/>
          <w:szCs w:val="28"/>
        </w:rPr>
        <w:t xml:space="preserve">  </w:t>
      </w:r>
      <w:r w:rsidR="00EB28C9">
        <w:rPr>
          <w:rFonts w:ascii="Times New Roman" w:hAnsi="Times New Roman"/>
          <w:sz w:val="28"/>
          <w:szCs w:val="28"/>
        </w:rPr>
        <w:t xml:space="preserve"> </w:t>
      </w:r>
      <w:r>
        <w:rPr>
          <w:rFonts w:ascii="Times New Roman" w:hAnsi="Times New Roman"/>
          <w:sz w:val="28"/>
          <w:szCs w:val="28"/>
        </w:rPr>
        <w:t xml:space="preserve">  </w:t>
      </w:r>
      <w:r w:rsidRPr="00715F50">
        <w:rPr>
          <w:rFonts w:ascii="Times New Roman" w:hAnsi="Times New Roman"/>
          <w:sz w:val="28"/>
          <w:szCs w:val="28"/>
        </w:rPr>
        <w:t xml:space="preserve">Если Собрание депутатов </w:t>
      </w:r>
      <w:r>
        <w:rPr>
          <w:rFonts w:ascii="Times New Roman" w:hAnsi="Times New Roman"/>
          <w:sz w:val="28"/>
          <w:szCs w:val="28"/>
        </w:rPr>
        <w:t>Трене</w:t>
      </w:r>
      <w:r w:rsidRPr="00715F50">
        <w:rPr>
          <w:rFonts w:ascii="Times New Roman" w:hAnsi="Times New Roman"/>
          <w:sz w:val="28"/>
          <w:szCs w:val="28"/>
        </w:rPr>
        <w:t xml:space="preserve">вского сельского поселения признает, что основания для отзыва депутата Собрания депутатов </w:t>
      </w:r>
      <w:r>
        <w:rPr>
          <w:rFonts w:ascii="Times New Roman" w:hAnsi="Times New Roman"/>
          <w:sz w:val="28"/>
          <w:szCs w:val="28"/>
        </w:rPr>
        <w:t>Тренев</w:t>
      </w:r>
      <w:r w:rsidRPr="00715F50">
        <w:rPr>
          <w:rFonts w:ascii="Times New Roman" w:hAnsi="Times New Roman"/>
          <w:sz w:val="28"/>
          <w:szCs w:val="28"/>
        </w:rPr>
        <w:t xml:space="preserve">ского сельского поселения, председателя Собрания депутатов – главы </w:t>
      </w:r>
      <w:r>
        <w:rPr>
          <w:rFonts w:ascii="Times New Roman" w:hAnsi="Times New Roman"/>
          <w:sz w:val="28"/>
          <w:szCs w:val="28"/>
        </w:rPr>
        <w:t>Трене</w:t>
      </w:r>
      <w:r w:rsidRPr="00715F50">
        <w:rPr>
          <w:rFonts w:ascii="Times New Roman" w:hAnsi="Times New Roman"/>
          <w:sz w:val="28"/>
          <w:szCs w:val="28"/>
        </w:rPr>
        <w:t xml:space="preserve">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r>
        <w:rPr>
          <w:rFonts w:ascii="Times New Roman" w:hAnsi="Times New Roman"/>
          <w:sz w:val="28"/>
          <w:szCs w:val="28"/>
        </w:rPr>
        <w:t>Трене</w:t>
      </w:r>
      <w:r w:rsidRPr="00715F50">
        <w:rPr>
          <w:rFonts w:ascii="Times New Roman" w:hAnsi="Times New Roman"/>
          <w:sz w:val="28"/>
          <w:szCs w:val="28"/>
        </w:rPr>
        <w:t>вского сельского поселения соответствующего решения отказывает инициативной группе в регистрации.</w:t>
      </w:r>
      <w:r>
        <w:rPr>
          <w:rFonts w:ascii="Times New Roman" w:hAnsi="Times New Roman"/>
          <w:sz w:val="28"/>
          <w:szCs w:val="28"/>
        </w:rPr>
        <w:t>»;</w:t>
      </w:r>
    </w:p>
    <w:p w:rsidR="00B3346D" w:rsidRPr="00B3346D" w:rsidRDefault="00B3346D" w:rsidP="00CF5210">
      <w:pPr>
        <w:spacing w:after="0" w:line="200" w:lineRule="atLeast"/>
        <w:jc w:val="both"/>
        <w:rPr>
          <w:rFonts w:ascii="Times New Roman" w:eastAsia="Calibri" w:hAnsi="Times New Roman"/>
          <w:b/>
          <w:sz w:val="28"/>
          <w:szCs w:val="28"/>
          <w:lang w:eastAsia="hy-AM"/>
        </w:rPr>
      </w:pPr>
    </w:p>
    <w:p w:rsidR="007E7D6A" w:rsidRDefault="007E7D6A" w:rsidP="00CF5210">
      <w:pPr>
        <w:widowControl w:val="0"/>
        <w:autoSpaceDE w:val="0"/>
        <w:autoSpaceDN w:val="0"/>
        <w:adjustRightInd w:val="0"/>
        <w:spacing w:after="0" w:line="200" w:lineRule="atLeast"/>
        <w:jc w:val="both"/>
        <w:rPr>
          <w:rFonts w:ascii="Times New Roman" w:hAnsi="Times New Roman"/>
          <w:b/>
          <w:color w:val="000000"/>
          <w:sz w:val="28"/>
          <w:szCs w:val="28"/>
        </w:rPr>
      </w:pPr>
      <w:r>
        <w:rPr>
          <w:rFonts w:ascii="Times New Roman" w:hAnsi="Times New Roman"/>
          <w:b/>
          <w:color w:val="000000"/>
          <w:sz w:val="28"/>
          <w:szCs w:val="28"/>
        </w:rPr>
        <w:t xml:space="preserve">       3</w:t>
      </w:r>
      <w:r w:rsidRPr="003F4359">
        <w:rPr>
          <w:rFonts w:ascii="Times New Roman" w:hAnsi="Times New Roman"/>
          <w:b/>
          <w:color w:val="000000"/>
          <w:sz w:val="28"/>
          <w:szCs w:val="28"/>
        </w:rPr>
        <w:t>)В статье</w:t>
      </w:r>
      <w:r>
        <w:rPr>
          <w:rFonts w:ascii="Times New Roman" w:hAnsi="Times New Roman"/>
          <w:b/>
          <w:color w:val="000000"/>
          <w:sz w:val="28"/>
          <w:szCs w:val="28"/>
        </w:rPr>
        <w:t xml:space="preserve"> 29</w:t>
      </w:r>
      <w:r w:rsidRPr="003F4359">
        <w:rPr>
          <w:rFonts w:ascii="Times New Roman" w:hAnsi="Times New Roman"/>
          <w:b/>
          <w:color w:val="000000"/>
          <w:sz w:val="28"/>
          <w:szCs w:val="28"/>
        </w:rPr>
        <w:t>:</w:t>
      </w:r>
    </w:p>
    <w:p w:rsidR="00E714E8" w:rsidRPr="003F4359" w:rsidRDefault="00E714E8" w:rsidP="00CF5210">
      <w:pPr>
        <w:widowControl w:val="0"/>
        <w:autoSpaceDE w:val="0"/>
        <w:autoSpaceDN w:val="0"/>
        <w:adjustRightInd w:val="0"/>
        <w:spacing w:after="0" w:line="200" w:lineRule="atLeast"/>
        <w:jc w:val="both"/>
        <w:rPr>
          <w:rFonts w:ascii="Times New Roman" w:eastAsia="Calibri" w:hAnsi="Times New Roman"/>
          <w:b/>
          <w:sz w:val="28"/>
          <w:szCs w:val="28"/>
          <w:lang w:eastAsia="hy-AM"/>
        </w:rPr>
      </w:pPr>
    </w:p>
    <w:p w:rsidR="007E7D6A" w:rsidRDefault="007E7D6A" w:rsidP="00CF5210">
      <w:pPr>
        <w:widowControl w:val="0"/>
        <w:autoSpaceDE w:val="0"/>
        <w:autoSpaceDN w:val="0"/>
        <w:adjustRightInd w:val="0"/>
        <w:spacing w:after="0" w:line="200" w:lineRule="atLeast"/>
        <w:jc w:val="both"/>
        <w:rPr>
          <w:rFonts w:ascii="Times New Roman" w:eastAsia="Calibri" w:hAnsi="Times New Roman"/>
          <w:b/>
          <w:sz w:val="28"/>
          <w:szCs w:val="28"/>
          <w:lang w:eastAsia="en-US"/>
        </w:rPr>
      </w:pPr>
      <w:r w:rsidRPr="003F4359">
        <w:rPr>
          <w:rFonts w:ascii="Times New Roman" w:eastAsia="Calibri" w:hAnsi="Times New Roman"/>
          <w:b/>
          <w:sz w:val="28"/>
          <w:szCs w:val="28"/>
          <w:lang w:eastAsia="en-US"/>
        </w:rPr>
        <w:t xml:space="preserve">       а)</w:t>
      </w:r>
      <w:r w:rsidRPr="003F4359">
        <w:rPr>
          <w:rFonts w:ascii="Times New Roman" w:eastAsia="Calibri" w:hAnsi="Times New Roman"/>
          <w:sz w:val="28"/>
          <w:szCs w:val="28"/>
          <w:lang w:eastAsia="en-US"/>
        </w:rPr>
        <w:t xml:space="preserve"> </w:t>
      </w:r>
      <w:r>
        <w:rPr>
          <w:rFonts w:ascii="Times New Roman" w:eastAsia="Calibri" w:hAnsi="Times New Roman"/>
          <w:b/>
          <w:sz w:val="28"/>
          <w:szCs w:val="28"/>
          <w:lang w:eastAsia="en-US"/>
        </w:rPr>
        <w:t>Статью 29 дополнить п.12 следующего содержания:</w:t>
      </w:r>
    </w:p>
    <w:p w:rsidR="007E7D6A" w:rsidRPr="007E7D6A" w:rsidRDefault="000964FD" w:rsidP="00CF5210">
      <w:pPr>
        <w:autoSpaceDE w:val="0"/>
        <w:autoSpaceDN w:val="0"/>
        <w:spacing w:line="200" w:lineRule="atLeast"/>
        <w:ind w:firstLine="709"/>
        <w:jc w:val="both"/>
        <w:rPr>
          <w:rFonts w:ascii="Times New Roman" w:hAnsi="Times New Roman"/>
          <w:sz w:val="28"/>
          <w:szCs w:val="28"/>
        </w:rPr>
      </w:pPr>
      <w:r>
        <w:rPr>
          <w:rFonts w:ascii="Times New Roman" w:hAnsi="Times New Roman"/>
          <w:sz w:val="28"/>
          <w:szCs w:val="28"/>
        </w:rPr>
        <w:t>«</w:t>
      </w:r>
      <w:r w:rsidR="007E7D6A" w:rsidRPr="007E7D6A">
        <w:rPr>
          <w:rFonts w:ascii="Times New Roman" w:hAnsi="Times New Roman"/>
          <w:sz w:val="28"/>
          <w:szCs w:val="28"/>
        </w:rPr>
        <w:t xml:space="preserve">12. По истечении срока контракта, заключенного с главой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до дня заключения контракта с вновь назначенным главой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обязанности главы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исполняет заместитель главы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или иное должностное лицо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установленное Регламентом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w:t>
      </w:r>
    </w:p>
    <w:p w:rsidR="007E7D6A" w:rsidRPr="007E7D6A" w:rsidRDefault="0055545D" w:rsidP="00CF5210">
      <w:pPr>
        <w:spacing w:after="0" w:line="200" w:lineRule="atLeast"/>
        <w:jc w:val="both"/>
        <w:rPr>
          <w:rFonts w:ascii="Times New Roman" w:eastAsia="Calibri" w:hAnsi="Times New Roman"/>
          <w:b/>
          <w:sz w:val="28"/>
          <w:szCs w:val="28"/>
          <w:lang w:eastAsia="hy-AM"/>
        </w:rPr>
      </w:pPr>
      <w:r>
        <w:rPr>
          <w:rFonts w:ascii="Times New Roman" w:hAnsi="Times New Roman"/>
          <w:sz w:val="28"/>
          <w:szCs w:val="28"/>
        </w:rPr>
        <w:lastRenderedPageBreak/>
        <w:t xml:space="preserve">          </w:t>
      </w:r>
      <w:r w:rsidR="007E7D6A" w:rsidRPr="007E7D6A">
        <w:rPr>
          <w:rFonts w:ascii="Times New Roman" w:hAnsi="Times New Roman"/>
          <w:sz w:val="28"/>
          <w:szCs w:val="28"/>
        </w:rPr>
        <w:t xml:space="preserve">Если Регламентом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не установлено лицо, исполняющее обязанности главы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исполняющее обязанности главы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до дня начала исполнения обязанностей вновь назначенного главы Администрации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 определяется Собранием депутатов </w:t>
      </w:r>
      <w:r w:rsidR="00E714E8">
        <w:rPr>
          <w:rFonts w:ascii="Times New Roman" w:hAnsi="Times New Roman"/>
          <w:sz w:val="28"/>
          <w:szCs w:val="28"/>
        </w:rPr>
        <w:t>Треневского</w:t>
      </w:r>
      <w:r w:rsidR="007E7D6A" w:rsidRPr="007E7D6A">
        <w:rPr>
          <w:rFonts w:ascii="Times New Roman" w:hAnsi="Times New Roman"/>
          <w:sz w:val="28"/>
          <w:szCs w:val="28"/>
        </w:rPr>
        <w:t xml:space="preserve"> сельского поселения.</w:t>
      </w:r>
      <w:r w:rsidR="000964FD">
        <w:rPr>
          <w:rFonts w:ascii="Times New Roman" w:hAnsi="Times New Roman"/>
          <w:sz w:val="28"/>
          <w:szCs w:val="28"/>
        </w:rPr>
        <w:t>»;</w:t>
      </w:r>
    </w:p>
    <w:p w:rsidR="00AA67A1" w:rsidRDefault="00AA67A1" w:rsidP="00CF5210">
      <w:pPr>
        <w:spacing w:after="0" w:line="200" w:lineRule="atLeast"/>
        <w:jc w:val="both"/>
        <w:rPr>
          <w:rFonts w:ascii="Times New Roman" w:eastAsia="Calibri" w:hAnsi="Times New Roman"/>
          <w:b/>
          <w:sz w:val="28"/>
          <w:szCs w:val="28"/>
          <w:lang w:eastAsia="hy-AM"/>
        </w:rPr>
      </w:pPr>
      <w:r>
        <w:rPr>
          <w:rFonts w:ascii="Times New Roman" w:eastAsia="Calibri" w:hAnsi="Times New Roman"/>
          <w:b/>
          <w:sz w:val="28"/>
          <w:szCs w:val="28"/>
          <w:lang w:eastAsia="hy-AM"/>
        </w:rPr>
        <w:t xml:space="preserve">    </w:t>
      </w:r>
    </w:p>
    <w:p w:rsidR="007E7D6A" w:rsidRDefault="00AA67A1" w:rsidP="00CF5210">
      <w:pPr>
        <w:spacing w:after="0" w:line="200" w:lineRule="atLeast"/>
        <w:jc w:val="both"/>
        <w:rPr>
          <w:rFonts w:ascii="Times New Roman" w:hAnsi="Times New Roman"/>
          <w:sz w:val="28"/>
          <w:szCs w:val="28"/>
        </w:rPr>
      </w:pPr>
      <w:r>
        <w:rPr>
          <w:rFonts w:ascii="Times New Roman" w:eastAsia="Calibri" w:hAnsi="Times New Roman"/>
          <w:b/>
          <w:sz w:val="28"/>
          <w:szCs w:val="28"/>
          <w:lang w:eastAsia="hy-AM"/>
        </w:rPr>
        <w:t xml:space="preserve">     </w:t>
      </w:r>
      <w:r w:rsidR="00E714E8">
        <w:rPr>
          <w:rFonts w:ascii="Times New Roman" w:eastAsia="Calibri" w:hAnsi="Times New Roman"/>
          <w:b/>
          <w:sz w:val="28"/>
          <w:szCs w:val="28"/>
          <w:lang w:eastAsia="hy-AM"/>
        </w:rPr>
        <w:t>4</w:t>
      </w:r>
      <w:r w:rsidR="007E7D6A">
        <w:rPr>
          <w:rFonts w:ascii="Times New Roman" w:eastAsia="Calibri" w:hAnsi="Times New Roman"/>
          <w:b/>
          <w:sz w:val="28"/>
          <w:szCs w:val="28"/>
          <w:lang w:eastAsia="hy-AM"/>
        </w:rPr>
        <w:t>) Статью 34 исключить.</w:t>
      </w:r>
      <w:r w:rsidRPr="00AA67A1">
        <w:rPr>
          <w:rFonts w:ascii="Times New Roman" w:eastAsia="Calibri" w:hAnsi="Times New Roman"/>
          <w:b/>
          <w:sz w:val="28"/>
          <w:szCs w:val="28"/>
          <w:lang w:eastAsia="en-US"/>
        </w:rPr>
        <w:t xml:space="preserve"> </w:t>
      </w:r>
    </w:p>
    <w:p w:rsidR="00E714E8" w:rsidRPr="00E714E8" w:rsidRDefault="00E714E8" w:rsidP="00CF5210">
      <w:pPr>
        <w:spacing w:after="0" w:line="200" w:lineRule="atLeast"/>
        <w:jc w:val="both"/>
        <w:rPr>
          <w:rFonts w:ascii="Times New Roman" w:hAnsi="Times New Roman"/>
          <w:sz w:val="28"/>
          <w:szCs w:val="28"/>
        </w:rPr>
      </w:pPr>
    </w:p>
    <w:p w:rsidR="00AA67A1" w:rsidRDefault="00AA67A1" w:rsidP="00CF5210">
      <w:pPr>
        <w:spacing w:after="0" w:line="200" w:lineRule="atLeast"/>
        <w:jc w:val="both"/>
        <w:rPr>
          <w:rFonts w:ascii="Times New Roman" w:hAnsi="Times New Roman"/>
          <w:b/>
          <w:color w:val="000000"/>
          <w:sz w:val="28"/>
          <w:szCs w:val="28"/>
        </w:rPr>
      </w:pPr>
      <w:r>
        <w:rPr>
          <w:rFonts w:ascii="Times New Roman" w:hAnsi="Times New Roman"/>
          <w:b/>
          <w:color w:val="000000"/>
          <w:sz w:val="28"/>
          <w:szCs w:val="28"/>
        </w:rPr>
        <w:t xml:space="preserve"> </w:t>
      </w:r>
      <w:r w:rsidR="00C37471">
        <w:rPr>
          <w:rFonts w:ascii="Times New Roman" w:hAnsi="Times New Roman"/>
          <w:b/>
          <w:color w:val="000000"/>
          <w:sz w:val="28"/>
          <w:szCs w:val="28"/>
        </w:rPr>
        <w:t xml:space="preserve">     </w:t>
      </w:r>
      <w:r w:rsidR="00E714E8">
        <w:rPr>
          <w:rFonts w:ascii="Times New Roman" w:hAnsi="Times New Roman"/>
          <w:b/>
          <w:color w:val="000000"/>
          <w:sz w:val="28"/>
          <w:szCs w:val="28"/>
        </w:rPr>
        <w:t>5</w:t>
      </w:r>
      <w:r w:rsidRPr="003F4359">
        <w:rPr>
          <w:rFonts w:ascii="Times New Roman" w:hAnsi="Times New Roman"/>
          <w:b/>
          <w:color w:val="000000"/>
          <w:sz w:val="28"/>
          <w:szCs w:val="28"/>
        </w:rPr>
        <w:t xml:space="preserve">)В статье </w:t>
      </w:r>
      <w:r w:rsidR="000964FD">
        <w:rPr>
          <w:rFonts w:ascii="Times New Roman" w:hAnsi="Times New Roman"/>
          <w:b/>
          <w:color w:val="000000"/>
          <w:sz w:val="28"/>
          <w:szCs w:val="28"/>
        </w:rPr>
        <w:t>47</w:t>
      </w:r>
      <w:r w:rsidRPr="003F4359">
        <w:rPr>
          <w:rFonts w:ascii="Times New Roman" w:hAnsi="Times New Roman"/>
          <w:b/>
          <w:color w:val="000000"/>
          <w:sz w:val="28"/>
          <w:szCs w:val="28"/>
        </w:rPr>
        <w:t>:</w:t>
      </w:r>
    </w:p>
    <w:p w:rsidR="00E714E8" w:rsidRPr="003F4359" w:rsidRDefault="00E714E8" w:rsidP="00CF5210">
      <w:pPr>
        <w:spacing w:after="0" w:line="200" w:lineRule="atLeast"/>
        <w:jc w:val="both"/>
        <w:rPr>
          <w:rFonts w:ascii="Times New Roman" w:hAnsi="Times New Roman"/>
          <w:b/>
          <w:color w:val="000000"/>
          <w:sz w:val="28"/>
          <w:szCs w:val="28"/>
        </w:rPr>
      </w:pPr>
    </w:p>
    <w:p w:rsidR="00AA67A1" w:rsidRPr="003F4359" w:rsidRDefault="00AA67A1" w:rsidP="00CF5210">
      <w:pPr>
        <w:widowControl w:val="0"/>
        <w:autoSpaceDE w:val="0"/>
        <w:autoSpaceDN w:val="0"/>
        <w:adjustRightInd w:val="0"/>
        <w:spacing w:after="0" w:line="200" w:lineRule="atLeast"/>
        <w:jc w:val="both"/>
        <w:rPr>
          <w:rFonts w:ascii="Times New Roman" w:eastAsia="Calibri" w:hAnsi="Times New Roman"/>
          <w:b/>
          <w:sz w:val="28"/>
          <w:szCs w:val="28"/>
          <w:lang w:eastAsia="hy-AM"/>
        </w:rPr>
      </w:pPr>
      <w:r w:rsidRPr="003F4359">
        <w:rPr>
          <w:rFonts w:ascii="Times New Roman" w:eastAsia="Calibri" w:hAnsi="Times New Roman"/>
          <w:b/>
          <w:sz w:val="28"/>
          <w:szCs w:val="28"/>
          <w:lang w:eastAsia="hy-AM"/>
        </w:rPr>
        <w:t xml:space="preserve">        а) Пункт </w:t>
      </w:r>
      <w:r w:rsidR="000964FD">
        <w:rPr>
          <w:rFonts w:ascii="Times New Roman" w:eastAsia="Calibri" w:hAnsi="Times New Roman"/>
          <w:b/>
          <w:sz w:val="28"/>
          <w:szCs w:val="28"/>
          <w:lang w:eastAsia="hy-AM"/>
        </w:rPr>
        <w:t>2</w:t>
      </w:r>
      <w:r w:rsidRPr="003F4359">
        <w:rPr>
          <w:rFonts w:ascii="Times New Roman" w:eastAsia="Calibri" w:hAnsi="Times New Roman"/>
          <w:b/>
          <w:sz w:val="28"/>
          <w:szCs w:val="28"/>
          <w:lang w:eastAsia="hy-AM"/>
        </w:rPr>
        <w:t xml:space="preserve"> изложить в новой редакции:</w:t>
      </w:r>
    </w:p>
    <w:p w:rsidR="00AA67A1" w:rsidRDefault="00AA67A1" w:rsidP="00CF5210">
      <w:pPr>
        <w:spacing w:after="0" w:line="200" w:lineRule="atLeast"/>
        <w:jc w:val="both"/>
        <w:rPr>
          <w:rFonts w:ascii="Times New Roman" w:hAnsi="Times New Roman"/>
          <w:color w:val="000000"/>
          <w:sz w:val="28"/>
          <w:szCs w:val="28"/>
        </w:rPr>
      </w:pPr>
      <w:r w:rsidRPr="000964FD">
        <w:rPr>
          <w:rFonts w:ascii="Times New Roman" w:eastAsia="Calibri" w:hAnsi="Times New Roman"/>
          <w:sz w:val="28"/>
          <w:szCs w:val="28"/>
          <w:lang w:eastAsia="hy-AM"/>
        </w:rPr>
        <w:t xml:space="preserve">       «</w:t>
      </w:r>
      <w:r w:rsidR="000964FD" w:rsidRPr="000964FD">
        <w:rPr>
          <w:rFonts w:ascii="Times New Roman" w:hAnsi="Times New Roman"/>
          <w:sz w:val="28"/>
          <w:szCs w:val="28"/>
        </w:rPr>
        <w:t>2. Проект Устава муниципального образования «</w:t>
      </w:r>
      <w:r w:rsidR="00E714E8">
        <w:rPr>
          <w:rFonts w:ascii="Times New Roman" w:hAnsi="Times New Roman"/>
          <w:sz w:val="28"/>
          <w:szCs w:val="28"/>
        </w:rPr>
        <w:t>Треневское</w:t>
      </w:r>
      <w:r w:rsidR="000964FD" w:rsidRPr="000964FD">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714E8">
        <w:rPr>
          <w:rFonts w:ascii="Times New Roman" w:hAnsi="Times New Roman"/>
          <w:sz w:val="28"/>
          <w:szCs w:val="28"/>
        </w:rPr>
        <w:t>Треневское</w:t>
      </w:r>
      <w:r w:rsidR="000964FD" w:rsidRPr="000964FD">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E714E8">
        <w:rPr>
          <w:rFonts w:ascii="Times New Roman" w:hAnsi="Times New Roman"/>
          <w:sz w:val="28"/>
          <w:szCs w:val="28"/>
        </w:rPr>
        <w:t>Треневское</w:t>
      </w:r>
      <w:r w:rsidR="000964FD" w:rsidRPr="000964FD">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E714E8">
        <w:rPr>
          <w:rFonts w:ascii="Times New Roman" w:hAnsi="Times New Roman"/>
          <w:sz w:val="28"/>
          <w:szCs w:val="28"/>
        </w:rPr>
        <w:t>Треневское</w:t>
      </w:r>
      <w:r w:rsidR="000964FD" w:rsidRPr="000964FD">
        <w:rPr>
          <w:rFonts w:ascii="Times New Roman" w:hAnsi="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00E714E8">
        <w:rPr>
          <w:rFonts w:ascii="Times New Roman" w:hAnsi="Times New Roman"/>
          <w:sz w:val="28"/>
          <w:szCs w:val="28"/>
        </w:rPr>
        <w:t>Треневского</w:t>
      </w:r>
      <w:r w:rsidR="000964FD" w:rsidRPr="000964FD">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E714E8">
        <w:rPr>
          <w:rFonts w:ascii="Times New Roman" w:hAnsi="Times New Roman"/>
          <w:sz w:val="28"/>
          <w:szCs w:val="28"/>
        </w:rPr>
        <w:t>Треневское</w:t>
      </w:r>
      <w:r w:rsidR="000964FD" w:rsidRPr="000964FD">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714E8">
        <w:rPr>
          <w:rFonts w:ascii="Times New Roman" w:hAnsi="Times New Roman"/>
          <w:sz w:val="28"/>
          <w:szCs w:val="28"/>
        </w:rPr>
        <w:t>Треневское</w:t>
      </w:r>
      <w:r w:rsidR="000964FD" w:rsidRPr="000964FD">
        <w:rPr>
          <w:rFonts w:ascii="Times New Roman" w:hAnsi="Times New Roman"/>
          <w:sz w:val="28"/>
          <w:szCs w:val="28"/>
        </w:rPr>
        <w:t xml:space="preserve"> сельское поселение» в соответствие с этими нормативными правовыми актами.</w:t>
      </w:r>
      <w:r w:rsidRPr="000964FD">
        <w:rPr>
          <w:rFonts w:ascii="Times New Roman" w:hAnsi="Times New Roman"/>
          <w:color w:val="000000"/>
          <w:sz w:val="28"/>
          <w:szCs w:val="28"/>
        </w:rPr>
        <w:t>»;</w:t>
      </w:r>
    </w:p>
    <w:p w:rsidR="000964FD" w:rsidRPr="000964FD" w:rsidRDefault="000964FD" w:rsidP="00CF5210">
      <w:pPr>
        <w:spacing w:after="0" w:line="200" w:lineRule="atLeast"/>
        <w:jc w:val="both"/>
        <w:rPr>
          <w:rFonts w:ascii="Times New Roman" w:hAnsi="Times New Roman"/>
          <w:color w:val="000000"/>
          <w:sz w:val="28"/>
          <w:szCs w:val="28"/>
        </w:rPr>
      </w:pPr>
    </w:p>
    <w:p w:rsidR="0055545D" w:rsidRPr="0055545D" w:rsidRDefault="00AA67A1" w:rsidP="00CF5210">
      <w:pPr>
        <w:widowControl w:val="0"/>
        <w:autoSpaceDE w:val="0"/>
        <w:autoSpaceDN w:val="0"/>
        <w:adjustRightInd w:val="0"/>
        <w:spacing w:after="0" w:line="200" w:lineRule="atLeast"/>
        <w:jc w:val="both"/>
        <w:rPr>
          <w:rFonts w:ascii="Times New Roman" w:hAnsi="Times New Roman"/>
          <w:b/>
          <w:color w:val="000000"/>
          <w:sz w:val="28"/>
          <w:szCs w:val="28"/>
        </w:rPr>
      </w:pPr>
      <w:r w:rsidRPr="003F4359">
        <w:rPr>
          <w:rFonts w:ascii="Times New Roman" w:hAnsi="Times New Roman"/>
          <w:b/>
          <w:color w:val="000000"/>
          <w:sz w:val="28"/>
          <w:szCs w:val="28"/>
        </w:rPr>
        <w:t xml:space="preserve">     </w:t>
      </w:r>
      <w:r w:rsidR="00E714E8">
        <w:rPr>
          <w:rFonts w:ascii="Times New Roman" w:hAnsi="Times New Roman"/>
          <w:b/>
          <w:color w:val="000000"/>
          <w:sz w:val="28"/>
          <w:szCs w:val="28"/>
        </w:rPr>
        <w:t xml:space="preserve"> </w:t>
      </w:r>
      <w:r w:rsidRPr="003F4359">
        <w:rPr>
          <w:rFonts w:ascii="Times New Roman" w:hAnsi="Times New Roman"/>
          <w:b/>
          <w:color w:val="000000"/>
          <w:sz w:val="28"/>
          <w:szCs w:val="28"/>
        </w:rPr>
        <w:t xml:space="preserve"> б) </w:t>
      </w:r>
      <w:r w:rsidR="0055545D" w:rsidRPr="0055545D">
        <w:rPr>
          <w:rFonts w:ascii="Times New Roman" w:hAnsi="Times New Roman"/>
          <w:b/>
          <w:color w:val="000000" w:themeColor="text1"/>
          <w:sz w:val="28"/>
          <w:szCs w:val="28"/>
        </w:rPr>
        <w:t>Абзацы первый и второй пункта 6 статьи 47</w:t>
      </w:r>
      <w:r w:rsidR="0055545D">
        <w:rPr>
          <w:color w:val="000000" w:themeColor="text1"/>
        </w:rPr>
        <w:t xml:space="preserve"> </w:t>
      </w:r>
      <w:r w:rsidRPr="003F4359">
        <w:rPr>
          <w:rFonts w:ascii="Times New Roman" w:hAnsi="Times New Roman"/>
          <w:b/>
          <w:color w:val="000000"/>
          <w:sz w:val="28"/>
          <w:szCs w:val="28"/>
        </w:rPr>
        <w:t>изложить в новой редакции:</w:t>
      </w:r>
    </w:p>
    <w:p w:rsidR="0055545D" w:rsidRPr="0055545D" w:rsidRDefault="00E714E8" w:rsidP="00CF5210">
      <w:pPr>
        <w:widowControl w:val="0"/>
        <w:adjustRightInd w:val="0"/>
        <w:spacing w:line="200" w:lineRule="atLeast"/>
        <w:jc w:val="both"/>
        <w:textAlignment w:val="baseline"/>
        <w:rPr>
          <w:rFonts w:ascii="Times New Roman" w:hAnsi="Times New Roman"/>
          <w:sz w:val="28"/>
          <w:szCs w:val="28"/>
        </w:rPr>
      </w:pPr>
      <w:r>
        <w:rPr>
          <w:rFonts w:ascii="Times New Roman" w:hAnsi="Times New Roman"/>
          <w:sz w:val="28"/>
          <w:szCs w:val="28"/>
        </w:rPr>
        <w:t xml:space="preserve">       </w:t>
      </w:r>
      <w:r w:rsidR="0055545D" w:rsidRPr="0055545D">
        <w:rPr>
          <w:rFonts w:ascii="Times New Roman" w:hAnsi="Times New Roman"/>
          <w:sz w:val="28"/>
          <w:szCs w:val="28"/>
        </w:rPr>
        <w:t>«6. Устав муниципального образования «</w:t>
      </w:r>
      <w:r>
        <w:rPr>
          <w:rFonts w:ascii="Times New Roman" w:hAnsi="Times New Roman"/>
          <w:sz w:val="28"/>
          <w:szCs w:val="28"/>
        </w:rPr>
        <w:t>Треневское</w:t>
      </w:r>
      <w:r w:rsidR="0055545D" w:rsidRPr="0055545D">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Треневское</w:t>
      </w:r>
      <w:r w:rsidR="0055545D" w:rsidRPr="0055545D">
        <w:rPr>
          <w:rFonts w:ascii="Times New Roman" w:hAnsi="Times New Roman"/>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55545D" w:rsidRDefault="0055545D" w:rsidP="00CF5210">
      <w:pPr>
        <w:widowControl w:val="0"/>
        <w:autoSpaceDE w:val="0"/>
        <w:autoSpaceDN w:val="0"/>
        <w:adjustRightInd w:val="0"/>
        <w:spacing w:after="0" w:line="200" w:lineRule="atLeast"/>
        <w:jc w:val="both"/>
        <w:rPr>
          <w:rFonts w:ascii="Times New Roman" w:hAnsi="Times New Roman"/>
          <w:b/>
          <w:color w:val="000000"/>
          <w:sz w:val="28"/>
          <w:szCs w:val="28"/>
        </w:rPr>
      </w:pPr>
      <w:r>
        <w:rPr>
          <w:rFonts w:ascii="Times New Roman" w:hAnsi="Times New Roman"/>
          <w:sz w:val="28"/>
          <w:szCs w:val="28"/>
        </w:rPr>
        <w:t xml:space="preserve">           </w:t>
      </w:r>
      <w:r w:rsidRPr="0055545D">
        <w:rPr>
          <w:rFonts w:ascii="Times New Roman" w:hAnsi="Times New Roman"/>
          <w:sz w:val="28"/>
          <w:szCs w:val="28"/>
        </w:rPr>
        <w:t xml:space="preserve">Председатель Собрания депутатов – глава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 обязан опубликовать зарегистрированные Устав муниципального образования «</w:t>
      </w:r>
      <w:r w:rsidR="00E714E8">
        <w:rPr>
          <w:rFonts w:ascii="Times New Roman" w:hAnsi="Times New Roman"/>
          <w:sz w:val="28"/>
          <w:szCs w:val="28"/>
        </w:rPr>
        <w:t>Треневское</w:t>
      </w:r>
      <w:r w:rsidRPr="0055545D">
        <w:rPr>
          <w:rFonts w:ascii="Times New Roman" w:hAnsi="Times New Roman"/>
          <w:sz w:val="28"/>
          <w:szCs w:val="28"/>
        </w:rPr>
        <w:t xml:space="preserve"> сельское поселение», муниципальный правовой акт о </w:t>
      </w:r>
      <w:r w:rsidRPr="0055545D">
        <w:rPr>
          <w:rFonts w:ascii="Times New Roman" w:hAnsi="Times New Roman"/>
          <w:sz w:val="28"/>
          <w:szCs w:val="28"/>
        </w:rPr>
        <w:lastRenderedPageBreak/>
        <w:t>внесении изменений и дополнений в Устав муниципального образования «</w:t>
      </w:r>
      <w:r w:rsidR="00E714E8">
        <w:rPr>
          <w:rFonts w:ascii="Times New Roman" w:hAnsi="Times New Roman"/>
          <w:sz w:val="28"/>
          <w:szCs w:val="28"/>
        </w:rPr>
        <w:t>Треневское</w:t>
      </w:r>
      <w:r w:rsidRPr="0055545D">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714E8">
        <w:rPr>
          <w:rFonts w:ascii="Times New Roman" w:hAnsi="Times New Roman"/>
          <w:sz w:val="28"/>
          <w:szCs w:val="28"/>
        </w:rPr>
        <w:t>Треневское</w:t>
      </w:r>
      <w:r w:rsidRPr="0055545D">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714E8">
        <w:rPr>
          <w:rFonts w:ascii="Times New Roman" w:hAnsi="Times New Roman"/>
          <w:sz w:val="28"/>
          <w:szCs w:val="28"/>
        </w:rPr>
        <w:t>Треневское</w:t>
      </w:r>
      <w:r w:rsidRPr="0055545D">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714E8" w:rsidRDefault="00E714E8" w:rsidP="00CF5210">
      <w:pPr>
        <w:widowControl w:val="0"/>
        <w:autoSpaceDE w:val="0"/>
        <w:autoSpaceDN w:val="0"/>
        <w:adjustRightInd w:val="0"/>
        <w:spacing w:after="0" w:line="200" w:lineRule="atLeast"/>
        <w:jc w:val="both"/>
        <w:rPr>
          <w:rFonts w:ascii="Times New Roman" w:hAnsi="Times New Roman"/>
          <w:b/>
          <w:color w:val="000000"/>
          <w:sz w:val="28"/>
          <w:szCs w:val="28"/>
        </w:rPr>
      </w:pPr>
    </w:p>
    <w:p w:rsidR="00E714E8" w:rsidRPr="003F4359" w:rsidRDefault="00AA67A1"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r>
        <w:rPr>
          <w:rFonts w:ascii="Times New Roman" w:hAnsi="Times New Roman"/>
          <w:b/>
          <w:color w:val="000000"/>
          <w:sz w:val="28"/>
          <w:szCs w:val="28"/>
          <w:lang w:eastAsia="hy-AM"/>
        </w:rPr>
        <w:t xml:space="preserve">      </w:t>
      </w:r>
      <w:r w:rsidR="00E714E8">
        <w:rPr>
          <w:rFonts w:ascii="Times New Roman" w:hAnsi="Times New Roman"/>
          <w:b/>
          <w:color w:val="000000"/>
          <w:sz w:val="28"/>
          <w:szCs w:val="28"/>
          <w:lang w:eastAsia="hy-AM"/>
        </w:rPr>
        <w:t xml:space="preserve"> </w:t>
      </w:r>
      <w:r>
        <w:rPr>
          <w:rFonts w:ascii="Times New Roman" w:hAnsi="Times New Roman"/>
          <w:b/>
          <w:color w:val="000000"/>
          <w:sz w:val="28"/>
          <w:szCs w:val="28"/>
          <w:lang w:eastAsia="hy-AM"/>
        </w:rPr>
        <w:t xml:space="preserve">  </w:t>
      </w:r>
      <w:r w:rsidR="00E714E8">
        <w:rPr>
          <w:rFonts w:ascii="Times New Roman" w:hAnsi="Times New Roman"/>
          <w:b/>
          <w:color w:val="000000"/>
          <w:sz w:val="28"/>
          <w:szCs w:val="28"/>
          <w:lang w:eastAsia="hy-AM"/>
        </w:rPr>
        <w:t>6</w:t>
      </w:r>
      <w:r w:rsidRPr="003F4359">
        <w:rPr>
          <w:rFonts w:ascii="Times New Roman" w:hAnsi="Times New Roman"/>
          <w:b/>
          <w:color w:val="000000"/>
          <w:sz w:val="28"/>
          <w:szCs w:val="28"/>
          <w:lang w:eastAsia="hy-AM"/>
        </w:rPr>
        <w:t xml:space="preserve">)В статье </w:t>
      </w:r>
      <w:r w:rsidR="0055545D">
        <w:rPr>
          <w:rFonts w:ascii="Times New Roman" w:hAnsi="Times New Roman"/>
          <w:b/>
          <w:color w:val="000000"/>
          <w:sz w:val="28"/>
          <w:szCs w:val="28"/>
          <w:lang w:eastAsia="hy-AM"/>
        </w:rPr>
        <w:t>51</w:t>
      </w:r>
      <w:r w:rsidRPr="003F4359">
        <w:rPr>
          <w:rFonts w:ascii="Times New Roman" w:hAnsi="Times New Roman"/>
          <w:b/>
          <w:color w:val="000000"/>
          <w:sz w:val="28"/>
          <w:szCs w:val="28"/>
          <w:lang w:eastAsia="hy-AM"/>
        </w:rPr>
        <w:t>:</w:t>
      </w:r>
    </w:p>
    <w:p w:rsidR="00AA67A1" w:rsidRPr="003F4359" w:rsidRDefault="00AA67A1"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r w:rsidRPr="0055545D">
        <w:rPr>
          <w:rFonts w:ascii="Times New Roman" w:hAnsi="Times New Roman"/>
          <w:b/>
          <w:color w:val="000000"/>
          <w:sz w:val="28"/>
          <w:szCs w:val="28"/>
          <w:lang w:eastAsia="hy-AM"/>
        </w:rPr>
        <w:t xml:space="preserve">         а) </w:t>
      </w:r>
      <w:r w:rsidR="0055545D" w:rsidRPr="0055545D">
        <w:rPr>
          <w:rFonts w:ascii="Times New Roman" w:hAnsi="Times New Roman"/>
          <w:b/>
          <w:color w:val="000000" w:themeColor="text1"/>
          <w:sz w:val="28"/>
          <w:szCs w:val="28"/>
        </w:rPr>
        <w:t>Абзац первый пункта 1 статьи 51</w:t>
      </w:r>
      <w:r w:rsidR="0055545D">
        <w:rPr>
          <w:color w:val="000000" w:themeColor="text1"/>
        </w:rPr>
        <w:t xml:space="preserve"> </w:t>
      </w:r>
      <w:r w:rsidR="0055545D" w:rsidRPr="007A25E2">
        <w:rPr>
          <w:color w:val="000000" w:themeColor="text1"/>
        </w:rPr>
        <w:t xml:space="preserve"> </w:t>
      </w:r>
      <w:r w:rsidRPr="003F4359">
        <w:rPr>
          <w:rFonts w:ascii="Times New Roman" w:hAnsi="Times New Roman"/>
          <w:b/>
          <w:color w:val="000000"/>
          <w:sz w:val="28"/>
          <w:szCs w:val="28"/>
          <w:lang w:eastAsia="hy-AM"/>
        </w:rPr>
        <w:t>изложить в новой редакции:</w:t>
      </w:r>
    </w:p>
    <w:p w:rsidR="00AA67A1" w:rsidRPr="00B3346D" w:rsidRDefault="00AA67A1" w:rsidP="00CF5210">
      <w:pPr>
        <w:widowControl w:val="0"/>
        <w:autoSpaceDE w:val="0"/>
        <w:autoSpaceDN w:val="0"/>
        <w:adjustRightInd w:val="0"/>
        <w:spacing w:after="0" w:line="200" w:lineRule="atLeast"/>
        <w:jc w:val="both"/>
        <w:rPr>
          <w:rFonts w:ascii="Times New Roman" w:hAnsi="Times New Roman"/>
          <w:color w:val="000000"/>
          <w:sz w:val="28"/>
          <w:szCs w:val="28"/>
          <w:lang w:eastAsia="hy-AM"/>
        </w:rPr>
      </w:pPr>
      <w:r w:rsidRPr="00B3346D">
        <w:rPr>
          <w:rFonts w:ascii="Times New Roman" w:hAnsi="Times New Roman"/>
          <w:b/>
          <w:color w:val="000000"/>
          <w:sz w:val="28"/>
          <w:szCs w:val="28"/>
        </w:rPr>
        <w:t xml:space="preserve">     </w:t>
      </w:r>
      <w:r w:rsidR="00E714E8" w:rsidRPr="00B3346D">
        <w:rPr>
          <w:rFonts w:ascii="Times New Roman" w:hAnsi="Times New Roman"/>
          <w:b/>
          <w:color w:val="000000"/>
          <w:sz w:val="28"/>
          <w:szCs w:val="28"/>
        </w:rPr>
        <w:t xml:space="preserve"> </w:t>
      </w:r>
      <w:r w:rsidRPr="00B3346D">
        <w:rPr>
          <w:rFonts w:ascii="Times New Roman" w:hAnsi="Times New Roman"/>
          <w:b/>
          <w:color w:val="000000"/>
          <w:sz w:val="28"/>
          <w:szCs w:val="28"/>
        </w:rPr>
        <w:t xml:space="preserve"> «</w:t>
      </w:r>
      <w:r w:rsidR="00B3346D" w:rsidRPr="00B3346D">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15F50">
        <w:rPr>
          <w:rFonts w:ascii="Times New Roman" w:hAnsi="Times New Roman"/>
          <w:sz w:val="28"/>
          <w:szCs w:val="28"/>
        </w:rPr>
        <w:t>Треневское</w:t>
      </w:r>
      <w:r w:rsidR="00B3346D" w:rsidRPr="00B3346D">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r w:rsidRPr="00B3346D">
        <w:rPr>
          <w:rFonts w:ascii="Times New Roman" w:hAnsi="Times New Roman"/>
          <w:color w:val="000000"/>
          <w:sz w:val="28"/>
          <w:szCs w:val="28"/>
          <w:lang w:eastAsia="hy-AM"/>
        </w:rPr>
        <w:t>;»;</w:t>
      </w:r>
    </w:p>
    <w:p w:rsidR="0055545D" w:rsidRPr="0055545D" w:rsidRDefault="0055545D" w:rsidP="00CF5210">
      <w:pPr>
        <w:widowControl w:val="0"/>
        <w:autoSpaceDE w:val="0"/>
        <w:autoSpaceDN w:val="0"/>
        <w:adjustRightInd w:val="0"/>
        <w:spacing w:after="0" w:line="200" w:lineRule="atLeast"/>
        <w:jc w:val="both"/>
        <w:rPr>
          <w:rFonts w:ascii="Times New Roman" w:hAnsi="Times New Roman"/>
          <w:color w:val="000000"/>
          <w:sz w:val="28"/>
          <w:szCs w:val="28"/>
          <w:lang w:eastAsia="hy-AM"/>
        </w:rPr>
      </w:pPr>
    </w:p>
    <w:p w:rsidR="00C92A24" w:rsidRPr="0055545D" w:rsidRDefault="00AA67A1"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r w:rsidRPr="0055545D">
        <w:rPr>
          <w:rFonts w:ascii="Times New Roman" w:hAnsi="Times New Roman"/>
          <w:b/>
          <w:color w:val="000000"/>
          <w:sz w:val="28"/>
          <w:szCs w:val="28"/>
          <w:lang w:eastAsia="hy-AM"/>
        </w:rPr>
        <w:t xml:space="preserve">  </w:t>
      </w:r>
      <w:r w:rsidR="0055545D" w:rsidRPr="0055545D">
        <w:rPr>
          <w:rFonts w:ascii="Times New Roman" w:hAnsi="Times New Roman"/>
          <w:b/>
          <w:color w:val="000000"/>
          <w:sz w:val="28"/>
          <w:szCs w:val="28"/>
          <w:lang w:eastAsia="hy-AM"/>
        </w:rPr>
        <w:t xml:space="preserve">         б)</w:t>
      </w:r>
      <w:r w:rsidR="0055545D" w:rsidRPr="0055545D">
        <w:rPr>
          <w:rFonts w:ascii="Times New Roman" w:hAnsi="Times New Roman"/>
          <w:b/>
          <w:color w:val="000000" w:themeColor="text1"/>
          <w:sz w:val="28"/>
          <w:szCs w:val="28"/>
        </w:rPr>
        <w:t>Пункт 3 статьи 51 излож</w:t>
      </w:r>
      <w:r w:rsidR="0055545D">
        <w:rPr>
          <w:rFonts w:ascii="Times New Roman" w:hAnsi="Times New Roman"/>
          <w:b/>
          <w:color w:val="000000" w:themeColor="text1"/>
          <w:sz w:val="28"/>
          <w:szCs w:val="28"/>
        </w:rPr>
        <w:t>ить</w:t>
      </w:r>
      <w:r w:rsidR="0055545D" w:rsidRPr="0055545D">
        <w:rPr>
          <w:rFonts w:ascii="Times New Roman" w:hAnsi="Times New Roman"/>
          <w:b/>
          <w:color w:val="000000" w:themeColor="text1"/>
          <w:sz w:val="28"/>
          <w:szCs w:val="28"/>
        </w:rPr>
        <w:t xml:space="preserve"> в новой редакции</w:t>
      </w:r>
      <w:r w:rsidR="0055545D">
        <w:rPr>
          <w:rFonts w:ascii="Times New Roman" w:hAnsi="Times New Roman"/>
          <w:b/>
          <w:color w:val="000000" w:themeColor="text1"/>
          <w:sz w:val="28"/>
          <w:szCs w:val="28"/>
        </w:rPr>
        <w:t>:</w:t>
      </w:r>
    </w:p>
    <w:p w:rsidR="0055545D" w:rsidRPr="0055545D" w:rsidRDefault="0055545D" w:rsidP="00CF5210">
      <w:pPr>
        <w:widowControl w:val="0"/>
        <w:adjustRightInd w:val="0"/>
        <w:spacing w:line="200" w:lineRule="atLeast"/>
        <w:ind w:firstLine="709"/>
        <w:jc w:val="both"/>
        <w:textAlignment w:val="baseline"/>
        <w:rPr>
          <w:rFonts w:ascii="Times New Roman" w:hAnsi="Times New Roman"/>
          <w:sz w:val="28"/>
          <w:szCs w:val="28"/>
        </w:rPr>
      </w:pPr>
      <w:r w:rsidRPr="0055545D">
        <w:rPr>
          <w:rFonts w:ascii="Times New Roman" w:hAnsi="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 могут быть обнародованы.</w:t>
      </w:r>
    </w:p>
    <w:p w:rsidR="0055545D" w:rsidRPr="0055545D" w:rsidRDefault="0055545D" w:rsidP="00CF5210">
      <w:pPr>
        <w:widowControl w:val="0"/>
        <w:adjustRightInd w:val="0"/>
        <w:spacing w:line="200" w:lineRule="atLeast"/>
        <w:ind w:firstLine="709"/>
        <w:jc w:val="both"/>
        <w:textAlignment w:val="baseline"/>
        <w:rPr>
          <w:rFonts w:ascii="Times New Roman" w:hAnsi="Times New Roman"/>
          <w:sz w:val="28"/>
          <w:szCs w:val="28"/>
        </w:rPr>
      </w:pPr>
      <w:r w:rsidRPr="0055545D">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55545D">
        <w:rPr>
          <w:rFonts w:ascii="Times New Roman" w:hAnsi="Times New Roman"/>
          <w:sz w:val="28"/>
          <w:szCs w:val="28"/>
          <w:lang w:eastAsia="hy-AM"/>
        </w:rPr>
        <w:t>соглашения, заключаемого между органами местного самоуправления,</w:t>
      </w:r>
      <w:r w:rsidRPr="0055545D">
        <w:rPr>
          <w:rFonts w:ascii="Times New Roman" w:hAnsi="Times New Roman"/>
          <w:sz w:val="28"/>
          <w:szCs w:val="28"/>
        </w:rPr>
        <w:t xml:space="preserve"> до сведения жителей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w:t>
      </w:r>
    </w:p>
    <w:p w:rsidR="0055545D" w:rsidRPr="0055545D" w:rsidRDefault="0055545D" w:rsidP="00CF5210">
      <w:pPr>
        <w:widowControl w:val="0"/>
        <w:adjustRightInd w:val="0"/>
        <w:spacing w:line="200" w:lineRule="atLeast"/>
        <w:ind w:firstLine="709"/>
        <w:jc w:val="both"/>
        <w:textAlignment w:val="baseline"/>
        <w:rPr>
          <w:rFonts w:ascii="Times New Roman" w:hAnsi="Times New Roman"/>
          <w:sz w:val="28"/>
          <w:szCs w:val="28"/>
        </w:rPr>
      </w:pPr>
      <w:r w:rsidRPr="0055545D">
        <w:rPr>
          <w:rFonts w:ascii="Times New Roman" w:hAnsi="Times New Roman"/>
          <w:sz w:val="28"/>
          <w:szCs w:val="28"/>
        </w:rPr>
        <w:t xml:space="preserve">Текст муниципального правового акта, </w:t>
      </w:r>
      <w:r w:rsidRPr="0055545D">
        <w:rPr>
          <w:rFonts w:ascii="Times New Roman" w:hAnsi="Times New Roman"/>
          <w:sz w:val="28"/>
          <w:szCs w:val="28"/>
          <w:lang w:eastAsia="hy-AM"/>
        </w:rPr>
        <w:t>соглашения, заключаемого между органами местного самоуправления,</w:t>
      </w:r>
      <w:r w:rsidRPr="0055545D">
        <w:rPr>
          <w:rFonts w:ascii="Times New Roman" w:hAnsi="Times New Roman"/>
          <w:sz w:val="28"/>
          <w:szCs w:val="28"/>
        </w:rPr>
        <w:t xml:space="preserve"> размещается на информационных стендах в здании Администрации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 иных местах, определенных главой Администрации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 </w:t>
      </w:r>
      <w:r w:rsidR="00CF5210" w:rsidRPr="00CF5210">
        <w:rPr>
          <w:rFonts w:ascii="Times New Roman" w:hAnsi="Times New Roman"/>
          <w:sz w:val="28"/>
          <w:szCs w:val="28"/>
        </w:rPr>
        <w:t>Информационные стенды должны быть установлены в каждом населенном пункте, входящем в состав Треневского сельского поселения.</w:t>
      </w:r>
      <w:r w:rsidR="00CF5210">
        <w:rPr>
          <w:i/>
        </w:rPr>
        <w:t xml:space="preserve"> </w:t>
      </w:r>
      <w:r w:rsidRPr="0055545D">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 копия передается в библиотеку, действующую на территории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55545D" w:rsidRPr="0055545D" w:rsidRDefault="0055545D" w:rsidP="00CF5210">
      <w:pPr>
        <w:widowControl w:val="0"/>
        <w:adjustRightInd w:val="0"/>
        <w:spacing w:line="200" w:lineRule="atLeast"/>
        <w:ind w:firstLine="709"/>
        <w:jc w:val="both"/>
        <w:textAlignment w:val="baseline"/>
        <w:rPr>
          <w:rFonts w:ascii="Times New Roman" w:hAnsi="Times New Roman"/>
          <w:sz w:val="28"/>
          <w:szCs w:val="28"/>
        </w:rPr>
      </w:pPr>
      <w:r w:rsidRPr="0055545D">
        <w:rPr>
          <w:rFonts w:ascii="Times New Roman" w:hAnsi="Times New Roman"/>
          <w:sz w:val="28"/>
          <w:szCs w:val="28"/>
        </w:rPr>
        <w:lastRenderedPageBreak/>
        <w:t xml:space="preserve">Наряду с размещением на информационных стендах, содержание муниципального правового акта, </w:t>
      </w:r>
      <w:r w:rsidRPr="0055545D">
        <w:rPr>
          <w:rFonts w:ascii="Times New Roman" w:hAnsi="Times New Roman"/>
          <w:sz w:val="28"/>
          <w:szCs w:val="28"/>
          <w:lang w:eastAsia="hy-AM"/>
        </w:rPr>
        <w:t>соглашения, заключаемого между органами местного самоуправления,</w:t>
      </w:r>
      <w:r w:rsidRPr="0055545D">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w:t>
      </w:r>
    </w:p>
    <w:p w:rsidR="0055545D" w:rsidRPr="0055545D" w:rsidRDefault="0055545D" w:rsidP="00CF5210">
      <w:pPr>
        <w:autoSpaceDE w:val="0"/>
        <w:autoSpaceDN w:val="0"/>
        <w:adjustRightInd w:val="0"/>
        <w:spacing w:line="200" w:lineRule="atLeast"/>
        <w:ind w:firstLine="446"/>
        <w:jc w:val="both"/>
        <w:outlineLvl w:val="0"/>
        <w:rPr>
          <w:rFonts w:ascii="Times New Roman" w:hAnsi="Times New Roman"/>
          <w:color w:val="000000" w:themeColor="text1"/>
          <w:sz w:val="28"/>
          <w:szCs w:val="28"/>
        </w:rPr>
      </w:pPr>
      <w:r w:rsidRPr="0055545D">
        <w:rPr>
          <w:rFonts w:ascii="Times New Roman" w:hAnsi="Times New Roman"/>
          <w:color w:val="000000" w:themeColor="text1"/>
          <w:sz w:val="28"/>
          <w:szCs w:val="28"/>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E714E8">
        <w:rPr>
          <w:rFonts w:ascii="Times New Roman" w:hAnsi="Times New Roman"/>
          <w:color w:val="000000" w:themeColor="text1"/>
          <w:sz w:val="28"/>
          <w:szCs w:val="28"/>
        </w:rPr>
        <w:t>Треневского</w:t>
      </w:r>
      <w:r w:rsidRPr="0055545D">
        <w:rPr>
          <w:rFonts w:ascii="Times New Roman" w:hAnsi="Times New Roman"/>
          <w:color w:val="000000" w:themeColor="text1"/>
          <w:sz w:val="28"/>
          <w:szCs w:val="28"/>
        </w:rPr>
        <w:t xml:space="preserve">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5545D" w:rsidRPr="0055545D" w:rsidRDefault="0055545D" w:rsidP="00CF5210">
      <w:pPr>
        <w:autoSpaceDE w:val="0"/>
        <w:autoSpaceDN w:val="0"/>
        <w:adjustRightInd w:val="0"/>
        <w:spacing w:line="200" w:lineRule="atLeast"/>
        <w:ind w:firstLine="446"/>
        <w:jc w:val="both"/>
        <w:outlineLvl w:val="0"/>
        <w:rPr>
          <w:rFonts w:ascii="Times New Roman" w:hAnsi="Times New Roman"/>
          <w:color w:val="000000" w:themeColor="text1"/>
          <w:sz w:val="28"/>
          <w:szCs w:val="28"/>
        </w:rPr>
      </w:pPr>
      <w:r w:rsidRPr="0055545D">
        <w:rPr>
          <w:rFonts w:ascii="Times New Roman" w:hAnsi="Times New Roman"/>
          <w:color w:val="000000" w:themeColor="text1"/>
          <w:sz w:val="28"/>
          <w:szCs w:val="28"/>
        </w:rPr>
        <w:t>Для официального опубликования Устава муниципального образования «</w:t>
      </w:r>
      <w:r w:rsidR="00E714E8">
        <w:rPr>
          <w:rFonts w:ascii="Times New Roman" w:hAnsi="Times New Roman"/>
          <w:color w:val="000000" w:themeColor="text1"/>
          <w:sz w:val="28"/>
          <w:szCs w:val="28"/>
        </w:rPr>
        <w:t>Треневское</w:t>
      </w:r>
      <w:r w:rsidRPr="0055545D">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714E8">
        <w:rPr>
          <w:rFonts w:ascii="Times New Roman" w:hAnsi="Times New Roman"/>
          <w:color w:val="000000" w:themeColor="text1"/>
          <w:sz w:val="28"/>
          <w:szCs w:val="28"/>
        </w:rPr>
        <w:t>Треневское</w:t>
      </w:r>
      <w:r w:rsidRPr="0055545D">
        <w:rPr>
          <w:rFonts w:ascii="Times New Roman" w:hAnsi="Times New Roman"/>
          <w:color w:val="000000" w:themeColor="text1"/>
          <w:sz w:val="28"/>
          <w:szCs w:val="28"/>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5545D" w:rsidRDefault="00E714E8" w:rsidP="00CF5210">
      <w:pPr>
        <w:widowControl w:val="0"/>
        <w:autoSpaceDE w:val="0"/>
        <w:autoSpaceDN w:val="0"/>
        <w:adjustRightInd w:val="0"/>
        <w:spacing w:after="0" w:line="200" w:lineRule="atLeast"/>
        <w:jc w:val="both"/>
        <w:rPr>
          <w:rFonts w:ascii="Times New Roman" w:hAnsi="Times New Roman"/>
          <w:sz w:val="28"/>
          <w:szCs w:val="28"/>
        </w:rPr>
      </w:pPr>
      <w:r>
        <w:rPr>
          <w:rFonts w:ascii="Times New Roman" w:hAnsi="Times New Roman"/>
          <w:sz w:val="28"/>
          <w:szCs w:val="28"/>
        </w:rPr>
        <w:t xml:space="preserve">        </w:t>
      </w:r>
      <w:r w:rsidR="0055545D" w:rsidRPr="0055545D">
        <w:rPr>
          <w:rFonts w:ascii="Times New Roman" w:hAnsi="Times New Roman"/>
          <w:sz w:val="28"/>
          <w:szCs w:val="28"/>
        </w:rPr>
        <w:t xml:space="preserve">По результатам официального обнародования муниципальных правовых актов, </w:t>
      </w:r>
      <w:r w:rsidR="0055545D" w:rsidRPr="0055545D">
        <w:rPr>
          <w:rFonts w:ascii="Times New Roman" w:hAnsi="Times New Roman"/>
          <w:sz w:val="28"/>
          <w:szCs w:val="28"/>
          <w:lang w:eastAsia="hy-AM"/>
        </w:rPr>
        <w:t>соглашений, заключаемых между органами местного самоуправления,</w:t>
      </w:r>
      <w:r w:rsidR="0055545D" w:rsidRPr="0055545D">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0055545D" w:rsidRPr="0055545D">
        <w:rPr>
          <w:rFonts w:ascii="Times New Roman" w:hAnsi="Times New Roman"/>
          <w:sz w:val="28"/>
          <w:szCs w:val="28"/>
          <w:lang w:eastAsia="hy-AM"/>
        </w:rPr>
        <w:t>соглашения, заключаемого между органами местного самоуправления,</w:t>
      </w:r>
      <w:r w:rsidR="0055545D" w:rsidRPr="0055545D">
        <w:rPr>
          <w:rFonts w:ascii="Times New Roman" w:hAnsi="Times New Roman"/>
          <w:sz w:val="28"/>
          <w:szCs w:val="28"/>
        </w:rPr>
        <w:t xml:space="preserve"> подписывает глава Администрации </w:t>
      </w:r>
      <w:r>
        <w:rPr>
          <w:rFonts w:ascii="Times New Roman" w:hAnsi="Times New Roman"/>
          <w:sz w:val="28"/>
          <w:szCs w:val="28"/>
        </w:rPr>
        <w:t>Треневского</w:t>
      </w:r>
      <w:r w:rsidR="0055545D" w:rsidRPr="0055545D">
        <w:rPr>
          <w:rFonts w:ascii="Times New Roman" w:hAnsi="Times New Roman"/>
          <w:sz w:val="28"/>
          <w:szCs w:val="28"/>
        </w:rPr>
        <w:t xml:space="preserve"> сельского поселения.»;</w:t>
      </w:r>
    </w:p>
    <w:p w:rsidR="00E714E8" w:rsidRPr="00E714E8" w:rsidRDefault="00E714E8" w:rsidP="00CF5210">
      <w:pPr>
        <w:widowControl w:val="0"/>
        <w:autoSpaceDE w:val="0"/>
        <w:autoSpaceDN w:val="0"/>
        <w:adjustRightInd w:val="0"/>
        <w:spacing w:after="0" w:line="200" w:lineRule="atLeast"/>
        <w:jc w:val="both"/>
        <w:rPr>
          <w:rFonts w:ascii="Times New Roman" w:hAnsi="Times New Roman"/>
          <w:sz w:val="28"/>
          <w:szCs w:val="28"/>
        </w:rPr>
      </w:pPr>
    </w:p>
    <w:p w:rsidR="0055545D" w:rsidRPr="0055545D" w:rsidRDefault="00AA67A1"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r w:rsidRPr="0055545D">
        <w:rPr>
          <w:rFonts w:ascii="Times New Roman" w:hAnsi="Times New Roman"/>
          <w:b/>
          <w:color w:val="000000"/>
          <w:sz w:val="28"/>
          <w:szCs w:val="28"/>
          <w:lang w:eastAsia="hy-AM"/>
        </w:rPr>
        <w:t xml:space="preserve">      </w:t>
      </w:r>
      <w:r w:rsidR="00E714E8">
        <w:rPr>
          <w:rFonts w:ascii="Times New Roman" w:hAnsi="Times New Roman"/>
          <w:b/>
          <w:color w:val="000000"/>
          <w:sz w:val="28"/>
          <w:szCs w:val="28"/>
          <w:lang w:eastAsia="hy-AM"/>
        </w:rPr>
        <w:t xml:space="preserve"> в</w:t>
      </w:r>
      <w:r w:rsidRPr="0055545D">
        <w:rPr>
          <w:rFonts w:ascii="Times New Roman" w:hAnsi="Times New Roman"/>
          <w:b/>
          <w:color w:val="000000"/>
          <w:sz w:val="28"/>
          <w:szCs w:val="28"/>
          <w:lang w:eastAsia="hy-AM"/>
        </w:rPr>
        <w:t xml:space="preserve">) </w:t>
      </w:r>
      <w:r w:rsidR="0055545D" w:rsidRPr="0055545D">
        <w:rPr>
          <w:rFonts w:ascii="Times New Roman" w:hAnsi="Times New Roman"/>
          <w:b/>
          <w:color w:val="000000" w:themeColor="text1"/>
          <w:sz w:val="28"/>
          <w:szCs w:val="28"/>
        </w:rPr>
        <w:t>Предложение первое пункта 4 статьи 5</w:t>
      </w:r>
      <w:r w:rsidR="0055545D">
        <w:rPr>
          <w:rFonts w:ascii="Times New Roman" w:hAnsi="Times New Roman"/>
          <w:b/>
          <w:color w:val="000000" w:themeColor="text1"/>
          <w:sz w:val="28"/>
          <w:szCs w:val="28"/>
        </w:rPr>
        <w:t>1 изложить в новой редакции</w:t>
      </w:r>
      <w:r w:rsidRPr="0055545D">
        <w:rPr>
          <w:rFonts w:ascii="Times New Roman" w:hAnsi="Times New Roman"/>
          <w:b/>
          <w:color w:val="000000"/>
          <w:sz w:val="28"/>
          <w:szCs w:val="28"/>
          <w:lang w:eastAsia="hy-AM"/>
        </w:rPr>
        <w:t>:</w:t>
      </w:r>
    </w:p>
    <w:p w:rsidR="00C37471" w:rsidRDefault="0055545D" w:rsidP="00CF5210">
      <w:pPr>
        <w:keepNext/>
        <w:spacing w:after="0" w:line="200" w:lineRule="atLeast"/>
        <w:jc w:val="both"/>
        <w:outlineLvl w:val="0"/>
        <w:rPr>
          <w:rFonts w:ascii="Times New Roman" w:hAnsi="Times New Roman"/>
          <w:sz w:val="28"/>
          <w:szCs w:val="28"/>
        </w:rPr>
      </w:pPr>
      <w:r>
        <w:rPr>
          <w:rFonts w:ascii="Times New Roman" w:hAnsi="Times New Roman"/>
          <w:sz w:val="28"/>
          <w:szCs w:val="28"/>
        </w:rPr>
        <w:t xml:space="preserve">       «</w:t>
      </w:r>
      <w:r w:rsidRPr="0055545D">
        <w:rPr>
          <w:rFonts w:ascii="Times New Roman" w:hAnsi="Times New Roman"/>
          <w:sz w:val="28"/>
          <w:szCs w:val="28"/>
        </w:rPr>
        <w:t xml:space="preserve">4. Администрацией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 может издаваться информационный бюллетень </w:t>
      </w:r>
      <w:r w:rsidR="00E714E8">
        <w:rPr>
          <w:rFonts w:ascii="Times New Roman" w:hAnsi="Times New Roman"/>
          <w:sz w:val="28"/>
          <w:szCs w:val="28"/>
        </w:rPr>
        <w:t>Треневского</w:t>
      </w:r>
      <w:r w:rsidRPr="0055545D">
        <w:rPr>
          <w:rFonts w:ascii="Times New Roman" w:hAnsi="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r>
        <w:rPr>
          <w:rFonts w:ascii="Times New Roman" w:hAnsi="Times New Roman"/>
          <w:sz w:val="28"/>
          <w:szCs w:val="28"/>
        </w:rPr>
        <w:t>»;</w:t>
      </w:r>
    </w:p>
    <w:p w:rsidR="00E714E8" w:rsidRDefault="00E714E8" w:rsidP="00CF5210">
      <w:pPr>
        <w:keepNext/>
        <w:spacing w:after="0" w:line="200" w:lineRule="atLeast"/>
        <w:jc w:val="both"/>
        <w:outlineLvl w:val="0"/>
        <w:rPr>
          <w:rFonts w:ascii="Times New Roman" w:hAnsi="Times New Roman"/>
          <w:sz w:val="28"/>
          <w:szCs w:val="28"/>
        </w:rPr>
      </w:pPr>
    </w:p>
    <w:p w:rsidR="0055545D" w:rsidRDefault="00E714E8" w:rsidP="00CF5210">
      <w:pPr>
        <w:keepNext/>
        <w:spacing w:after="0" w:line="200" w:lineRule="atLeast"/>
        <w:jc w:val="both"/>
        <w:outlineLvl w:val="0"/>
        <w:rPr>
          <w:rFonts w:ascii="Times New Roman" w:hAnsi="Times New Roman"/>
          <w:b/>
          <w:color w:val="000000" w:themeColor="text1"/>
          <w:sz w:val="28"/>
          <w:szCs w:val="28"/>
        </w:rPr>
      </w:pPr>
      <w:r>
        <w:rPr>
          <w:rFonts w:ascii="Times New Roman" w:hAnsi="Times New Roman"/>
          <w:sz w:val="28"/>
          <w:szCs w:val="28"/>
        </w:rPr>
        <w:t xml:space="preserve">        </w:t>
      </w:r>
      <w:r w:rsidR="000F257B">
        <w:rPr>
          <w:rFonts w:ascii="Times New Roman" w:hAnsi="Times New Roman"/>
          <w:b/>
          <w:color w:val="000000" w:themeColor="text1"/>
          <w:sz w:val="28"/>
          <w:szCs w:val="28"/>
        </w:rPr>
        <w:t>г</w:t>
      </w:r>
      <w:r w:rsidR="000F257B" w:rsidRPr="000F257B">
        <w:rPr>
          <w:rFonts w:ascii="Times New Roman" w:hAnsi="Times New Roman"/>
          <w:b/>
          <w:color w:val="000000" w:themeColor="text1"/>
          <w:sz w:val="28"/>
          <w:szCs w:val="28"/>
        </w:rPr>
        <w:t>)Пункт 5 статьи 5</w:t>
      </w:r>
      <w:r w:rsidR="000F257B">
        <w:rPr>
          <w:rFonts w:ascii="Times New Roman" w:hAnsi="Times New Roman"/>
          <w:b/>
          <w:color w:val="000000" w:themeColor="text1"/>
          <w:sz w:val="28"/>
          <w:szCs w:val="28"/>
        </w:rPr>
        <w:t>1</w:t>
      </w:r>
      <w:r w:rsidR="000F257B" w:rsidRPr="000F257B">
        <w:rPr>
          <w:rFonts w:ascii="Times New Roman" w:hAnsi="Times New Roman"/>
          <w:b/>
          <w:color w:val="000000" w:themeColor="text1"/>
          <w:sz w:val="28"/>
          <w:szCs w:val="28"/>
        </w:rPr>
        <w:t xml:space="preserve"> исключен, последующая нумерация пункто</w:t>
      </w:r>
      <w:r w:rsidR="00CD5B2E">
        <w:rPr>
          <w:rFonts w:ascii="Times New Roman" w:hAnsi="Times New Roman"/>
          <w:b/>
          <w:color w:val="000000" w:themeColor="text1"/>
          <w:sz w:val="28"/>
          <w:szCs w:val="28"/>
        </w:rPr>
        <w:t>в</w:t>
      </w:r>
      <w:r w:rsidR="000F257B" w:rsidRPr="000F257B">
        <w:rPr>
          <w:rFonts w:ascii="Times New Roman" w:hAnsi="Times New Roman"/>
          <w:b/>
          <w:color w:val="000000" w:themeColor="text1"/>
          <w:sz w:val="28"/>
          <w:szCs w:val="28"/>
        </w:rPr>
        <w:t xml:space="preserve"> изменен</w:t>
      </w:r>
      <w:r w:rsidR="00CD5B2E">
        <w:rPr>
          <w:rFonts w:ascii="Times New Roman" w:hAnsi="Times New Roman"/>
          <w:b/>
          <w:color w:val="000000" w:themeColor="text1"/>
          <w:sz w:val="28"/>
          <w:szCs w:val="28"/>
        </w:rPr>
        <w:t>а</w:t>
      </w:r>
      <w:r w:rsidR="000F257B">
        <w:rPr>
          <w:rFonts w:ascii="Times New Roman" w:hAnsi="Times New Roman"/>
          <w:b/>
          <w:color w:val="000000" w:themeColor="text1"/>
          <w:sz w:val="28"/>
          <w:szCs w:val="28"/>
        </w:rPr>
        <w:t>.;</w:t>
      </w:r>
    </w:p>
    <w:p w:rsidR="000F257B" w:rsidRDefault="000F257B" w:rsidP="00CF5210">
      <w:pPr>
        <w:keepNext/>
        <w:spacing w:after="0" w:line="200" w:lineRule="atLeast"/>
        <w:jc w:val="both"/>
        <w:outlineLvl w:val="0"/>
        <w:rPr>
          <w:rFonts w:ascii="Times New Roman" w:hAnsi="Times New Roman"/>
          <w:b/>
          <w:color w:val="000000" w:themeColor="text1"/>
          <w:sz w:val="28"/>
          <w:szCs w:val="28"/>
        </w:rPr>
      </w:pPr>
    </w:p>
    <w:p w:rsidR="000F257B" w:rsidRDefault="000F257B" w:rsidP="00CF5210">
      <w:pPr>
        <w:keepNext/>
        <w:spacing w:after="0" w:line="200" w:lineRule="atLeast"/>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E714E8">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   д)</w:t>
      </w:r>
      <w:r w:rsidRPr="000F257B">
        <w:rPr>
          <w:rFonts w:ascii="Times New Roman" w:hAnsi="Times New Roman"/>
          <w:b/>
          <w:color w:val="000000" w:themeColor="text1"/>
          <w:sz w:val="28"/>
          <w:szCs w:val="28"/>
        </w:rPr>
        <w:t xml:space="preserve">Пункт </w:t>
      </w:r>
      <w:r w:rsidR="006724BE">
        <w:rPr>
          <w:rFonts w:ascii="Times New Roman" w:hAnsi="Times New Roman"/>
          <w:b/>
          <w:color w:val="000000" w:themeColor="text1"/>
          <w:sz w:val="28"/>
          <w:szCs w:val="28"/>
        </w:rPr>
        <w:t>6</w:t>
      </w:r>
      <w:r w:rsidRPr="000F257B">
        <w:rPr>
          <w:rFonts w:ascii="Times New Roman" w:hAnsi="Times New Roman"/>
          <w:b/>
          <w:color w:val="000000" w:themeColor="text1"/>
          <w:sz w:val="28"/>
          <w:szCs w:val="28"/>
        </w:rPr>
        <w:t xml:space="preserve"> статьи 51</w:t>
      </w:r>
      <w:r>
        <w:rPr>
          <w:rFonts w:ascii="Times New Roman" w:hAnsi="Times New Roman"/>
          <w:b/>
          <w:color w:val="000000" w:themeColor="text1"/>
          <w:sz w:val="28"/>
          <w:szCs w:val="28"/>
        </w:rPr>
        <w:t xml:space="preserve"> </w:t>
      </w:r>
      <w:r w:rsidRPr="000F257B">
        <w:rPr>
          <w:rFonts w:ascii="Times New Roman" w:hAnsi="Times New Roman"/>
          <w:b/>
          <w:color w:val="000000" w:themeColor="text1"/>
          <w:sz w:val="28"/>
          <w:szCs w:val="28"/>
        </w:rPr>
        <w:t>изложить  в новой редакции</w:t>
      </w:r>
      <w:r>
        <w:rPr>
          <w:rFonts w:ascii="Times New Roman" w:hAnsi="Times New Roman"/>
          <w:b/>
          <w:color w:val="000000" w:themeColor="text1"/>
          <w:sz w:val="28"/>
          <w:szCs w:val="28"/>
        </w:rPr>
        <w:t>:</w:t>
      </w:r>
    </w:p>
    <w:p w:rsidR="000F257B" w:rsidRDefault="00E714E8" w:rsidP="00CF5210">
      <w:pPr>
        <w:widowControl w:val="0"/>
        <w:adjustRightInd w:val="0"/>
        <w:spacing w:line="200" w:lineRule="atLeast"/>
        <w:jc w:val="both"/>
        <w:textAlignment w:val="baseline"/>
        <w:rPr>
          <w:rFonts w:ascii="Times New Roman" w:hAnsi="Times New Roman"/>
          <w:sz w:val="28"/>
          <w:szCs w:val="28"/>
        </w:rPr>
      </w:pPr>
      <w:r>
        <w:rPr>
          <w:rFonts w:ascii="Times New Roman" w:hAnsi="Times New Roman"/>
          <w:sz w:val="28"/>
          <w:szCs w:val="28"/>
        </w:rPr>
        <w:t xml:space="preserve">      </w:t>
      </w:r>
      <w:r w:rsidR="000F257B" w:rsidRPr="000F257B">
        <w:rPr>
          <w:rFonts w:ascii="Times New Roman" w:hAnsi="Times New Roman"/>
          <w:sz w:val="28"/>
          <w:szCs w:val="28"/>
        </w:rPr>
        <w:t>«</w:t>
      </w:r>
      <w:r w:rsidR="006724BE">
        <w:rPr>
          <w:rFonts w:ascii="Times New Roman" w:hAnsi="Times New Roman"/>
          <w:sz w:val="28"/>
          <w:szCs w:val="28"/>
        </w:rPr>
        <w:t>6</w:t>
      </w:r>
      <w:r w:rsidR="00C46470">
        <w:rPr>
          <w:rFonts w:ascii="Times New Roman" w:hAnsi="Times New Roman"/>
          <w:sz w:val="28"/>
          <w:szCs w:val="28"/>
        </w:rPr>
        <w:t>.</w:t>
      </w:r>
      <w:r w:rsidR="000F257B" w:rsidRPr="000F257B">
        <w:rPr>
          <w:rFonts w:ascii="Times New Roman" w:hAnsi="Times New Roman"/>
          <w:sz w:val="28"/>
          <w:szCs w:val="28"/>
        </w:rPr>
        <w:t xml:space="preserve"> Соглашения, заключаемые между органами местного самоуправления, подлежат официальному опубликованию в течение 30 дней со дня их подписания.»</w:t>
      </w:r>
      <w:r w:rsidR="000F257B">
        <w:rPr>
          <w:rFonts w:ascii="Times New Roman" w:hAnsi="Times New Roman"/>
          <w:sz w:val="28"/>
          <w:szCs w:val="28"/>
        </w:rPr>
        <w:t>;</w:t>
      </w:r>
    </w:p>
    <w:p w:rsidR="004A1153" w:rsidRPr="000F257B" w:rsidRDefault="004A1153" w:rsidP="00CF5210">
      <w:pPr>
        <w:widowControl w:val="0"/>
        <w:adjustRightInd w:val="0"/>
        <w:spacing w:line="200" w:lineRule="atLeast"/>
        <w:jc w:val="both"/>
        <w:textAlignment w:val="baseline"/>
        <w:rPr>
          <w:rFonts w:ascii="Times New Roman" w:hAnsi="Times New Roman"/>
          <w:sz w:val="28"/>
          <w:szCs w:val="28"/>
        </w:rPr>
      </w:pPr>
    </w:p>
    <w:p w:rsidR="000F257B" w:rsidRDefault="000F257B"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r>
        <w:rPr>
          <w:rFonts w:ascii="Times New Roman" w:hAnsi="Times New Roman"/>
          <w:b/>
          <w:color w:val="000000"/>
          <w:sz w:val="28"/>
          <w:szCs w:val="28"/>
          <w:lang w:eastAsia="hy-AM"/>
        </w:rPr>
        <w:lastRenderedPageBreak/>
        <w:t xml:space="preserve">       </w:t>
      </w:r>
      <w:r w:rsidR="00E714E8">
        <w:rPr>
          <w:rFonts w:ascii="Times New Roman" w:hAnsi="Times New Roman"/>
          <w:b/>
          <w:color w:val="000000"/>
          <w:sz w:val="28"/>
          <w:szCs w:val="28"/>
          <w:lang w:eastAsia="hy-AM"/>
        </w:rPr>
        <w:t>7</w:t>
      </w:r>
      <w:r w:rsidRPr="003F4359">
        <w:rPr>
          <w:rFonts w:ascii="Times New Roman" w:hAnsi="Times New Roman"/>
          <w:b/>
          <w:color w:val="000000"/>
          <w:sz w:val="28"/>
          <w:szCs w:val="28"/>
          <w:lang w:eastAsia="hy-AM"/>
        </w:rPr>
        <w:t xml:space="preserve">)В статье </w:t>
      </w:r>
      <w:r>
        <w:rPr>
          <w:rFonts w:ascii="Times New Roman" w:hAnsi="Times New Roman"/>
          <w:b/>
          <w:color w:val="000000"/>
          <w:sz w:val="28"/>
          <w:szCs w:val="28"/>
          <w:lang w:eastAsia="hy-AM"/>
        </w:rPr>
        <w:t>62</w:t>
      </w:r>
      <w:r w:rsidRPr="003F4359">
        <w:rPr>
          <w:rFonts w:ascii="Times New Roman" w:hAnsi="Times New Roman"/>
          <w:b/>
          <w:color w:val="000000"/>
          <w:sz w:val="28"/>
          <w:szCs w:val="28"/>
          <w:lang w:eastAsia="hy-AM"/>
        </w:rPr>
        <w:t>:</w:t>
      </w:r>
    </w:p>
    <w:p w:rsidR="00CF5210" w:rsidRDefault="00CF5210"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E714E8" w:rsidRPr="000F257B" w:rsidRDefault="00E714E8" w:rsidP="00CF5210">
      <w:pPr>
        <w:keepNext/>
        <w:spacing w:after="0" w:line="200" w:lineRule="atLeast"/>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0F257B">
        <w:rPr>
          <w:rFonts w:ascii="Times New Roman" w:hAnsi="Times New Roman"/>
          <w:b/>
          <w:color w:val="000000" w:themeColor="text1"/>
          <w:sz w:val="28"/>
          <w:szCs w:val="28"/>
        </w:rPr>
        <w:t>а)Абзац первый пункта 2 статьи 62 изложить в новой редакции:</w:t>
      </w:r>
    </w:p>
    <w:p w:rsidR="00E714E8" w:rsidRPr="000F257B" w:rsidRDefault="00E714E8" w:rsidP="00CF5210">
      <w:pPr>
        <w:keepNext/>
        <w:spacing w:after="0" w:line="200" w:lineRule="atLeast"/>
        <w:jc w:val="both"/>
        <w:outlineLvl w:val="0"/>
        <w:rPr>
          <w:rFonts w:ascii="Times New Roman" w:hAnsi="Times New Roman"/>
          <w:b/>
          <w:color w:val="000000"/>
          <w:sz w:val="28"/>
          <w:szCs w:val="28"/>
          <w:lang w:eastAsia="hy-AM"/>
        </w:rPr>
      </w:pPr>
      <w:r>
        <w:rPr>
          <w:rFonts w:ascii="Times New Roman" w:hAnsi="Times New Roman"/>
          <w:sz w:val="28"/>
          <w:szCs w:val="28"/>
        </w:rPr>
        <w:t xml:space="preserve">           </w:t>
      </w:r>
      <w:r w:rsidRPr="000F257B">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Треневского</w:t>
      </w:r>
      <w:r w:rsidRPr="000F257B">
        <w:rPr>
          <w:rFonts w:ascii="Times New Roman" w:hAnsi="Times New Roman"/>
          <w:sz w:val="28"/>
          <w:szCs w:val="28"/>
        </w:rPr>
        <w:t xml:space="preserve"> сельского поселения, погашения долговых обязательств </w:t>
      </w:r>
      <w:r>
        <w:rPr>
          <w:rFonts w:ascii="Times New Roman" w:hAnsi="Times New Roman"/>
          <w:sz w:val="28"/>
          <w:szCs w:val="28"/>
        </w:rPr>
        <w:t>Треневского</w:t>
      </w:r>
      <w:r w:rsidRPr="000F257B">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Pr>
          <w:rFonts w:ascii="Times New Roman" w:hAnsi="Times New Roman"/>
          <w:sz w:val="28"/>
          <w:szCs w:val="28"/>
        </w:rPr>
        <w:t>Треневского</w:t>
      </w:r>
      <w:r w:rsidRPr="000F257B">
        <w:rPr>
          <w:rFonts w:ascii="Times New Roman" w:hAnsi="Times New Roman"/>
          <w:sz w:val="28"/>
          <w:szCs w:val="28"/>
        </w:rPr>
        <w:t xml:space="preserve"> сельского поселения, а также в целях предоставления бюджетных кредитов бюджету </w:t>
      </w:r>
      <w:r>
        <w:rPr>
          <w:rFonts w:ascii="Times New Roman" w:hAnsi="Times New Roman"/>
          <w:sz w:val="28"/>
          <w:szCs w:val="28"/>
        </w:rPr>
        <w:t>Треневского</w:t>
      </w:r>
      <w:r w:rsidRPr="000F257B">
        <w:rPr>
          <w:rFonts w:ascii="Times New Roman" w:hAnsi="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E714E8" w:rsidRDefault="00E714E8" w:rsidP="00CF5210">
      <w:pPr>
        <w:keepNext/>
        <w:spacing w:after="0" w:line="200" w:lineRule="atLeast"/>
        <w:jc w:val="right"/>
        <w:outlineLvl w:val="0"/>
        <w:rPr>
          <w:rFonts w:ascii="Times New Roman" w:hAnsi="Times New Roman"/>
          <w:color w:val="000000"/>
          <w:sz w:val="28"/>
          <w:szCs w:val="28"/>
          <w:lang w:eastAsia="hy-AM"/>
        </w:rPr>
      </w:pPr>
    </w:p>
    <w:p w:rsidR="00E714E8" w:rsidRPr="00E714E8" w:rsidRDefault="00E714E8" w:rsidP="00CF5210">
      <w:pPr>
        <w:keepNext/>
        <w:spacing w:after="0" w:line="200" w:lineRule="atLeast"/>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        б</w:t>
      </w:r>
      <w:r w:rsidRPr="000F257B">
        <w:rPr>
          <w:rFonts w:ascii="Times New Roman" w:hAnsi="Times New Roman"/>
          <w:b/>
          <w:color w:val="000000" w:themeColor="text1"/>
          <w:sz w:val="28"/>
          <w:szCs w:val="28"/>
        </w:rPr>
        <w:t>)Абзац второй пункта 3 статьи 62 излож</w:t>
      </w:r>
      <w:r>
        <w:rPr>
          <w:rFonts w:ascii="Times New Roman" w:hAnsi="Times New Roman"/>
          <w:b/>
          <w:color w:val="000000" w:themeColor="text1"/>
          <w:sz w:val="28"/>
          <w:szCs w:val="28"/>
        </w:rPr>
        <w:t>ить</w:t>
      </w:r>
      <w:r w:rsidRPr="000F257B">
        <w:rPr>
          <w:rFonts w:ascii="Times New Roman" w:hAnsi="Times New Roman"/>
          <w:b/>
          <w:color w:val="000000" w:themeColor="text1"/>
          <w:sz w:val="28"/>
          <w:szCs w:val="28"/>
        </w:rPr>
        <w:t xml:space="preserve"> в новой редакции</w:t>
      </w:r>
      <w:r>
        <w:rPr>
          <w:rFonts w:ascii="Times New Roman" w:hAnsi="Times New Roman"/>
          <w:b/>
          <w:color w:val="000000" w:themeColor="text1"/>
          <w:sz w:val="28"/>
          <w:szCs w:val="28"/>
        </w:rPr>
        <w:t>:</w:t>
      </w:r>
    </w:p>
    <w:p w:rsidR="00E714E8" w:rsidRPr="000F257B" w:rsidRDefault="00E714E8" w:rsidP="00CF5210">
      <w:pPr>
        <w:keepNext/>
        <w:spacing w:after="0" w:line="200" w:lineRule="atLeast"/>
        <w:jc w:val="both"/>
        <w:outlineLvl w:val="0"/>
        <w:rPr>
          <w:rFonts w:ascii="Times New Roman" w:hAnsi="Times New Roman"/>
          <w:sz w:val="28"/>
          <w:szCs w:val="28"/>
        </w:rPr>
      </w:pPr>
      <w:r>
        <w:rPr>
          <w:rFonts w:ascii="Times New Roman" w:hAnsi="Times New Roman"/>
          <w:sz w:val="28"/>
          <w:szCs w:val="28"/>
        </w:rPr>
        <w:t>«</w:t>
      </w:r>
      <w:r w:rsidRPr="000F257B">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r>
        <w:rPr>
          <w:rFonts w:ascii="Times New Roman" w:hAnsi="Times New Roman"/>
          <w:sz w:val="28"/>
          <w:szCs w:val="28"/>
        </w:rPr>
        <w:t>».</w:t>
      </w:r>
    </w:p>
    <w:p w:rsidR="00E714E8" w:rsidRDefault="00E714E8"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7524C2" w:rsidRDefault="007524C2"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7524C2" w:rsidRDefault="007524C2"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7524C2" w:rsidRDefault="007524C2"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CF5210" w:rsidRDefault="00CF5210"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4A1153" w:rsidRDefault="004A1153" w:rsidP="00CF5210">
      <w:pPr>
        <w:widowControl w:val="0"/>
        <w:autoSpaceDE w:val="0"/>
        <w:autoSpaceDN w:val="0"/>
        <w:adjustRightInd w:val="0"/>
        <w:spacing w:after="0" w:line="200" w:lineRule="atLeast"/>
        <w:jc w:val="both"/>
        <w:rPr>
          <w:rFonts w:ascii="Times New Roman" w:hAnsi="Times New Roman"/>
          <w:b/>
          <w:color w:val="000000"/>
          <w:sz w:val="28"/>
          <w:szCs w:val="28"/>
          <w:lang w:eastAsia="hy-AM"/>
        </w:rPr>
      </w:pPr>
    </w:p>
    <w:p w:rsidR="006A6648" w:rsidRDefault="006A6648" w:rsidP="00CF5210">
      <w:pPr>
        <w:keepNext/>
        <w:spacing w:after="0" w:line="200" w:lineRule="atLeast"/>
        <w:outlineLvl w:val="0"/>
        <w:rPr>
          <w:rFonts w:ascii="Times New Roman" w:hAnsi="Times New Roman"/>
          <w:sz w:val="28"/>
          <w:szCs w:val="28"/>
        </w:rPr>
      </w:pPr>
    </w:p>
    <w:p w:rsidR="00AA67A1" w:rsidRPr="00303930" w:rsidRDefault="00AA67A1" w:rsidP="00CF5210">
      <w:pPr>
        <w:keepNext/>
        <w:spacing w:after="0" w:line="200" w:lineRule="atLeast"/>
        <w:jc w:val="right"/>
        <w:outlineLvl w:val="0"/>
        <w:rPr>
          <w:rFonts w:ascii="Times New Roman" w:hAnsi="Times New Roman"/>
          <w:sz w:val="28"/>
          <w:szCs w:val="28"/>
        </w:rPr>
      </w:pPr>
      <w:r w:rsidRPr="00303930">
        <w:rPr>
          <w:rFonts w:ascii="Times New Roman" w:hAnsi="Times New Roman"/>
          <w:sz w:val="28"/>
          <w:szCs w:val="28"/>
        </w:rPr>
        <w:t>Приложение № 2</w:t>
      </w:r>
    </w:p>
    <w:p w:rsidR="00AA67A1" w:rsidRPr="00303930" w:rsidRDefault="00AA67A1" w:rsidP="00CF5210">
      <w:pPr>
        <w:spacing w:after="0" w:line="200" w:lineRule="atLeast"/>
        <w:jc w:val="right"/>
        <w:rPr>
          <w:rFonts w:ascii="Times New Roman" w:hAnsi="Times New Roman"/>
          <w:sz w:val="28"/>
          <w:szCs w:val="28"/>
        </w:rPr>
      </w:pPr>
      <w:r w:rsidRPr="00303930">
        <w:rPr>
          <w:rFonts w:ascii="Times New Roman" w:hAnsi="Times New Roman"/>
          <w:sz w:val="28"/>
          <w:szCs w:val="28"/>
        </w:rPr>
        <w:t xml:space="preserve">к  решению Собрания депутатов    </w:t>
      </w:r>
    </w:p>
    <w:p w:rsidR="00AA67A1" w:rsidRPr="00303930" w:rsidRDefault="00AA67A1" w:rsidP="00CF5210">
      <w:pPr>
        <w:spacing w:after="0" w:line="200" w:lineRule="atLeast"/>
        <w:jc w:val="right"/>
        <w:rPr>
          <w:rFonts w:ascii="Times New Roman" w:hAnsi="Times New Roman"/>
          <w:sz w:val="28"/>
          <w:szCs w:val="28"/>
        </w:rPr>
      </w:pPr>
      <w:r w:rsidRPr="00303930">
        <w:rPr>
          <w:rFonts w:ascii="Times New Roman" w:hAnsi="Times New Roman"/>
          <w:sz w:val="28"/>
          <w:szCs w:val="28"/>
        </w:rPr>
        <w:t xml:space="preserve">Треневского  сельского поселения </w:t>
      </w:r>
    </w:p>
    <w:p w:rsidR="006E2175" w:rsidRPr="00303930" w:rsidRDefault="006E2175" w:rsidP="006E2175">
      <w:pPr>
        <w:spacing w:after="0" w:line="200" w:lineRule="atLeast"/>
        <w:jc w:val="right"/>
        <w:rPr>
          <w:rFonts w:ascii="Times New Roman" w:hAnsi="Times New Roman"/>
          <w:color w:val="000000"/>
          <w:sz w:val="28"/>
          <w:szCs w:val="28"/>
        </w:rPr>
      </w:pPr>
      <w:r>
        <w:rPr>
          <w:rFonts w:ascii="Times New Roman" w:hAnsi="Times New Roman"/>
          <w:color w:val="000000"/>
          <w:sz w:val="28"/>
          <w:szCs w:val="28"/>
        </w:rPr>
        <w:t>10.02.2023</w:t>
      </w:r>
      <w:r w:rsidRPr="00303930">
        <w:rPr>
          <w:rFonts w:ascii="Times New Roman" w:hAnsi="Times New Roman"/>
          <w:color w:val="000000"/>
          <w:sz w:val="28"/>
          <w:szCs w:val="28"/>
        </w:rPr>
        <w:t xml:space="preserve">  года</w:t>
      </w:r>
      <w:r>
        <w:rPr>
          <w:rFonts w:ascii="Times New Roman" w:hAnsi="Times New Roman"/>
          <w:color w:val="000000"/>
          <w:sz w:val="28"/>
          <w:szCs w:val="28"/>
        </w:rPr>
        <w:t xml:space="preserve"> </w:t>
      </w:r>
      <w:r w:rsidRPr="00303930">
        <w:rPr>
          <w:rFonts w:ascii="Times New Roman" w:hAnsi="Times New Roman"/>
          <w:color w:val="000000"/>
          <w:sz w:val="28"/>
          <w:szCs w:val="28"/>
        </w:rPr>
        <w:t>№</w:t>
      </w:r>
      <w:r>
        <w:rPr>
          <w:rFonts w:ascii="Times New Roman" w:hAnsi="Times New Roman"/>
          <w:color w:val="000000"/>
          <w:sz w:val="28"/>
          <w:szCs w:val="28"/>
        </w:rPr>
        <w:t>66</w:t>
      </w:r>
    </w:p>
    <w:p w:rsidR="00AA67A1" w:rsidRDefault="00AA67A1" w:rsidP="00CF5210">
      <w:pPr>
        <w:keepNext/>
        <w:spacing w:after="0" w:line="200" w:lineRule="atLeast"/>
        <w:jc w:val="right"/>
        <w:outlineLvl w:val="0"/>
        <w:rPr>
          <w:rFonts w:ascii="Times New Roman" w:hAnsi="Times New Roman"/>
          <w:sz w:val="28"/>
          <w:szCs w:val="28"/>
        </w:rPr>
      </w:pPr>
    </w:p>
    <w:p w:rsidR="00AA67A1" w:rsidRDefault="00AA67A1" w:rsidP="00CF5210">
      <w:pPr>
        <w:keepNext/>
        <w:spacing w:after="0" w:line="200" w:lineRule="atLeast"/>
        <w:jc w:val="center"/>
        <w:outlineLvl w:val="1"/>
        <w:rPr>
          <w:rFonts w:ascii="Times New Roman" w:hAnsi="Times New Roman"/>
          <w:sz w:val="28"/>
          <w:szCs w:val="28"/>
        </w:rPr>
      </w:pPr>
    </w:p>
    <w:p w:rsidR="00AA67A1" w:rsidRPr="00303930" w:rsidRDefault="00AA67A1" w:rsidP="00CF5210">
      <w:pPr>
        <w:keepNext/>
        <w:spacing w:after="0" w:line="200" w:lineRule="atLeast"/>
        <w:jc w:val="center"/>
        <w:outlineLvl w:val="1"/>
        <w:rPr>
          <w:rFonts w:ascii="Times New Roman" w:hAnsi="Times New Roman"/>
          <w:sz w:val="28"/>
          <w:szCs w:val="28"/>
        </w:rPr>
      </w:pPr>
      <w:r w:rsidRPr="00303930">
        <w:rPr>
          <w:rFonts w:ascii="Times New Roman" w:hAnsi="Times New Roman"/>
          <w:sz w:val="28"/>
          <w:szCs w:val="28"/>
        </w:rPr>
        <w:t xml:space="preserve">Порядок </w:t>
      </w:r>
    </w:p>
    <w:p w:rsidR="00AA67A1" w:rsidRPr="00303930" w:rsidRDefault="00AA67A1" w:rsidP="00CF5210">
      <w:pPr>
        <w:keepNext/>
        <w:spacing w:after="0" w:line="200" w:lineRule="atLeast"/>
        <w:jc w:val="center"/>
        <w:outlineLvl w:val="1"/>
        <w:rPr>
          <w:rFonts w:ascii="Times New Roman" w:hAnsi="Times New Roman"/>
          <w:sz w:val="28"/>
          <w:szCs w:val="28"/>
        </w:rPr>
      </w:pPr>
      <w:r w:rsidRPr="00303930">
        <w:rPr>
          <w:rFonts w:ascii="Times New Roman" w:hAnsi="Times New Roman"/>
          <w:sz w:val="28"/>
          <w:szCs w:val="28"/>
        </w:rPr>
        <w:t xml:space="preserve">учета предложений по проекту изменений и дополнений в Устав </w:t>
      </w:r>
    </w:p>
    <w:p w:rsidR="00AA67A1" w:rsidRPr="00303930" w:rsidRDefault="00AA67A1" w:rsidP="00CF5210">
      <w:pPr>
        <w:keepNext/>
        <w:spacing w:after="0" w:line="200" w:lineRule="atLeast"/>
        <w:jc w:val="center"/>
        <w:outlineLvl w:val="1"/>
        <w:rPr>
          <w:rFonts w:ascii="Times New Roman" w:hAnsi="Times New Roman"/>
          <w:sz w:val="28"/>
          <w:szCs w:val="28"/>
        </w:rPr>
      </w:pPr>
      <w:r w:rsidRPr="00303930">
        <w:rPr>
          <w:rFonts w:ascii="Times New Roman" w:hAnsi="Times New Roman"/>
          <w:sz w:val="28"/>
          <w:szCs w:val="28"/>
        </w:rPr>
        <w:t xml:space="preserve">муниципального образования  «Треневское сельское поселение», </w:t>
      </w:r>
    </w:p>
    <w:p w:rsidR="00AA67A1" w:rsidRPr="00303930" w:rsidRDefault="00AA67A1" w:rsidP="00CF5210">
      <w:pPr>
        <w:keepNext/>
        <w:spacing w:after="0" w:line="200" w:lineRule="atLeast"/>
        <w:jc w:val="center"/>
        <w:outlineLvl w:val="1"/>
        <w:rPr>
          <w:rFonts w:ascii="Times New Roman" w:hAnsi="Times New Roman"/>
          <w:sz w:val="28"/>
          <w:szCs w:val="28"/>
        </w:rPr>
      </w:pPr>
      <w:r w:rsidRPr="00303930">
        <w:rPr>
          <w:rFonts w:ascii="Times New Roman" w:hAnsi="Times New Roman"/>
          <w:sz w:val="28"/>
          <w:szCs w:val="28"/>
        </w:rPr>
        <w:t xml:space="preserve"> участия граждан в его обсуждении и проведения по нему публичных слушаний</w:t>
      </w:r>
    </w:p>
    <w:p w:rsidR="00AA67A1" w:rsidRPr="00303930" w:rsidRDefault="00AA67A1" w:rsidP="00CF5210">
      <w:pPr>
        <w:spacing w:after="0" w:line="200" w:lineRule="atLeast"/>
        <w:rPr>
          <w:rFonts w:ascii="Times New Roman" w:hAnsi="Times New Roman"/>
          <w:sz w:val="28"/>
          <w:szCs w:val="28"/>
        </w:rPr>
      </w:pPr>
    </w:p>
    <w:p w:rsidR="00AA67A1" w:rsidRPr="00303930" w:rsidRDefault="00AA67A1" w:rsidP="00CF5210">
      <w:pPr>
        <w:spacing w:after="0" w:line="200" w:lineRule="atLeast"/>
        <w:jc w:val="both"/>
        <w:rPr>
          <w:rFonts w:ascii="Times New Roman" w:hAnsi="Times New Roman"/>
          <w:b/>
          <w:sz w:val="28"/>
          <w:szCs w:val="28"/>
        </w:rPr>
      </w:pPr>
    </w:p>
    <w:p w:rsidR="00AA67A1" w:rsidRPr="00303930" w:rsidRDefault="00AA67A1" w:rsidP="00CF5210">
      <w:pPr>
        <w:spacing w:after="0" w:line="200" w:lineRule="atLeast"/>
        <w:ind w:firstLine="708"/>
        <w:jc w:val="both"/>
        <w:rPr>
          <w:rFonts w:ascii="Times New Roman" w:hAnsi="Times New Roman"/>
          <w:sz w:val="28"/>
          <w:szCs w:val="28"/>
        </w:rPr>
      </w:pPr>
      <w:r w:rsidRPr="00303930">
        <w:rPr>
          <w:rFonts w:ascii="Times New Roman" w:hAnsi="Times New Roman"/>
          <w:sz w:val="28"/>
          <w:szCs w:val="28"/>
        </w:rPr>
        <w:t>1. Проект изменений и дополнений в Устав муниципального  образования «Треневское сельское поселение» (далее – проект) не позднее, чем за 30 дней до дня рассмотрения вопроса о принятии изменений и дополнений в Устав муниципального образования «Треневское сельское поселение» на заседании Собрания депутатов Треневского сельского поселения подлежит официальному обнародованию путем размещения на информационных стендах в населенных пунктах Треневского сельского поселения для обсуждения населением и представления по нему предложений. Одновременно с проектом обнародуется настоящий порядок.</w:t>
      </w:r>
    </w:p>
    <w:p w:rsidR="00AA67A1" w:rsidRPr="00303930" w:rsidRDefault="00AA67A1" w:rsidP="00CF5210">
      <w:pPr>
        <w:spacing w:after="0" w:line="200" w:lineRule="atLeast"/>
        <w:ind w:firstLine="708"/>
        <w:jc w:val="both"/>
        <w:rPr>
          <w:rFonts w:ascii="Times New Roman" w:hAnsi="Times New Roman"/>
          <w:sz w:val="28"/>
          <w:szCs w:val="28"/>
        </w:rPr>
      </w:pPr>
      <w:r w:rsidRPr="00303930">
        <w:rPr>
          <w:rFonts w:ascii="Times New Roman" w:hAnsi="Times New Roman"/>
          <w:sz w:val="28"/>
          <w:szCs w:val="28"/>
        </w:rPr>
        <w:t xml:space="preserve">2. Предложения  по  проекту  направляются в письменном виде в комиссию  по проведению публичных слушаний по проекту изменений и дополнений в Устав муниципального образования «Треневское сельское поселение» (по адресу: Ростовская область, Миллеровский район, п.Долотинка, ул. Советская, 3в, Администрация Треневского сельского поселения) в течение 30 дней со дня  обнародования указанного проекта. </w:t>
      </w:r>
    </w:p>
    <w:p w:rsidR="00AA67A1" w:rsidRPr="00303930" w:rsidRDefault="00AA67A1" w:rsidP="00CF5210">
      <w:pPr>
        <w:spacing w:after="0" w:line="200" w:lineRule="atLeast"/>
        <w:ind w:firstLine="708"/>
        <w:jc w:val="both"/>
        <w:rPr>
          <w:rFonts w:ascii="Times New Roman" w:hAnsi="Times New Roman"/>
          <w:sz w:val="28"/>
          <w:szCs w:val="28"/>
        </w:rPr>
      </w:pPr>
      <w:r w:rsidRPr="00303930">
        <w:rPr>
          <w:rFonts w:ascii="Times New Roman" w:hAnsi="Times New Roman"/>
          <w:sz w:val="28"/>
          <w:szCs w:val="28"/>
        </w:rPr>
        <w:t>3. Для обсуждения проекта изменений и дополнений в Устав  муниципального образования «Треневское сельское поселение»  проводятся публичные слушания.</w:t>
      </w:r>
    </w:p>
    <w:p w:rsidR="00AA67A1" w:rsidRPr="00303930" w:rsidRDefault="00AA67A1" w:rsidP="00CF5210">
      <w:pPr>
        <w:spacing w:after="0" w:line="200" w:lineRule="atLeast"/>
        <w:ind w:firstLine="709"/>
        <w:jc w:val="both"/>
        <w:rPr>
          <w:rFonts w:ascii="Times New Roman" w:hAnsi="Times New Roman"/>
          <w:sz w:val="28"/>
          <w:szCs w:val="28"/>
        </w:rPr>
      </w:pPr>
      <w:r w:rsidRPr="00303930">
        <w:rPr>
          <w:rFonts w:ascii="Times New Roman" w:hAnsi="Times New Roman"/>
          <w:sz w:val="28"/>
          <w:szCs w:val="28"/>
        </w:rPr>
        <w:t>4.  Участниками публичных   слушаний  с  правом  выступлений  могут быть:</w:t>
      </w:r>
    </w:p>
    <w:p w:rsidR="00AA67A1" w:rsidRPr="00303930" w:rsidRDefault="00AA67A1" w:rsidP="00CF5210">
      <w:pPr>
        <w:spacing w:after="0" w:line="200" w:lineRule="atLeast"/>
        <w:ind w:firstLine="709"/>
        <w:jc w:val="both"/>
        <w:rPr>
          <w:rFonts w:ascii="Times New Roman" w:hAnsi="Times New Roman"/>
          <w:sz w:val="28"/>
          <w:szCs w:val="28"/>
        </w:rPr>
      </w:pPr>
      <w:r w:rsidRPr="00303930">
        <w:rPr>
          <w:rFonts w:ascii="Times New Roman" w:hAnsi="Times New Roman"/>
          <w:sz w:val="28"/>
          <w:szCs w:val="28"/>
        </w:rPr>
        <w:t xml:space="preserve">Глава Администрации Треневского сельского поселения;  представители Администрации Треневского сельского поселения;  </w:t>
      </w:r>
      <w:r w:rsidRPr="00303930">
        <w:rPr>
          <w:rFonts w:ascii="Times New Roman" w:hAnsi="Times New Roman"/>
          <w:color w:val="000000"/>
          <w:sz w:val="28"/>
          <w:szCs w:val="28"/>
        </w:rPr>
        <w:t>председатель Собрания депутатов – глава Треневского сельского поселения,</w:t>
      </w:r>
      <w:r w:rsidRPr="00303930">
        <w:rPr>
          <w:rFonts w:ascii="Times New Roman" w:hAnsi="Times New Roman"/>
          <w:sz w:val="28"/>
          <w:szCs w:val="28"/>
        </w:rPr>
        <w:t xml:space="preserve"> депутаты Собрания депутатов Треневского сельского поселения; члены комиссии; жители Треневского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Треневского сельского поселения. </w:t>
      </w:r>
    </w:p>
    <w:p w:rsidR="00AA67A1" w:rsidRPr="00303930" w:rsidRDefault="00AA67A1" w:rsidP="00CF5210">
      <w:pPr>
        <w:spacing w:after="0" w:line="200" w:lineRule="atLeast"/>
        <w:ind w:firstLine="709"/>
        <w:jc w:val="both"/>
        <w:rPr>
          <w:rFonts w:ascii="Times New Roman" w:hAnsi="Times New Roman"/>
          <w:sz w:val="28"/>
          <w:szCs w:val="28"/>
        </w:rPr>
      </w:pPr>
      <w:r w:rsidRPr="00303930">
        <w:rPr>
          <w:rFonts w:ascii="Times New Roman" w:hAnsi="Times New Roman"/>
          <w:sz w:val="28"/>
          <w:szCs w:val="28"/>
        </w:rPr>
        <w:t>5. Публичные   слушания    по    проекту    изменений  и   дополнений   в  Устав   муниципального образования «Треневское сельское поселение» назначаются  решением Собрания депутатов Треневского сельского поселения.</w:t>
      </w:r>
    </w:p>
    <w:p w:rsidR="00AA67A1" w:rsidRPr="00303930" w:rsidRDefault="00AA67A1" w:rsidP="00CF5210">
      <w:pPr>
        <w:spacing w:after="0" w:line="200" w:lineRule="atLeast"/>
        <w:ind w:firstLine="709"/>
        <w:jc w:val="both"/>
        <w:rPr>
          <w:rFonts w:ascii="Times New Roman" w:hAnsi="Times New Roman"/>
          <w:sz w:val="28"/>
          <w:szCs w:val="28"/>
        </w:rPr>
      </w:pPr>
      <w:r w:rsidRPr="00303930">
        <w:rPr>
          <w:rFonts w:ascii="Times New Roman" w:hAnsi="Times New Roman"/>
          <w:sz w:val="28"/>
          <w:szCs w:val="28"/>
        </w:rPr>
        <w:lastRenderedPageBreak/>
        <w:t>6. Решение Собрания депутатов Треневского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путем размещения на информационных стендах.</w:t>
      </w:r>
    </w:p>
    <w:p w:rsidR="00AA67A1" w:rsidRPr="00303930" w:rsidRDefault="00AA67A1" w:rsidP="00CF5210">
      <w:pPr>
        <w:spacing w:after="0" w:line="200" w:lineRule="atLeast"/>
        <w:ind w:firstLine="709"/>
        <w:jc w:val="both"/>
        <w:rPr>
          <w:rFonts w:ascii="Times New Roman" w:hAnsi="Times New Roman"/>
          <w:sz w:val="28"/>
          <w:szCs w:val="28"/>
        </w:rPr>
      </w:pPr>
      <w:r w:rsidRPr="00303930">
        <w:rPr>
          <w:rFonts w:ascii="Times New Roman" w:hAnsi="Times New Roman"/>
          <w:sz w:val="28"/>
          <w:szCs w:val="28"/>
        </w:rPr>
        <w:t>7. Собрание депутатов Треневского сельского поселения формирует комиссию по проведению публичных слушаний по проекту, (далее по тексту -  комиссия). В состав комиссии могут включаться: депутаты Треневского сельского поселения, представители Администрации Треневского сельского поселения,   представители жителей Треневского сельского поселения. На первом заседании комиссии члены комиссии избирают из своего состава председателя, который руководит деятельностью комиссии. Комиссия назначает ведущего и секретаря публичных слушаний для ведения публичных слушаний и составления протокола. Полномочия комиссии прекращаются после передачи заключения о результатах публичных слушаний Собранию депутатов.</w:t>
      </w:r>
    </w:p>
    <w:p w:rsidR="00AA67A1" w:rsidRPr="00303930" w:rsidRDefault="00AA67A1" w:rsidP="00CF5210">
      <w:pPr>
        <w:suppressAutoHyphens/>
        <w:spacing w:after="0" w:line="200" w:lineRule="atLeast"/>
        <w:ind w:firstLine="709"/>
        <w:jc w:val="both"/>
        <w:rPr>
          <w:rFonts w:ascii="Times New Roman" w:hAnsi="Times New Roman"/>
          <w:sz w:val="28"/>
          <w:szCs w:val="28"/>
        </w:rPr>
      </w:pPr>
      <w:r w:rsidRPr="00303930">
        <w:rPr>
          <w:rFonts w:ascii="Times New Roman" w:hAnsi="Times New Roman"/>
          <w:sz w:val="28"/>
          <w:szCs w:val="28"/>
        </w:rPr>
        <w:t xml:space="preserve">8. На   публичных   слушаниях  по   проекту  изменений  и  дополнений  в Устав муниципального образования «Треневское сельское поселение» </w:t>
      </w:r>
      <w:r w:rsidRPr="00303930">
        <w:rPr>
          <w:rFonts w:ascii="Times New Roman" w:hAnsi="Times New Roman"/>
          <w:color w:val="000000"/>
          <w:sz w:val="28"/>
          <w:szCs w:val="28"/>
        </w:rPr>
        <w:t>выступает с  докладом председатель Собрания депутатов – глава Треневского сельского поселения.</w:t>
      </w:r>
    </w:p>
    <w:p w:rsidR="00AA67A1" w:rsidRPr="00303930" w:rsidRDefault="00AA67A1" w:rsidP="00CF5210">
      <w:pPr>
        <w:suppressAutoHyphens/>
        <w:spacing w:after="0" w:line="200" w:lineRule="atLeast"/>
        <w:ind w:firstLine="709"/>
        <w:jc w:val="both"/>
        <w:rPr>
          <w:rFonts w:ascii="Times New Roman" w:hAnsi="Times New Roman"/>
          <w:sz w:val="28"/>
          <w:szCs w:val="28"/>
        </w:rPr>
      </w:pPr>
      <w:r w:rsidRPr="00303930">
        <w:rPr>
          <w:rFonts w:ascii="Times New Roman" w:hAnsi="Times New Roman"/>
          <w:sz w:val="28"/>
          <w:szCs w:val="28"/>
        </w:rPr>
        <w:t xml:space="preserve">9. Участникам публичных слушаний обеспечивается возможность высказать свое мнение по 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  </w:t>
      </w:r>
    </w:p>
    <w:p w:rsidR="00AA67A1" w:rsidRPr="00303930" w:rsidRDefault="00AA67A1" w:rsidP="00CF5210">
      <w:pPr>
        <w:suppressAutoHyphens/>
        <w:spacing w:after="0" w:line="200" w:lineRule="atLeast"/>
        <w:ind w:firstLine="709"/>
        <w:jc w:val="both"/>
        <w:rPr>
          <w:rFonts w:ascii="Times New Roman" w:hAnsi="Times New Roman"/>
          <w:sz w:val="28"/>
          <w:szCs w:val="28"/>
        </w:rPr>
      </w:pPr>
      <w:r w:rsidRPr="00303930">
        <w:rPr>
          <w:rFonts w:ascii="Times New Roman" w:hAnsi="Times New Roman"/>
          <w:sz w:val="28"/>
          <w:szCs w:val="28"/>
        </w:rPr>
        <w:t>10. О результатах публичных слушаний  составляется заключение, подписываемое ведущим и секретарем публичных слушаний. Комиссия передает заключение о результатах публичных слушаний в Собрание депутатов Треневского сельского поселения. Заключение о результатах публичных слушаний подлежит официальному обнародованию не позднее чем через 30 календарных дней со дня окончания публичных слушаний.</w:t>
      </w:r>
    </w:p>
    <w:p w:rsidR="00A92BEE" w:rsidRDefault="00AA67A1" w:rsidP="00CF5210">
      <w:pPr>
        <w:suppressAutoHyphens/>
        <w:spacing w:after="0" w:line="200" w:lineRule="atLeast"/>
        <w:ind w:firstLine="709"/>
        <w:jc w:val="both"/>
        <w:rPr>
          <w:rFonts w:ascii="Times New Roman" w:hAnsi="Times New Roman"/>
          <w:sz w:val="28"/>
          <w:szCs w:val="28"/>
        </w:rPr>
      </w:pPr>
      <w:r w:rsidRPr="00303930">
        <w:rPr>
          <w:rFonts w:ascii="Times New Roman" w:hAnsi="Times New Roman"/>
          <w:sz w:val="28"/>
          <w:szCs w:val="28"/>
        </w:rPr>
        <w:t>11. Поступившие от населения замечания и предложения по проекту изменений и дополнений в Устав муниципального образования «Треневское сельское поселение»  носят рекомендательный характер. Указанные замечания и предложения учитываются при подготовке проекта и рассматриваются на заседании Собрания депутатов Треневского сельского поселения.</w:t>
      </w:r>
    </w:p>
    <w:p w:rsidR="00AA67A1" w:rsidRDefault="00AA67A1" w:rsidP="00CF5210">
      <w:pPr>
        <w:keepNext/>
        <w:spacing w:after="0" w:line="200" w:lineRule="atLeast"/>
        <w:jc w:val="right"/>
        <w:outlineLvl w:val="0"/>
        <w:rPr>
          <w:rFonts w:ascii="Times New Roman" w:hAnsi="Times New Roman"/>
          <w:sz w:val="28"/>
          <w:szCs w:val="28"/>
        </w:rPr>
      </w:pPr>
    </w:p>
    <w:p w:rsidR="00AA67A1" w:rsidRDefault="00AA67A1" w:rsidP="00CF5210">
      <w:pPr>
        <w:keepNext/>
        <w:spacing w:after="0" w:line="200" w:lineRule="atLeast"/>
        <w:jc w:val="right"/>
        <w:outlineLvl w:val="0"/>
        <w:rPr>
          <w:rFonts w:ascii="Times New Roman" w:hAnsi="Times New Roman"/>
          <w:sz w:val="28"/>
          <w:szCs w:val="28"/>
        </w:rPr>
      </w:pPr>
    </w:p>
    <w:p w:rsidR="00AA67A1" w:rsidRDefault="00AA67A1" w:rsidP="00CF5210">
      <w:pPr>
        <w:keepNext/>
        <w:spacing w:after="0" w:line="200" w:lineRule="atLeast"/>
        <w:jc w:val="right"/>
        <w:outlineLvl w:val="0"/>
        <w:rPr>
          <w:rFonts w:ascii="Times New Roman" w:hAnsi="Times New Roman"/>
          <w:sz w:val="28"/>
          <w:szCs w:val="28"/>
        </w:rPr>
      </w:pPr>
    </w:p>
    <w:p w:rsidR="00AA67A1" w:rsidRPr="003F4359" w:rsidRDefault="00AA67A1" w:rsidP="00CF5210">
      <w:pPr>
        <w:keepNext/>
        <w:spacing w:after="0" w:line="200" w:lineRule="atLeast"/>
        <w:jc w:val="right"/>
        <w:outlineLvl w:val="0"/>
        <w:rPr>
          <w:rFonts w:ascii="Times New Roman" w:hAnsi="Times New Roman"/>
          <w:color w:val="000000"/>
          <w:sz w:val="28"/>
          <w:szCs w:val="28"/>
        </w:rPr>
      </w:pPr>
    </w:p>
    <w:p w:rsidR="00AA67A1" w:rsidRPr="003F4359" w:rsidRDefault="00AA67A1" w:rsidP="00CF5210">
      <w:pPr>
        <w:keepNext/>
        <w:spacing w:after="0" w:line="200" w:lineRule="atLeast"/>
        <w:jc w:val="right"/>
        <w:outlineLvl w:val="0"/>
        <w:rPr>
          <w:rFonts w:ascii="Times New Roman" w:hAnsi="Times New Roman"/>
          <w:color w:val="000000"/>
          <w:sz w:val="28"/>
          <w:szCs w:val="28"/>
        </w:rPr>
      </w:pPr>
    </w:p>
    <w:p w:rsidR="00AA67A1" w:rsidRPr="003F4359" w:rsidRDefault="00AA67A1" w:rsidP="00CF5210">
      <w:pPr>
        <w:keepNext/>
        <w:spacing w:after="0" w:line="200" w:lineRule="atLeast"/>
        <w:jc w:val="right"/>
        <w:outlineLvl w:val="0"/>
        <w:rPr>
          <w:rFonts w:ascii="Times New Roman" w:hAnsi="Times New Roman"/>
          <w:color w:val="000000"/>
          <w:sz w:val="28"/>
          <w:szCs w:val="28"/>
        </w:rPr>
      </w:pPr>
    </w:p>
    <w:p w:rsidR="00AA67A1" w:rsidRPr="003F4359" w:rsidRDefault="00AA67A1" w:rsidP="00CF5210">
      <w:pPr>
        <w:keepNext/>
        <w:spacing w:after="0" w:line="200" w:lineRule="atLeast"/>
        <w:jc w:val="right"/>
        <w:outlineLvl w:val="0"/>
        <w:rPr>
          <w:rFonts w:ascii="Times New Roman" w:hAnsi="Times New Roman"/>
          <w:color w:val="000000"/>
          <w:sz w:val="28"/>
          <w:szCs w:val="28"/>
        </w:rPr>
      </w:pPr>
    </w:p>
    <w:p w:rsidR="00AA67A1" w:rsidRPr="003F4359" w:rsidRDefault="00AA67A1" w:rsidP="00CF5210">
      <w:pPr>
        <w:spacing w:after="0" w:line="200" w:lineRule="atLeast"/>
        <w:rPr>
          <w:sz w:val="28"/>
          <w:szCs w:val="28"/>
        </w:rPr>
      </w:pPr>
    </w:p>
    <w:sectPr w:rsidR="00AA67A1" w:rsidRPr="003F4359" w:rsidSect="00E714E8">
      <w:headerReference w:type="default" r:id="rId8"/>
      <w:pgSz w:w="11906" w:h="16838"/>
      <w:pgMar w:top="426" w:right="851" w:bottom="70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742" w:rsidRDefault="00A82742" w:rsidP="00393794">
      <w:pPr>
        <w:spacing w:after="0" w:line="240" w:lineRule="auto"/>
      </w:pPr>
      <w:r>
        <w:separator/>
      </w:r>
    </w:p>
  </w:endnote>
  <w:endnote w:type="continuationSeparator" w:id="0">
    <w:p w:rsidR="00A82742" w:rsidRDefault="00A82742" w:rsidP="00393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742" w:rsidRDefault="00A82742" w:rsidP="00393794">
      <w:pPr>
        <w:spacing w:after="0" w:line="240" w:lineRule="auto"/>
      </w:pPr>
      <w:r>
        <w:separator/>
      </w:r>
    </w:p>
  </w:footnote>
  <w:footnote w:type="continuationSeparator" w:id="0">
    <w:p w:rsidR="00A82742" w:rsidRDefault="00A82742" w:rsidP="003937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52" w:rsidRPr="00694552" w:rsidRDefault="00A82742" w:rsidP="00694552">
    <w:pPr>
      <w:pStyle w:val="a3"/>
      <w:jc w:val="center"/>
      <w:rPr>
        <w:rFonts w:ascii="Arial Black" w:hAnsi="Arial Black"/>
        <w:sz w:val="32"/>
        <w:szCs w:val="32"/>
        <w:bdr w:val="thinThickThinMediumGap" w:sz="24" w:space="0" w:color="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AA67A1"/>
    <w:rsid w:val="00011563"/>
    <w:rsid w:val="00054F83"/>
    <w:rsid w:val="000964FD"/>
    <w:rsid w:val="000A68E0"/>
    <w:rsid w:val="000F257B"/>
    <w:rsid w:val="00113CD6"/>
    <w:rsid w:val="00240D85"/>
    <w:rsid w:val="00243FDD"/>
    <w:rsid w:val="002709F8"/>
    <w:rsid w:val="0028472E"/>
    <w:rsid w:val="002D173D"/>
    <w:rsid w:val="002F38A3"/>
    <w:rsid w:val="00354449"/>
    <w:rsid w:val="00393794"/>
    <w:rsid w:val="003B48F9"/>
    <w:rsid w:val="004A1153"/>
    <w:rsid w:val="004D1F39"/>
    <w:rsid w:val="004F0152"/>
    <w:rsid w:val="004F3326"/>
    <w:rsid w:val="00510E19"/>
    <w:rsid w:val="00540DB9"/>
    <w:rsid w:val="0055545D"/>
    <w:rsid w:val="00590A1D"/>
    <w:rsid w:val="005A2C5A"/>
    <w:rsid w:val="005B3266"/>
    <w:rsid w:val="005B5687"/>
    <w:rsid w:val="00641073"/>
    <w:rsid w:val="006724BE"/>
    <w:rsid w:val="006A6445"/>
    <w:rsid w:val="006A6648"/>
    <w:rsid w:val="006E2175"/>
    <w:rsid w:val="006F7BC4"/>
    <w:rsid w:val="00715F50"/>
    <w:rsid w:val="007344E2"/>
    <w:rsid w:val="007524C2"/>
    <w:rsid w:val="0078710D"/>
    <w:rsid w:val="007B0709"/>
    <w:rsid w:val="007C2DE7"/>
    <w:rsid w:val="007C578B"/>
    <w:rsid w:val="007E5DFE"/>
    <w:rsid w:val="007E7D6A"/>
    <w:rsid w:val="00814863"/>
    <w:rsid w:val="00851817"/>
    <w:rsid w:val="00877594"/>
    <w:rsid w:val="00886C37"/>
    <w:rsid w:val="008C5C45"/>
    <w:rsid w:val="008E3C57"/>
    <w:rsid w:val="00962F28"/>
    <w:rsid w:val="00A14AB4"/>
    <w:rsid w:val="00A56450"/>
    <w:rsid w:val="00A81C94"/>
    <w:rsid w:val="00A82742"/>
    <w:rsid w:val="00A910C4"/>
    <w:rsid w:val="00A92BEE"/>
    <w:rsid w:val="00A950E1"/>
    <w:rsid w:val="00AA67A1"/>
    <w:rsid w:val="00B3346D"/>
    <w:rsid w:val="00B97E07"/>
    <w:rsid w:val="00BF12D1"/>
    <w:rsid w:val="00C1495F"/>
    <w:rsid w:val="00C21DC1"/>
    <w:rsid w:val="00C37471"/>
    <w:rsid w:val="00C46470"/>
    <w:rsid w:val="00C65FA3"/>
    <w:rsid w:val="00C71A5C"/>
    <w:rsid w:val="00C92A24"/>
    <w:rsid w:val="00CD5B2E"/>
    <w:rsid w:val="00CF021F"/>
    <w:rsid w:val="00CF5210"/>
    <w:rsid w:val="00DB0873"/>
    <w:rsid w:val="00DD435B"/>
    <w:rsid w:val="00DD4ECB"/>
    <w:rsid w:val="00E03EF1"/>
    <w:rsid w:val="00E714E8"/>
    <w:rsid w:val="00EB28C9"/>
    <w:rsid w:val="00EB4012"/>
    <w:rsid w:val="00EE5934"/>
    <w:rsid w:val="00F93AE0"/>
    <w:rsid w:val="00FA78E1"/>
    <w:rsid w:val="00FF553D"/>
    <w:rsid w:val="00FF6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7A1"/>
    <w:pPr>
      <w:spacing w:after="200" w:line="276" w:lineRule="auto"/>
      <w:ind w:right="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7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7A1"/>
    <w:rPr>
      <w:rFonts w:ascii="Calibri" w:eastAsia="Times New Roman" w:hAnsi="Calibri" w:cs="Times New Roman"/>
      <w:lang w:eastAsia="ru-RU"/>
    </w:rPr>
  </w:style>
  <w:style w:type="paragraph" w:styleId="a5">
    <w:name w:val="Body Text"/>
    <w:basedOn w:val="a"/>
    <w:link w:val="a6"/>
    <w:unhideWhenUsed/>
    <w:rsid w:val="00AA67A1"/>
    <w:pPr>
      <w:spacing w:after="120"/>
    </w:pPr>
  </w:style>
  <w:style w:type="character" w:customStyle="1" w:styleId="a6">
    <w:name w:val="Основной текст Знак"/>
    <w:basedOn w:val="a0"/>
    <w:link w:val="a5"/>
    <w:rsid w:val="00AA67A1"/>
    <w:rPr>
      <w:rFonts w:ascii="Calibri" w:eastAsia="Times New Roman" w:hAnsi="Calibri" w:cs="Times New Roman"/>
      <w:lang w:eastAsia="ru-RU"/>
    </w:rPr>
  </w:style>
  <w:style w:type="paragraph" w:customStyle="1" w:styleId="Postan">
    <w:name w:val="Postan"/>
    <w:basedOn w:val="a"/>
    <w:rsid w:val="00AA67A1"/>
    <w:pPr>
      <w:spacing w:after="0" w:line="240" w:lineRule="auto"/>
      <w:jc w:val="center"/>
    </w:pPr>
    <w:rPr>
      <w:rFonts w:ascii="Times New Roman" w:hAnsi="Times New Roman"/>
      <w:sz w:val="28"/>
      <w:szCs w:val="20"/>
    </w:rPr>
  </w:style>
  <w:style w:type="paragraph" w:styleId="a7">
    <w:name w:val="Body Text Indent"/>
    <w:basedOn w:val="a"/>
    <w:link w:val="a8"/>
    <w:uiPriority w:val="99"/>
    <w:semiHidden/>
    <w:unhideWhenUsed/>
    <w:rsid w:val="00AA67A1"/>
    <w:pPr>
      <w:spacing w:after="120"/>
      <w:ind w:left="283"/>
    </w:pPr>
  </w:style>
  <w:style w:type="character" w:customStyle="1" w:styleId="a8">
    <w:name w:val="Основной текст с отступом Знак"/>
    <w:basedOn w:val="a0"/>
    <w:link w:val="a7"/>
    <w:uiPriority w:val="99"/>
    <w:semiHidden/>
    <w:rsid w:val="00AA67A1"/>
    <w:rPr>
      <w:rFonts w:ascii="Calibri" w:eastAsia="Times New Roman" w:hAnsi="Calibri" w:cs="Times New Roman"/>
      <w:lang w:eastAsia="ru-RU"/>
    </w:rPr>
  </w:style>
  <w:style w:type="paragraph" w:styleId="a9">
    <w:name w:val="footer"/>
    <w:basedOn w:val="a"/>
    <w:link w:val="aa"/>
    <w:uiPriority w:val="99"/>
    <w:unhideWhenUsed/>
    <w:rsid w:val="00C374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7471"/>
    <w:rPr>
      <w:rFonts w:ascii="Calibri" w:eastAsia="Times New Roman" w:hAnsi="Calibri" w:cs="Times New Roman"/>
      <w:lang w:eastAsia="ru-RU"/>
    </w:rPr>
  </w:style>
  <w:style w:type="paragraph" w:styleId="ab">
    <w:name w:val="Document Map"/>
    <w:basedOn w:val="a"/>
    <w:link w:val="ac"/>
    <w:uiPriority w:val="99"/>
    <w:semiHidden/>
    <w:rsid w:val="00FF6BD8"/>
    <w:pPr>
      <w:widowControl w:val="0"/>
      <w:shd w:val="clear" w:color="auto" w:fill="000080"/>
      <w:adjustRightInd w:val="0"/>
      <w:jc w:val="both"/>
      <w:textAlignment w:val="baseline"/>
    </w:pPr>
    <w:rPr>
      <w:rFonts w:ascii="Times New Roman" w:hAnsi="Times New Roman"/>
      <w:sz w:val="2"/>
      <w:szCs w:val="20"/>
    </w:rPr>
  </w:style>
  <w:style w:type="character" w:customStyle="1" w:styleId="ac">
    <w:name w:val="Схема документа Знак"/>
    <w:basedOn w:val="a0"/>
    <w:link w:val="ab"/>
    <w:uiPriority w:val="99"/>
    <w:semiHidden/>
    <w:rsid w:val="00FF6BD8"/>
    <w:rPr>
      <w:rFonts w:ascii="Times New Roman" w:eastAsia="Times New Roman" w:hAnsi="Times New Roman" w:cs="Times New Roman"/>
      <w:sz w:val="2"/>
      <w:szCs w:val="20"/>
      <w:shd w:val="clear" w:color="auto" w:fill="000080"/>
    </w:rPr>
  </w:style>
  <w:style w:type="paragraph" w:styleId="ad">
    <w:name w:val="List Paragraph"/>
    <w:basedOn w:val="a"/>
    <w:uiPriority w:val="34"/>
    <w:qFormat/>
    <w:rsid w:val="00FF6BD8"/>
    <w:pPr>
      <w:widowControl w:val="0"/>
      <w:adjustRightInd w:val="0"/>
      <w:ind w:left="720"/>
      <w:contextualSpacing/>
      <w:jc w:val="both"/>
      <w:textAlignment w:val="baseline"/>
    </w:pPr>
    <w:rPr>
      <w:rFonts w:ascii="Times New Roman" w:hAnsi="Times New Roman"/>
    </w:rPr>
  </w:style>
  <w:style w:type="paragraph" w:styleId="ae">
    <w:name w:val="Balloon Text"/>
    <w:basedOn w:val="a"/>
    <w:link w:val="af"/>
    <w:uiPriority w:val="99"/>
    <w:semiHidden/>
    <w:unhideWhenUsed/>
    <w:rsid w:val="00FF6BD8"/>
    <w:pPr>
      <w:widowControl w:val="0"/>
      <w:adjustRightInd w:val="0"/>
      <w:spacing w:after="0" w:line="240" w:lineRule="auto"/>
      <w:jc w:val="both"/>
      <w:textAlignment w:val="baseline"/>
    </w:pPr>
    <w:rPr>
      <w:sz w:val="16"/>
      <w:szCs w:val="16"/>
    </w:rPr>
  </w:style>
  <w:style w:type="character" w:customStyle="1" w:styleId="af">
    <w:name w:val="Текст выноски Знак"/>
    <w:basedOn w:val="a0"/>
    <w:link w:val="ae"/>
    <w:uiPriority w:val="99"/>
    <w:semiHidden/>
    <w:rsid w:val="00FF6BD8"/>
    <w:rPr>
      <w:rFonts w:ascii="Calibri" w:eastAsia="Times New Roman" w:hAnsi="Calibri" w:cs="Times New Roman"/>
      <w:sz w:val="16"/>
      <w:szCs w:val="16"/>
      <w:lang w:eastAsia="ru-RU"/>
    </w:rPr>
  </w:style>
  <w:style w:type="character" w:styleId="af0">
    <w:name w:val="Hyperlink"/>
    <w:uiPriority w:val="99"/>
    <w:unhideWhenUsed/>
    <w:rsid w:val="00FF6BD8"/>
    <w:rPr>
      <w:color w:val="0000FF"/>
      <w:u w:val="single"/>
    </w:rPr>
  </w:style>
  <w:style w:type="paragraph" w:styleId="af1">
    <w:name w:val="Title"/>
    <w:basedOn w:val="a"/>
    <w:link w:val="af2"/>
    <w:qFormat/>
    <w:rsid w:val="00FF6BD8"/>
    <w:pPr>
      <w:widowControl w:val="0"/>
      <w:adjustRightInd w:val="0"/>
      <w:spacing w:after="0" w:line="240" w:lineRule="auto"/>
      <w:jc w:val="center"/>
      <w:textAlignment w:val="baseline"/>
    </w:pPr>
    <w:rPr>
      <w:rFonts w:ascii="Times New Roman" w:hAnsi="Times New Roman"/>
      <w:sz w:val="28"/>
      <w:szCs w:val="24"/>
    </w:rPr>
  </w:style>
  <w:style w:type="character" w:customStyle="1" w:styleId="af2">
    <w:name w:val="Название Знак"/>
    <w:basedOn w:val="a0"/>
    <w:link w:val="af1"/>
    <w:rsid w:val="00FF6BD8"/>
    <w:rPr>
      <w:rFonts w:ascii="Times New Roman" w:eastAsia="Times New Roman" w:hAnsi="Times New Roman" w:cs="Times New Roman"/>
      <w:sz w:val="28"/>
      <w:szCs w:val="24"/>
      <w:lang w:eastAsia="ru-RU"/>
    </w:rPr>
  </w:style>
  <w:style w:type="paragraph" w:customStyle="1" w:styleId="ConsPlusNormal">
    <w:name w:val="ConsPlusNormal"/>
    <w:rsid w:val="00FF6BD8"/>
    <w:pPr>
      <w:widowControl w:val="0"/>
      <w:autoSpaceDE w:val="0"/>
      <w:autoSpaceDN w:val="0"/>
      <w:adjustRightInd w:val="0"/>
      <w:spacing w:line="360" w:lineRule="atLeast"/>
      <w:ind w:right="0"/>
      <w:jc w:val="both"/>
      <w:textAlignment w:val="baseline"/>
    </w:pPr>
    <w:rPr>
      <w:rFonts w:ascii="Times New Roman" w:eastAsia="Times New Roman" w:hAnsi="Times New Roman" w:cs="Times New Roman"/>
      <w:sz w:val="28"/>
      <w:szCs w:val="28"/>
      <w:lang w:eastAsia="hy-AM"/>
    </w:rPr>
  </w:style>
  <w:style w:type="character" w:styleId="af3">
    <w:name w:val="annotation reference"/>
    <w:uiPriority w:val="99"/>
    <w:semiHidden/>
    <w:unhideWhenUsed/>
    <w:rsid w:val="00FF6BD8"/>
    <w:rPr>
      <w:sz w:val="16"/>
      <w:szCs w:val="16"/>
    </w:rPr>
  </w:style>
  <w:style w:type="paragraph" w:styleId="af4">
    <w:name w:val="annotation text"/>
    <w:basedOn w:val="a"/>
    <w:link w:val="af5"/>
    <w:uiPriority w:val="99"/>
    <w:semiHidden/>
    <w:unhideWhenUsed/>
    <w:rsid w:val="00FF6BD8"/>
    <w:pPr>
      <w:widowControl w:val="0"/>
      <w:adjustRightInd w:val="0"/>
      <w:jc w:val="both"/>
      <w:textAlignment w:val="baseline"/>
    </w:pPr>
    <w:rPr>
      <w:rFonts w:ascii="Times New Roman" w:hAnsi="Times New Roman"/>
      <w:sz w:val="20"/>
      <w:szCs w:val="20"/>
    </w:rPr>
  </w:style>
  <w:style w:type="character" w:customStyle="1" w:styleId="af5">
    <w:name w:val="Текст примечания Знак"/>
    <w:basedOn w:val="a0"/>
    <w:link w:val="af4"/>
    <w:uiPriority w:val="99"/>
    <w:semiHidden/>
    <w:rsid w:val="00FF6BD8"/>
    <w:rPr>
      <w:rFonts w:ascii="Times New Roman" w:eastAsia="Times New Roman" w:hAnsi="Times New Roman" w:cs="Times New Roman"/>
      <w:sz w:val="20"/>
      <w:szCs w:val="20"/>
      <w:lang w:val="ru-RU" w:eastAsia="ru-RU"/>
    </w:rPr>
  </w:style>
  <w:style w:type="paragraph" w:styleId="af6">
    <w:name w:val="annotation subject"/>
    <w:basedOn w:val="af4"/>
    <w:next w:val="af4"/>
    <w:link w:val="af7"/>
    <w:uiPriority w:val="99"/>
    <w:semiHidden/>
    <w:unhideWhenUsed/>
    <w:rsid w:val="00FF6BD8"/>
    <w:rPr>
      <w:rFonts w:ascii="Calibri" w:hAnsi="Calibri"/>
      <w:b/>
      <w:bCs/>
    </w:rPr>
  </w:style>
  <w:style w:type="character" w:customStyle="1" w:styleId="af7">
    <w:name w:val="Тема примечания Знак"/>
    <w:basedOn w:val="af5"/>
    <w:link w:val="af6"/>
    <w:uiPriority w:val="99"/>
    <w:semiHidden/>
    <w:rsid w:val="00FF6BD8"/>
    <w:rPr>
      <w:rFonts w:ascii="Calibri" w:hAnsi="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2EB31-3D56-4623-B21F-1958D22F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11</Pages>
  <Words>3537</Words>
  <Characters>20162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2023-04-11T11:45:00Z</cp:lastPrinted>
  <dcterms:created xsi:type="dcterms:W3CDTF">2022-03-29T08:30:00Z</dcterms:created>
  <dcterms:modified xsi:type="dcterms:W3CDTF">2023-04-11T12:14:00Z</dcterms:modified>
</cp:coreProperties>
</file>