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B1" w:rsidRDefault="00311FB1" w:rsidP="00A35926">
      <w:pPr>
        <w:widowControl w:val="0"/>
        <w:adjustRightInd w:val="0"/>
        <w:spacing w:line="200" w:lineRule="atLeast"/>
        <w:rPr>
          <w:b/>
          <w:sz w:val="16"/>
          <w:szCs w:val="16"/>
        </w:rPr>
      </w:pPr>
    </w:p>
    <w:p w:rsidR="00D20A28" w:rsidRPr="00E04DD2" w:rsidRDefault="00A45E59" w:rsidP="00D20A28">
      <w:pPr>
        <w:widowControl w:val="0"/>
        <w:adjustRightInd w:val="0"/>
        <w:spacing w:line="200" w:lineRule="atLeast"/>
        <w:ind w:left="284" w:hanging="284"/>
        <w:jc w:val="center"/>
        <w:rPr>
          <w:b/>
          <w:sz w:val="16"/>
          <w:szCs w:val="16"/>
        </w:rPr>
      </w:pPr>
      <w:r w:rsidRPr="00A45E59">
        <w:rPr>
          <w:b/>
          <w:sz w:val="16"/>
          <w:szCs w:val="1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3.25pt;height:60pt" adj="5665" fillcolor="black">
            <v:shadow color="#868686"/>
            <v:textpath style="font-family:&quot;Impact&quot;;v-text-kern:t" trim="t" fitpath="t" xscale="f" string=" ИНФОРМАЦИОННЫЙ  БЮЛЛЕТЕНЬ"/>
          </v:shape>
        </w:pict>
      </w:r>
    </w:p>
    <w:p w:rsidR="00D20A28" w:rsidRPr="00E04DD2" w:rsidRDefault="00D20A28" w:rsidP="00D20A28">
      <w:pPr>
        <w:widowControl w:val="0"/>
        <w:adjustRightInd w:val="0"/>
        <w:spacing w:line="200" w:lineRule="atLeast"/>
        <w:ind w:left="284" w:hanging="284"/>
        <w:jc w:val="center"/>
        <w:rPr>
          <w:b/>
          <w:sz w:val="16"/>
          <w:szCs w:val="16"/>
        </w:rPr>
      </w:pPr>
      <w:r w:rsidRPr="00E04DD2">
        <w:rPr>
          <w:b/>
          <w:sz w:val="16"/>
          <w:szCs w:val="16"/>
        </w:rPr>
        <w:t>МУНИЦИПАЛЬНОГО ОБРАЗОВАНИЯ</w:t>
      </w:r>
    </w:p>
    <w:p w:rsidR="00D20A28" w:rsidRPr="00E04DD2" w:rsidRDefault="00D20A28" w:rsidP="00D20A28">
      <w:pPr>
        <w:widowControl w:val="0"/>
        <w:adjustRightInd w:val="0"/>
        <w:spacing w:line="200" w:lineRule="atLeast"/>
        <w:ind w:left="284" w:hanging="284"/>
        <w:jc w:val="center"/>
        <w:rPr>
          <w:b/>
          <w:sz w:val="16"/>
          <w:szCs w:val="16"/>
        </w:rPr>
      </w:pPr>
      <w:r w:rsidRPr="00E04DD2">
        <w:rPr>
          <w:b/>
          <w:sz w:val="16"/>
          <w:szCs w:val="16"/>
        </w:rPr>
        <w:t>«ТРЕНЕВСКОЕ  СЕЛЬСКОЕ  ПОСЕЛЕНИЕ»</w:t>
      </w:r>
    </w:p>
    <w:p w:rsidR="00D20A28" w:rsidRPr="003C3A6E" w:rsidRDefault="00D20A28" w:rsidP="00D20A28">
      <w:pPr>
        <w:widowControl w:val="0"/>
        <w:adjustRightInd w:val="0"/>
        <w:spacing w:line="200" w:lineRule="atLeast"/>
        <w:jc w:val="right"/>
        <w:rPr>
          <w:b/>
        </w:rPr>
      </w:pPr>
      <w:r w:rsidRPr="003C3A6E">
        <w:rPr>
          <w:b/>
        </w:rPr>
        <w:t xml:space="preserve">                                                                                                      </w:t>
      </w:r>
      <w:r w:rsidR="00A35926">
        <w:rPr>
          <w:b/>
        </w:rPr>
        <w:t xml:space="preserve">                 </w:t>
      </w:r>
      <w:r w:rsidR="003A665A" w:rsidRPr="003C3A6E">
        <w:rPr>
          <w:b/>
        </w:rPr>
        <w:t xml:space="preserve"> </w:t>
      </w:r>
      <w:r w:rsidR="00776779">
        <w:rPr>
          <w:b/>
        </w:rPr>
        <w:t>22</w:t>
      </w:r>
      <w:r w:rsidRPr="003C3A6E">
        <w:rPr>
          <w:b/>
        </w:rPr>
        <w:t>.0</w:t>
      </w:r>
      <w:r w:rsidR="00B640A0">
        <w:rPr>
          <w:b/>
        </w:rPr>
        <w:t>8</w:t>
      </w:r>
      <w:r w:rsidRPr="003C3A6E">
        <w:rPr>
          <w:b/>
        </w:rPr>
        <w:t>.202</w:t>
      </w:r>
      <w:r w:rsidR="00E04DD2" w:rsidRPr="003C3A6E">
        <w:rPr>
          <w:b/>
        </w:rPr>
        <w:t>4</w:t>
      </w:r>
      <w:r w:rsidR="003A665A" w:rsidRPr="003C3A6E">
        <w:rPr>
          <w:b/>
        </w:rPr>
        <w:t xml:space="preserve"> </w:t>
      </w:r>
      <w:r w:rsidRPr="003C3A6E">
        <w:rPr>
          <w:b/>
        </w:rPr>
        <w:t>г. №</w:t>
      </w:r>
      <w:r w:rsidR="00B640A0">
        <w:rPr>
          <w:b/>
        </w:rPr>
        <w:t>1</w:t>
      </w:r>
      <w:r w:rsidR="00776779">
        <w:rPr>
          <w:b/>
        </w:rPr>
        <w:t>2</w:t>
      </w:r>
      <w:r w:rsidRPr="003C3A6E">
        <w:rPr>
          <w:b/>
        </w:rPr>
        <w:t xml:space="preserve">                                                                                                 Учредитель – Администрация </w:t>
      </w:r>
    </w:p>
    <w:p w:rsidR="00D20A28" w:rsidRPr="003C3A6E" w:rsidRDefault="00D20A28" w:rsidP="00D20A28">
      <w:pPr>
        <w:spacing w:line="200" w:lineRule="atLeast"/>
        <w:ind w:left="284" w:hanging="284"/>
        <w:jc w:val="right"/>
        <w:rPr>
          <w:b/>
        </w:rPr>
      </w:pPr>
      <w:r w:rsidRPr="003C3A6E">
        <w:rPr>
          <w:b/>
        </w:rPr>
        <w:t xml:space="preserve">                                                                                              Треневского сельского поселения</w:t>
      </w:r>
    </w:p>
    <w:p w:rsidR="00043BCB" w:rsidRPr="00D43842" w:rsidRDefault="00043BCB" w:rsidP="00043BCB">
      <w:pPr>
        <w:pStyle w:val="a5"/>
        <w:spacing w:line="200" w:lineRule="atLeast"/>
        <w:outlineLvl w:val="0"/>
        <w:rPr>
          <w:szCs w:val="28"/>
        </w:rPr>
      </w:pPr>
      <w:r>
        <w:rPr>
          <w:szCs w:val="28"/>
        </w:rPr>
        <w:t xml:space="preserve">  </w:t>
      </w:r>
    </w:p>
    <w:p w:rsidR="00776779" w:rsidRPr="00776779" w:rsidRDefault="00776779" w:rsidP="00776779">
      <w:pPr>
        <w:jc w:val="center"/>
        <w:rPr>
          <w:b/>
          <w:color w:val="000000"/>
        </w:rPr>
      </w:pPr>
      <w:r w:rsidRPr="00776779">
        <w:rPr>
          <w:b/>
          <w:color w:val="000000"/>
        </w:rPr>
        <w:t xml:space="preserve">РОСТОВСКАЯ ОБЛАСТЬ      </w:t>
      </w:r>
    </w:p>
    <w:p w:rsidR="00776779" w:rsidRPr="00776779" w:rsidRDefault="00776779" w:rsidP="00776779">
      <w:pPr>
        <w:jc w:val="center"/>
        <w:rPr>
          <w:b/>
          <w:color w:val="000000"/>
        </w:rPr>
      </w:pPr>
      <w:r w:rsidRPr="00776779">
        <w:rPr>
          <w:b/>
          <w:color w:val="000000"/>
        </w:rPr>
        <w:t>СОБРАНИЕ ДЕПУТАТОВ</w:t>
      </w:r>
    </w:p>
    <w:p w:rsidR="00776779" w:rsidRPr="00776779" w:rsidRDefault="00776779" w:rsidP="00776779">
      <w:pPr>
        <w:jc w:val="center"/>
        <w:rPr>
          <w:b/>
          <w:color w:val="000000"/>
        </w:rPr>
      </w:pPr>
      <w:r w:rsidRPr="00776779">
        <w:rPr>
          <w:b/>
          <w:color w:val="000000"/>
        </w:rPr>
        <w:t>ТРЕНЕВСКОГО СЕЛЬСКОГО ПОСЕЛЕНИЯ</w:t>
      </w:r>
    </w:p>
    <w:p w:rsidR="00776779" w:rsidRPr="00776779" w:rsidRDefault="00776779" w:rsidP="00776779">
      <w:pPr>
        <w:rPr>
          <w:b/>
          <w:color w:val="000000"/>
          <w:u w:val="single"/>
        </w:rPr>
      </w:pPr>
    </w:p>
    <w:p w:rsidR="00776779" w:rsidRPr="00776779" w:rsidRDefault="00776779" w:rsidP="00776779">
      <w:pPr>
        <w:jc w:val="center"/>
        <w:rPr>
          <w:b/>
        </w:rPr>
      </w:pPr>
      <w:r w:rsidRPr="00776779">
        <w:rPr>
          <w:b/>
        </w:rPr>
        <w:t>РЕШЕНИЕ</w:t>
      </w:r>
    </w:p>
    <w:p w:rsidR="00776779" w:rsidRPr="00776779" w:rsidRDefault="00776779" w:rsidP="00776779">
      <w:pPr>
        <w:jc w:val="center"/>
        <w:rPr>
          <w:b/>
        </w:rPr>
      </w:pPr>
    </w:p>
    <w:p w:rsidR="00776779" w:rsidRPr="00776779" w:rsidRDefault="00776779" w:rsidP="00776779">
      <w:pPr>
        <w:pStyle w:val="a3"/>
        <w:rPr>
          <w:sz w:val="24"/>
          <w:szCs w:val="24"/>
        </w:rPr>
      </w:pPr>
      <w:r w:rsidRPr="00776779">
        <w:rPr>
          <w:sz w:val="24"/>
          <w:szCs w:val="24"/>
        </w:rPr>
        <w:t xml:space="preserve">01 июля 2024 года                           № 112                                   </w:t>
      </w:r>
      <w:proofErr w:type="spellStart"/>
      <w:r w:rsidRPr="00776779">
        <w:rPr>
          <w:sz w:val="24"/>
          <w:szCs w:val="24"/>
        </w:rPr>
        <w:t>п</w:t>
      </w:r>
      <w:proofErr w:type="gramStart"/>
      <w:r w:rsidRPr="00776779">
        <w:rPr>
          <w:sz w:val="24"/>
          <w:szCs w:val="24"/>
        </w:rPr>
        <w:t>.Д</w:t>
      </w:r>
      <w:proofErr w:type="gramEnd"/>
      <w:r w:rsidRPr="00776779">
        <w:rPr>
          <w:sz w:val="24"/>
          <w:szCs w:val="24"/>
        </w:rPr>
        <w:t>олотинка</w:t>
      </w:r>
      <w:proofErr w:type="spellEnd"/>
    </w:p>
    <w:p w:rsidR="00776779" w:rsidRPr="00776779" w:rsidRDefault="00776779" w:rsidP="00776779">
      <w:pPr>
        <w:pStyle w:val="a3"/>
        <w:tabs>
          <w:tab w:val="center" w:pos="4677"/>
        </w:tabs>
        <w:rPr>
          <w:sz w:val="24"/>
          <w:szCs w:val="24"/>
        </w:rPr>
      </w:pPr>
    </w:p>
    <w:p w:rsidR="00776779" w:rsidRPr="00776779" w:rsidRDefault="00776779" w:rsidP="00776779">
      <w:pPr>
        <w:pStyle w:val="a3"/>
        <w:tabs>
          <w:tab w:val="center" w:pos="4677"/>
        </w:tabs>
        <w:rPr>
          <w:sz w:val="24"/>
          <w:szCs w:val="24"/>
        </w:rPr>
      </w:pPr>
    </w:p>
    <w:p w:rsidR="00776779" w:rsidRPr="00776779" w:rsidRDefault="00776779" w:rsidP="00776779">
      <w:pPr>
        <w:pStyle w:val="a6"/>
        <w:ind w:right="-83"/>
        <w:jc w:val="left"/>
        <w:rPr>
          <w:sz w:val="24"/>
        </w:rPr>
      </w:pPr>
      <w:r w:rsidRPr="00776779">
        <w:rPr>
          <w:sz w:val="24"/>
        </w:rPr>
        <w:t>О внесении  изменений и дополнений в  Устав</w:t>
      </w:r>
    </w:p>
    <w:p w:rsidR="00776779" w:rsidRPr="00776779" w:rsidRDefault="00776779" w:rsidP="00776779">
      <w:pPr>
        <w:pStyle w:val="a6"/>
        <w:ind w:right="-83"/>
        <w:jc w:val="left"/>
        <w:rPr>
          <w:sz w:val="24"/>
        </w:rPr>
      </w:pPr>
      <w:r w:rsidRPr="00776779">
        <w:rPr>
          <w:sz w:val="24"/>
        </w:rPr>
        <w:t xml:space="preserve">муниципального образования </w:t>
      </w:r>
    </w:p>
    <w:p w:rsidR="00776779" w:rsidRPr="00776779" w:rsidRDefault="00776779" w:rsidP="00776779">
      <w:pPr>
        <w:pStyle w:val="a6"/>
        <w:ind w:right="-83"/>
        <w:jc w:val="left"/>
        <w:rPr>
          <w:sz w:val="24"/>
        </w:rPr>
      </w:pPr>
      <w:r w:rsidRPr="00776779">
        <w:rPr>
          <w:sz w:val="24"/>
        </w:rPr>
        <w:t>«Треневское сельское поселение»</w:t>
      </w:r>
    </w:p>
    <w:p w:rsidR="00776779" w:rsidRPr="00776779" w:rsidRDefault="00776779" w:rsidP="00776779">
      <w:pPr>
        <w:pStyle w:val="a6"/>
        <w:ind w:right="-83"/>
        <w:jc w:val="left"/>
        <w:rPr>
          <w:sz w:val="24"/>
        </w:rPr>
      </w:pPr>
    </w:p>
    <w:p w:rsidR="00776779" w:rsidRPr="00776779" w:rsidRDefault="00776779" w:rsidP="00776779">
      <w:pPr>
        <w:ind w:firstLine="708"/>
        <w:jc w:val="both"/>
      </w:pPr>
      <w:r w:rsidRPr="00776779">
        <w:t>В целях приведения Устава муниципального образования «Треневское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статьями 24, 47 Устава муниципального образования «Треневское сельское поселение», Собрание депутатов Треневского сельского поселения</w:t>
      </w:r>
    </w:p>
    <w:p w:rsidR="00776779" w:rsidRPr="00776779" w:rsidRDefault="00776779" w:rsidP="00776779">
      <w:pPr>
        <w:ind w:firstLine="708"/>
        <w:jc w:val="both"/>
      </w:pPr>
    </w:p>
    <w:p w:rsidR="00776779" w:rsidRPr="00776779" w:rsidRDefault="00776779" w:rsidP="00776779">
      <w:pPr>
        <w:ind w:firstLine="708"/>
        <w:jc w:val="center"/>
        <w:rPr>
          <w:b/>
        </w:rPr>
      </w:pPr>
      <w:r w:rsidRPr="00776779">
        <w:rPr>
          <w:b/>
        </w:rPr>
        <w:t>РЕШИЛО:</w:t>
      </w:r>
    </w:p>
    <w:p w:rsidR="00776779" w:rsidRPr="00776779" w:rsidRDefault="00776779" w:rsidP="00776779">
      <w:pPr>
        <w:jc w:val="both"/>
      </w:pPr>
    </w:p>
    <w:p w:rsidR="00776779" w:rsidRPr="00776779" w:rsidRDefault="00776779" w:rsidP="00776779">
      <w:pPr>
        <w:ind w:firstLine="708"/>
        <w:jc w:val="both"/>
      </w:pPr>
      <w:r w:rsidRPr="00776779">
        <w:t>1. Внести в Устав муниципального образования «Треневское сельское поселение» следующие изменения и дополнения:</w:t>
      </w:r>
    </w:p>
    <w:p w:rsidR="00776779" w:rsidRPr="00776779" w:rsidRDefault="00776779" w:rsidP="00776779">
      <w:pPr>
        <w:ind w:firstLine="708"/>
        <w:jc w:val="both"/>
      </w:pPr>
    </w:p>
    <w:p w:rsidR="00776779" w:rsidRPr="00776779" w:rsidRDefault="00776779" w:rsidP="00776779">
      <w:pPr>
        <w:autoSpaceDE w:val="0"/>
        <w:autoSpaceDN w:val="0"/>
        <w:adjustRightInd w:val="0"/>
        <w:jc w:val="both"/>
        <w:outlineLvl w:val="1"/>
        <w:rPr>
          <w:b/>
        </w:rPr>
      </w:pPr>
      <w:r w:rsidRPr="00776779">
        <w:t xml:space="preserve">         </w:t>
      </w:r>
      <w:r w:rsidRPr="00776779">
        <w:rPr>
          <w:b/>
        </w:rPr>
        <w:t>1) наименование устава изложить в следующей редакции:</w:t>
      </w:r>
    </w:p>
    <w:p w:rsidR="00776779" w:rsidRPr="00776779" w:rsidRDefault="00776779" w:rsidP="00776779">
      <w:pPr>
        <w:autoSpaceDE w:val="0"/>
        <w:autoSpaceDN w:val="0"/>
        <w:adjustRightInd w:val="0"/>
        <w:jc w:val="both"/>
        <w:outlineLvl w:val="1"/>
      </w:pPr>
    </w:p>
    <w:p w:rsidR="00776779" w:rsidRPr="00776779" w:rsidRDefault="00776779" w:rsidP="00776779">
      <w:pPr>
        <w:adjustRightInd w:val="0"/>
        <w:jc w:val="both"/>
        <w:textAlignment w:val="baseline"/>
      </w:pPr>
      <w:r w:rsidRPr="00776779">
        <w:t xml:space="preserve">        «Устав муниципального образования «Треневское сельское поселение» Миллеровского района Ростовской области»;</w:t>
      </w:r>
    </w:p>
    <w:p w:rsidR="00776779" w:rsidRPr="00776779" w:rsidRDefault="00776779" w:rsidP="00776779">
      <w:pPr>
        <w:adjustRightInd w:val="0"/>
        <w:jc w:val="both"/>
        <w:textAlignment w:val="baseline"/>
      </w:pPr>
    </w:p>
    <w:p w:rsidR="00776779" w:rsidRPr="00776779" w:rsidRDefault="00776779" w:rsidP="00776779">
      <w:pPr>
        <w:adjustRightInd w:val="0"/>
        <w:ind w:firstLine="709"/>
        <w:jc w:val="both"/>
        <w:textAlignment w:val="baseline"/>
        <w:rPr>
          <w:b/>
        </w:rPr>
      </w:pPr>
      <w:r w:rsidRPr="00776779">
        <w:rPr>
          <w:b/>
        </w:rPr>
        <w:t>2) в статье 1:</w:t>
      </w:r>
    </w:p>
    <w:p w:rsidR="00776779" w:rsidRPr="00776779" w:rsidRDefault="00776779" w:rsidP="00776779">
      <w:pPr>
        <w:adjustRightInd w:val="0"/>
        <w:ind w:firstLine="709"/>
        <w:jc w:val="both"/>
        <w:textAlignment w:val="baseline"/>
        <w:rPr>
          <w:b/>
        </w:rPr>
      </w:pPr>
    </w:p>
    <w:p w:rsidR="00776779" w:rsidRPr="00776779" w:rsidRDefault="00776779" w:rsidP="00776779">
      <w:pPr>
        <w:adjustRightInd w:val="0"/>
        <w:ind w:firstLine="709"/>
        <w:jc w:val="both"/>
        <w:textAlignment w:val="baseline"/>
      </w:pPr>
      <w:r w:rsidRPr="00776779">
        <w:t xml:space="preserve">а) </w:t>
      </w:r>
      <w:r w:rsidRPr="00776779">
        <w:rPr>
          <w:b/>
        </w:rPr>
        <w:t>наименование статьи</w:t>
      </w:r>
      <w:r w:rsidRPr="00776779">
        <w:t xml:space="preserve"> изложить в следующей редакции: </w:t>
      </w:r>
    </w:p>
    <w:p w:rsidR="00776779" w:rsidRPr="00776779" w:rsidRDefault="00776779" w:rsidP="00776779">
      <w:pPr>
        <w:adjustRightInd w:val="0"/>
        <w:ind w:firstLine="709"/>
        <w:jc w:val="both"/>
        <w:textAlignment w:val="baseline"/>
      </w:pPr>
      <w:r w:rsidRPr="00776779">
        <w:t>«Статья 1. Статус и границы муниципального образования «Треневское сельское поселение» Миллеровского района Ростовской области»;</w:t>
      </w:r>
    </w:p>
    <w:p w:rsidR="00776779" w:rsidRPr="00776779" w:rsidRDefault="00776779" w:rsidP="00776779">
      <w:pPr>
        <w:jc w:val="both"/>
      </w:pPr>
      <w:r w:rsidRPr="00776779">
        <w:t xml:space="preserve">          б) </w:t>
      </w:r>
      <w:r w:rsidRPr="00776779">
        <w:rPr>
          <w:b/>
        </w:rPr>
        <w:t>пункт 1</w:t>
      </w:r>
      <w:r w:rsidRPr="00776779">
        <w:t xml:space="preserve"> изложить в следующей редакции:</w:t>
      </w:r>
    </w:p>
    <w:p w:rsidR="00776779" w:rsidRPr="00776779" w:rsidRDefault="00776779" w:rsidP="00776779">
      <w:pPr>
        <w:jc w:val="both"/>
      </w:pPr>
      <w:r w:rsidRPr="00776779">
        <w:t xml:space="preserve">         «1.Статус и границы муниципального образования «Треневское сельское поселение» Миллеровского района Ростовской области (далее также – Треневское сельское поселение) определены Областным законом от 22 октября 2004 года № 171-ЗС </w:t>
      </w:r>
      <w:r w:rsidRPr="00776779">
        <w:lastRenderedPageBreak/>
        <w:t>«Об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roofErr w:type="gramStart"/>
      <w:r w:rsidRPr="00776779">
        <w:t>.»</w:t>
      </w:r>
      <w:proofErr w:type="gramEnd"/>
      <w:r w:rsidRPr="00776779">
        <w:t>;</w:t>
      </w:r>
      <w:r w:rsidRPr="00776779">
        <w:rPr>
          <w:b/>
          <w:color w:val="000000"/>
        </w:rPr>
        <w:t xml:space="preserve">        </w:t>
      </w:r>
    </w:p>
    <w:p w:rsidR="00776779" w:rsidRPr="00776779" w:rsidRDefault="00776779" w:rsidP="00776779">
      <w:pPr>
        <w:ind w:firstLine="709"/>
        <w:jc w:val="both"/>
      </w:pPr>
      <w:r w:rsidRPr="00776779">
        <w:t xml:space="preserve">в) </w:t>
      </w:r>
      <w:r w:rsidRPr="00776779">
        <w:rPr>
          <w:b/>
        </w:rPr>
        <w:t>пункт 2</w:t>
      </w:r>
      <w:r w:rsidRPr="00776779">
        <w:t xml:space="preserve"> изложить в следующей редакции: </w:t>
      </w:r>
    </w:p>
    <w:p w:rsidR="00776779" w:rsidRPr="00776779" w:rsidRDefault="00776779" w:rsidP="00776779">
      <w:pPr>
        <w:ind w:firstLine="709"/>
        <w:jc w:val="both"/>
      </w:pPr>
      <w:r w:rsidRPr="00776779">
        <w:t>«2. Треневское сельское поселение является сельским поселением в составе муниципального образования муниципального района «Миллеровский район» Ростовской области (далее – Миллеровский район), расположенного на территории Ростовской области.</w:t>
      </w:r>
    </w:p>
    <w:p w:rsidR="00776779" w:rsidRPr="00776779" w:rsidRDefault="00776779" w:rsidP="00776779">
      <w:pPr>
        <w:ind w:firstLine="709"/>
        <w:jc w:val="both"/>
      </w:pPr>
      <w:r w:rsidRPr="00776779">
        <w:t>Наименование Треневского сельского поселения – муниципальное образование «Треневское сельское поселение» Миллеровского района Ростовской области.</w:t>
      </w:r>
    </w:p>
    <w:p w:rsidR="00776779" w:rsidRPr="00776779" w:rsidRDefault="00776779" w:rsidP="00776779">
      <w:pPr>
        <w:ind w:firstLine="709"/>
        <w:jc w:val="both"/>
      </w:pPr>
      <w:r w:rsidRPr="00776779">
        <w:t>Сокращенное наименование – Треневское сельское поселение.</w:t>
      </w:r>
    </w:p>
    <w:p w:rsidR="00776779" w:rsidRPr="00776779" w:rsidRDefault="00776779" w:rsidP="00776779">
      <w:pPr>
        <w:ind w:firstLine="709"/>
        <w:jc w:val="both"/>
      </w:pPr>
      <w:proofErr w:type="gramStart"/>
      <w:r w:rsidRPr="00776779">
        <w:t>Используемые в муниципальных правовых актах Треневского сельского поселения наименование «муниципальное образование «Треневское сельское поселение» Миллеровского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776779">
        <w:rPr>
          <w:vertAlign w:val="superscript"/>
        </w:rPr>
        <w:t>1</w:t>
      </w:r>
      <w:r w:rsidRPr="00776779">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776779">
        <w:t xml:space="preserve"> </w:t>
      </w:r>
      <w:proofErr w:type="gramStart"/>
      <w:r w:rsidRPr="00776779">
        <w:t>одном значении.»;</w:t>
      </w:r>
      <w:proofErr w:type="gramEnd"/>
    </w:p>
    <w:p w:rsidR="00776779" w:rsidRPr="00776779" w:rsidRDefault="00776779" w:rsidP="00776779">
      <w:pPr>
        <w:ind w:firstLine="709"/>
        <w:jc w:val="both"/>
      </w:pPr>
    </w:p>
    <w:p w:rsidR="00776779" w:rsidRPr="00776779" w:rsidRDefault="00776779" w:rsidP="00776779">
      <w:pPr>
        <w:ind w:firstLine="709"/>
        <w:jc w:val="both"/>
        <w:rPr>
          <w:b/>
        </w:rPr>
      </w:pPr>
      <w:r w:rsidRPr="00776779">
        <w:rPr>
          <w:b/>
        </w:rPr>
        <w:t>3) в статье 2:</w:t>
      </w:r>
    </w:p>
    <w:p w:rsidR="00776779" w:rsidRPr="00776779" w:rsidRDefault="00776779" w:rsidP="00776779">
      <w:pPr>
        <w:ind w:firstLine="709"/>
        <w:jc w:val="both"/>
        <w:rPr>
          <w:b/>
        </w:rPr>
      </w:pPr>
    </w:p>
    <w:p w:rsidR="00776779" w:rsidRPr="00776779" w:rsidRDefault="00776779" w:rsidP="00776779">
      <w:pPr>
        <w:ind w:firstLine="709"/>
        <w:jc w:val="both"/>
      </w:pPr>
      <w:r w:rsidRPr="00776779">
        <w:t xml:space="preserve"> а) </w:t>
      </w:r>
      <w:r w:rsidRPr="00776779">
        <w:rPr>
          <w:b/>
        </w:rPr>
        <w:t>подпункт 22 пункта 1</w:t>
      </w:r>
      <w:r w:rsidRPr="00776779">
        <w:t xml:space="preserve"> изложить в следующей редакции: </w:t>
      </w:r>
    </w:p>
    <w:p w:rsidR="00776779" w:rsidRPr="00776779" w:rsidRDefault="00776779" w:rsidP="00776779">
      <w:pPr>
        <w:ind w:firstLine="709"/>
        <w:jc w:val="both"/>
      </w:pPr>
      <w:r w:rsidRPr="00776779">
        <w:t>«22)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776779">
        <w:t>;»</w:t>
      </w:r>
      <w:proofErr w:type="gramEnd"/>
      <w:r w:rsidRPr="00776779">
        <w:t>;</w:t>
      </w:r>
    </w:p>
    <w:p w:rsidR="00776779" w:rsidRPr="00776779" w:rsidRDefault="00776779" w:rsidP="00776779">
      <w:pPr>
        <w:ind w:firstLine="709"/>
        <w:jc w:val="both"/>
      </w:pPr>
      <w:r w:rsidRPr="00776779">
        <w:t xml:space="preserve">б)  </w:t>
      </w:r>
      <w:r w:rsidRPr="00776779">
        <w:rPr>
          <w:b/>
        </w:rPr>
        <w:t>подпункт 24 пункта 1</w:t>
      </w:r>
      <w:r w:rsidRPr="00776779">
        <w:t xml:space="preserve"> изложить в следующей редакции:</w:t>
      </w:r>
    </w:p>
    <w:p w:rsidR="00776779" w:rsidRPr="00776779" w:rsidRDefault="00776779" w:rsidP="00776779">
      <w:pPr>
        <w:ind w:firstLine="709"/>
        <w:jc w:val="both"/>
      </w:pPr>
      <w:proofErr w:type="gramStart"/>
      <w:r w:rsidRPr="00776779">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Треневском сельском поселении;»;</w:t>
      </w:r>
      <w:proofErr w:type="gramEnd"/>
    </w:p>
    <w:p w:rsidR="00776779" w:rsidRPr="00776779" w:rsidRDefault="00776779" w:rsidP="00776779">
      <w:pPr>
        <w:ind w:firstLine="709"/>
        <w:jc w:val="both"/>
      </w:pPr>
      <w:r w:rsidRPr="00776779">
        <w:t xml:space="preserve">в) </w:t>
      </w:r>
      <w:r w:rsidRPr="00776779">
        <w:rPr>
          <w:b/>
        </w:rPr>
        <w:t>пункт 1 дополнить подпунктом 33</w:t>
      </w:r>
      <w:r w:rsidRPr="00776779">
        <w:t xml:space="preserve"> следующего содержания:</w:t>
      </w:r>
    </w:p>
    <w:p w:rsidR="00776779" w:rsidRPr="00776779" w:rsidRDefault="00776779" w:rsidP="00776779">
      <w:pPr>
        <w:ind w:firstLine="709"/>
        <w:jc w:val="both"/>
      </w:pPr>
      <w:r w:rsidRPr="00776779">
        <w:t>«33)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776779">
        <w:t>.»;</w:t>
      </w:r>
      <w:proofErr w:type="gramEnd"/>
    </w:p>
    <w:p w:rsidR="00776779" w:rsidRPr="00776779" w:rsidRDefault="00776779" w:rsidP="00776779">
      <w:pPr>
        <w:autoSpaceDE w:val="0"/>
        <w:autoSpaceDN w:val="0"/>
        <w:adjustRightInd w:val="0"/>
        <w:jc w:val="both"/>
        <w:outlineLvl w:val="1"/>
        <w:rPr>
          <w:color w:val="000000"/>
        </w:rPr>
      </w:pPr>
      <w:r w:rsidRPr="00776779">
        <w:rPr>
          <w:color w:val="7030A0"/>
        </w:rPr>
        <w:t xml:space="preserve">         </w:t>
      </w:r>
      <w:r w:rsidRPr="00776779">
        <w:rPr>
          <w:color w:val="000000"/>
        </w:rPr>
        <w:t xml:space="preserve">г) </w:t>
      </w:r>
      <w:r w:rsidRPr="00776779">
        <w:rPr>
          <w:b/>
          <w:color w:val="000000"/>
        </w:rPr>
        <w:t>статью 2 дополнить пунктом 6 и 7</w:t>
      </w:r>
      <w:r w:rsidRPr="00776779">
        <w:rPr>
          <w:color w:val="000000"/>
        </w:rPr>
        <w:t xml:space="preserve"> следующего содержания:</w:t>
      </w:r>
    </w:p>
    <w:p w:rsidR="00776779" w:rsidRPr="00776779" w:rsidRDefault="00776779" w:rsidP="00776779">
      <w:pPr>
        <w:adjustRightInd w:val="0"/>
        <w:ind w:firstLine="709"/>
        <w:jc w:val="both"/>
        <w:textAlignment w:val="baseline"/>
        <w:rPr>
          <w:color w:val="000000"/>
        </w:rPr>
      </w:pPr>
      <w:r w:rsidRPr="00776779">
        <w:rPr>
          <w:color w:val="000000"/>
        </w:rPr>
        <w:t xml:space="preserve"> «6. В целях решения вопросов местного значения органы местного самоуправления Треневского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776779" w:rsidRPr="00776779" w:rsidRDefault="00776779" w:rsidP="00776779">
      <w:pPr>
        <w:autoSpaceDE w:val="0"/>
        <w:autoSpaceDN w:val="0"/>
        <w:adjustRightInd w:val="0"/>
        <w:jc w:val="both"/>
        <w:outlineLvl w:val="1"/>
        <w:rPr>
          <w:color w:val="000000"/>
        </w:rPr>
      </w:pPr>
      <w:r w:rsidRPr="00776779">
        <w:rPr>
          <w:bCs/>
          <w:iCs/>
          <w:color w:val="000000"/>
        </w:rPr>
        <w:t xml:space="preserve">             7. </w:t>
      </w:r>
      <w:proofErr w:type="gramStart"/>
      <w:r w:rsidRPr="00776779">
        <w:rPr>
          <w:bCs/>
          <w:iCs/>
          <w:color w:val="000000"/>
        </w:rPr>
        <w:t>Полномочия органов местного самоуправления Треневского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w:t>
      </w:r>
      <w:r w:rsidRPr="00776779">
        <w:rPr>
          <w:bCs/>
          <w:iCs/>
          <w:color w:val="000000"/>
        </w:rPr>
        <w:br/>
        <w:t>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776779">
        <w:rPr>
          <w:bCs/>
          <w:iCs/>
          <w:color w:val="000000"/>
        </w:rPr>
        <w:t xml:space="preserve"> на осуществление функций</w:t>
      </w:r>
      <w:r w:rsidRPr="00776779">
        <w:rPr>
          <w:bCs/>
          <w:iCs/>
          <w:color w:val="000000"/>
        </w:rPr>
        <w:br/>
        <w:t>по территориальному развитию, архитектуре, градостроительству, в соответствии с Областным законом от 28 октября 2022 года № 756-ЗС.»;</w:t>
      </w:r>
    </w:p>
    <w:p w:rsidR="00776779" w:rsidRPr="00776779" w:rsidRDefault="00776779" w:rsidP="00776779">
      <w:pPr>
        <w:ind w:firstLine="709"/>
        <w:jc w:val="both"/>
        <w:rPr>
          <w:color w:val="000000"/>
        </w:rPr>
      </w:pPr>
    </w:p>
    <w:p w:rsidR="00776779" w:rsidRPr="00776779" w:rsidRDefault="00776779" w:rsidP="00776779">
      <w:pPr>
        <w:spacing w:line="240" w:lineRule="atLeast"/>
        <w:ind w:left="360"/>
        <w:jc w:val="both"/>
        <w:rPr>
          <w:b/>
        </w:rPr>
      </w:pPr>
      <w:r w:rsidRPr="00776779">
        <w:rPr>
          <w:b/>
          <w:color w:val="000000"/>
          <w:lang w:eastAsia="hy-AM"/>
        </w:rPr>
        <w:lastRenderedPageBreak/>
        <w:t xml:space="preserve">4) </w:t>
      </w:r>
      <w:r w:rsidRPr="00776779">
        <w:rPr>
          <w:b/>
        </w:rPr>
        <w:t>в статье 9:</w:t>
      </w:r>
    </w:p>
    <w:p w:rsidR="00776779" w:rsidRPr="00776779" w:rsidRDefault="00776779" w:rsidP="00776779">
      <w:pPr>
        <w:spacing w:line="240" w:lineRule="atLeast"/>
        <w:ind w:left="360"/>
        <w:jc w:val="both"/>
        <w:rPr>
          <w:b/>
          <w:color w:val="000000"/>
          <w:lang w:eastAsia="hy-AM"/>
        </w:rPr>
      </w:pPr>
    </w:p>
    <w:p w:rsidR="00776779" w:rsidRPr="00776779" w:rsidRDefault="00776779" w:rsidP="00776779">
      <w:pPr>
        <w:spacing w:line="240" w:lineRule="atLeast"/>
        <w:ind w:left="360"/>
        <w:jc w:val="both"/>
        <w:rPr>
          <w:color w:val="000000"/>
          <w:lang w:eastAsia="hy-AM"/>
        </w:rPr>
      </w:pPr>
      <w:r w:rsidRPr="00776779">
        <w:rPr>
          <w:b/>
          <w:color w:val="000000"/>
          <w:lang w:eastAsia="hy-AM"/>
        </w:rPr>
        <w:t xml:space="preserve">  а) абзац первый пункта 2 </w:t>
      </w:r>
      <w:r w:rsidRPr="00776779">
        <w:rPr>
          <w:color w:val="000000"/>
          <w:lang w:eastAsia="hy-AM"/>
        </w:rPr>
        <w:t>изложить в новой редакции:</w:t>
      </w:r>
    </w:p>
    <w:p w:rsidR="00776779" w:rsidRPr="00776779" w:rsidRDefault="00776779" w:rsidP="00776779">
      <w:pPr>
        <w:spacing w:line="240" w:lineRule="atLeast"/>
        <w:jc w:val="both"/>
        <w:rPr>
          <w:color w:val="000000"/>
        </w:rPr>
      </w:pPr>
      <w:r w:rsidRPr="00776779">
        <w:rPr>
          <w:color w:val="000000"/>
        </w:rPr>
        <w:t xml:space="preserve">       «2. Муниципальные выборы назначаются Собранием депутатов Треневского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roofErr w:type="gramStart"/>
      <w:r w:rsidRPr="00776779">
        <w:rPr>
          <w:color w:val="000000"/>
        </w:rPr>
        <w:t>.»;</w:t>
      </w:r>
      <w:proofErr w:type="gramEnd"/>
    </w:p>
    <w:p w:rsidR="00776779" w:rsidRPr="00776779" w:rsidRDefault="00776779" w:rsidP="00776779">
      <w:pPr>
        <w:spacing w:line="240" w:lineRule="atLeast"/>
        <w:jc w:val="both"/>
        <w:rPr>
          <w:b/>
          <w:color w:val="000000"/>
          <w:lang w:eastAsia="hy-AM"/>
        </w:rPr>
      </w:pPr>
    </w:p>
    <w:p w:rsidR="00776779" w:rsidRPr="00776779" w:rsidRDefault="00776779" w:rsidP="00776779">
      <w:pPr>
        <w:autoSpaceDE w:val="0"/>
        <w:autoSpaceDN w:val="0"/>
        <w:adjustRightInd w:val="0"/>
        <w:jc w:val="both"/>
        <w:outlineLvl w:val="1"/>
        <w:rPr>
          <w:b/>
          <w:color w:val="000000"/>
          <w:vertAlign w:val="superscript"/>
        </w:rPr>
      </w:pPr>
      <w:r w:rsidRPr="00776779">
        <w:rPr>
          <w:color w:val="000000"/>
        </w:rPr>
        <w:t xml:space="preserve">      </w:t>
      </w:r>
      <w:r w:rsidRPr="00776779">
        <w:rPr>
          <w:b/>
          <w:color w:val="000000"/>
        </w:rPr>
        <w:t>5) в статье 12</w:t>
      </w:r>
      <w:r w:rsidRPr="00776779">
        <w:rPr>
          <w:b/>
          <w:color w:val="000000"/>
          <w:vertAlign w:val="superscript"/>
        </w:rPr>
        <w:t>1:</w:t>
      </w:r>
    </w:p>
    <w:p w:rsidR="00776779" w:rsidRPr="00776779" w:rsidRDefault="00776779" w:rsidP="00776779">
      <w:pPr>
        <w:autoSpaceDE w:val="0"/>
        <w:autoSpaceDN w:val="0"/>
        <w:adjustRightInd w:val="0"/>
        <w:jc w:val="both"/>
        <w:outlineLvl w:val="1"/>
        <w:rPr>
          <w:b/>
          <w:color w:val="000000"/>
        </w:rPr>
      </w:pPr>
    </w:p>
    <w:p w:rsidR="00776779" w:rsidRPr="00776779" w:rsidRDefault="00776779" w:rsidP="00776779">
      <w:pPr>
        <w:autoSpaceDE w:val="0"/>
        <w:autoSpaceDN w:val="0"/>
        <w:adjustRightInd w:val="0"/>
        <w:jc w:val="both"/>
        <w:outlineLvl w:val="1"/>
        <w:rPr>
          <w:color w:val="000000"/>
        </w:rPr>
      </w:pPr>
      <w:r w:rsidRPr="00776779">
        <w:rPr>
          <w:b/>
          <w:color w:val="000000"/>
        </w:rPr>
        <w:t xml:space="preserve">       а) пункты 2 и 3 статьи 12</w:t>
      </w:r>
      <w:r w:rsidRPr="00776779">
        <w:rPr>
          <w:b/>
          <w:color w:val="000000"/>
          <w:vertAlign w:val="superscript"/>
        </w:rPr>
        <w:t>1</w:t>
      </w:r>
      <w:r w:rsidRPr="00776779">
        <w:rPr>
          <w:b/>
          <w:color w:val="000000"/>
        </w:rPr>
        <w:t xml:space="preserve"> </w:t>
      </w:r>
      <w:r w:rsidRPr="00776779">
        <w:rPr>
          <w:color w:val="000000"/>
        </w:rPr>
        <w:t>изложить в новой редакции:</w:t>
      </w:r>
    </w:p>
    <w:p w:rsidR="00776779" w:rsidRPr="00776779" w:rsidRDefault="00776779" w:rsidP="00776779">
      <w:pPr>
        <w:autoSpaceDE w:val="0"/>
        <w:autoSpaceDN w:val="0"/>
        <w:adjustRightInd w:val="0"/>
        <w:ind w:firstLine="709"/>
        <w:jc w:val="both"/>
        <w:rPr>
          <w:color w:val="000000"/>
        </w:rPr>
      </w:pPr>
      <w:r w:rsidRPr="00776779">
        <w:rPr>
          <w:color w:val="000000"/>
        </w:rPr>
        <w:t>«2. Староста сельского населенного пункта назначается Собранием депутатов Треневского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76779" w:rsidRPr="00776779" w:rsidRDefault="00776779" w:rsidP="00776779">
      <w:pPr>
        <w:autoSpaceDE w:val="0"/>
        <w:autoSpaceDN w:val="0"/>
        <w:adjustRightInd w:val="0"/>
        <w:jc w:val="both"/>
        <w:outlineLvl w:val="1"/>
        <w:rPr>
          <w:color w:val="000000"/>
        </w:rPr>
      </w:pPr>
      <w:r w:rsidRPr="00776779">
        <w:rPr>
          <w:color w:val="000000"/>
        </w:rPr>
        <w:t xml:space="preserve">         3. </w:t>
      </w:r>
      <w:proofErr w:type="gramStart"/>
      <w:r w:rsidRPr="00776779">
        <w:rPr>
          <w:color w:val="000000"/>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776779">
        <w:rPr>
          <w:bCs/>
          <w:color w:val="000000"/>
        </w:rPr>
        <w:t>представительного органа муниципального образования, осуществляющего свои полномочия на непостоянной основе,</w:t>
      </w:r>
      <w:r w:rsidRPr="00776779">
        <w:rPr>
          <w:color w:val="000000"/>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776779" w:rsidRPr="00776779" w:rsidRDefault="00776779" w:rsidP="00776779">
      <w:pPr>
        <w:autoSpaceDE w:val="0"/>
        <w:autoSpaceDN w:val="0"/>
        <w:adjustRightInd w:val="0"/>
        <w:jc w:val="both"/>
        <w:outlineLvl w:val="1"/>
        <w:rPr>
          <w:color w:val="000000"/>
        </w:rPr>
      </w:pPr>
    </w:p>
    <w:p w:rsidR="00776779" w:rsidRPr="00776779" w:rsidRDefault="00776779" w:rsidP="00776779">
      <w:pPr>
        <w:autoSpaceDE w:val="0"/>
        <w:autoSpaceDN w:val="0"/>
        <w:adjustRightInd w:val="0"/>
        <w:jc w:val="both"/>
        <w:outlineLvl w:val="1"/>
        <w:rPr>
          <w:b/>
          <w:color w:val="000000"/>
        </w:rPr>
      </w:pPr>
      <w:r w:rsidRPr="00776779">
        <w:rPr>
          <w:color w:val="000000"/>
        </w:rPr>
        <w:t xml:space="preserve">        </w:t>
      </w:r>
      <w:r w:rsidRPr="00776779">
        <w:rPr>
          <w:b/>
          <w:color w:val="000000"/>
        </w:rPr>
        <w:t>б) подпункт 1 пункта 4 статьи 12</w:t>
      </w:r>
      <w:r w:rsidRPr="00776779">
        <w:rPr>
          <w:b/>
          <w:color w:val="000000"/>
          <w:vertAlign w:val="superscript"/>
        </w:rPr>
        <w:t>1</w:t>
      </w:r>
      <w:r w:rsidRPr="00776779">
        <w:rPr>
          <w:b/>
          <w:color w:val="000000"/>
        </w:rPr>
        <w:t xml:space="preserve"> </w:t>
      </w:r>
      <w:r w:rsidRPr="00776779">
        <w:rPr>
          <w:color w:val="000000"/>
        </w:rPr>
        <w:t>изложить в новой редакции:</w:t>
      </w:r>
    </w:p>
    <w:p w:rsidR="00776779" w:rsidRPr="00776779" w:rsidRDefault="00776779" w:rsidP="00776779">
      <w:pPr>
        <w:autoSpaceDE w:val="0"/>
        <w:autoSpaceDN w:val="0"/>
        <w:adjustRightInd w:val="0"/>
        <w:jc w:val="both"/>
        <w:outlineLvl w:val="1"/>
        <w:rPr>
          <w:color w:val="000000"/>
        </w:rPr>
      </w:pPr>
      <w:r w:rsidRPr="00776779">
        <w:rPr>
          <w:b/>
          <w:color w:val="000000"/>
        </w:rPr>
        <w:t xml:space="preserve">         «</w:t>
      </w:r>
      <w:r w:rsidRPr="00776779">
        <w:rPr>
          <w:color w:val="000000"/>
        </w:rPr>
        <w:t xml:space="preserve">1) </w:t>
      </w:r>
      <w:proofErr w:type="gramStart"/>
      <w:r w:rsidRPr="00776779">
        <w:rPr>
          <w:color w:val="000000"/>
        </w:rPr>
        <w:t>замещающее</w:t>
      </w:r>
      <w:proofErr w:type="gramEnd"/>
      <w:r w:rsidRPr="00776779">
        <w:rPr>
          <w:color w:val="000000"/>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76779" w:rsidRPr="00776779" w:rsidRDefault="00776779" w:rsidP="00776779">
      <w:pPr>
        <w:autoSpaceDE w:val="0"/>
        <w:autoSpaceDN w:val="0"/>
        <w:adjustRightInd w:val="0"/>
        <w:jc w:val="both"/>
        <w:outlineLvl w:val="1"/>
        <w:rPr>
          <w:b/>
          <w:color w:val="000000"/>
        </w:rPr>
      </w:pPr>
    </w:p>
    <w:p w:rsidR="00776779" w:rsidRPr="00776779" w:rsidRDefault="00776779" w:rsidP="00776779">
      <w:pPr>
        <w:autoSpaceDE w:val="0"/>
        <w:autoSpaceDN w:val="0"/>
        <w:adjustRightInd w:val="0"/>
        <w:jc w:val="both"/>
        <w:outlineLvl w:val="1"/>
        <w:rPr>
          <w:color w:val="000000"/>
        </w:rPr>
      </w:pPr>
      <w:r w:rsidRPr="00776779">
        <w:rPr>
          <w:b/>
          <w:color w:val="000000"/>
        </w:rPr>
        <w:t xml:space="preserve">         в) абзац 2 пункта 5 статьи 12</w:t>
      </w:r>
      <w:r w:rsidRPr="00776779">
        <w:rPr>
          <w:b/>
          <w:color w:val="000000"/>
          <w:vertAlign w:val="superscript"/>
        </w:rPr>
        <w:t>1</w:t>
      </w:r>
      <w:r w:rsidRPr="00776779">
        <w:rPr>
          <w:b/>
          <w:color w:val="000000"/>
        </w:rPr>
        <w:t xml:space="preserve"> изложить в новой редакции:</w:t>
      </w:r>
    </w:p>
    <w:p w:rsidR="00776779" w:rsidRPr="00776779" w:rsidRDefault="00776779" w:rsidP="00776779">
      <w:pPr>
        <w:autoSpaceDE w:val="0"/>
        <w:autoSpaceDN w:val="0"/>
        <w:adjustRightInd w:val="0"/>
        <w:jc w:val="both"/>
        <w:outlineLvl w:val="1"/>
        <w:rPr>
          <w:color w:val="000000"/>
        </w:rPr>
      </w:pPr>
      <w:r w:rsidRPr="00776779">
        <w:rPr>
          <w:color w:val="000000"/>
        </w:rPr>
        <w:t xml:space="preserve">        «</w:t>
      </w:r>
      <w:r w:rsidRPr="00776779">
        <w:t>Полномочия старосты сельского населенного пункта прекращаются досрочно по решению Собрания депутатов Треневского сельского поселения, по представлению схода граждан сельского населенного пункта, а также в случаях, установленных пунктами 1 – 7 и 9</w:t>
      </w:r>
      <w:r w:rsidRPr="00776779">
        <w:rPr>
          <w:vertAlign w:val="superscript"/>
        </w:rPr>
        <w:t>2</w:t>
      </w:r>
      <w:r w:rsidRPr="00776779">
        <w:t xml:space="preserve"> части 10 статьи 40 Федерального закона «Об общих принципах организации местного самоуправления в Российской Федерации</w:t>
      </w:r>
      <w:proofErr w:type="gramStart"/>
      <w:r w:rsidRPr="00776779">
        <w:t>».;</w:t>
      </w:r>
      <w:proofErr w:type="gramEnd"/>
    </w:p>
    <w:p w:rsidR="00776779" w:rsidRPr="00776779" w:rsidRDefault="00776779" w:rsidP="00776779">
      <w:pPr>
        <w:autoSpaceDE w:val="0"/>
        <w:autoSpaceDN w:val="0"/>
        <w:adjustRightInd w:val="0"/>
        <w:jc w:val="both"/>
        <w:outlineLvl w:val="1"/>
        <w:rPr>
          <w:color w:val="000000"/>
        </w:rPr>
      </w:pPr>
    </w:p>
    <w:p w:rsidR="00776779" w:rsidRPr="00776779" w:rsidRDefault="00776779" w:rsidP="00776779">
      <w:pPr>
        <w:autoSpaceDE w:val="0"/>
        <w:autoSpaceDN w:val="0"/>
        <w:adjustRightInd w:val="0"/>
        <w:jc w:val="both"/>
        <w:outlineLvl w:val="1"/>
        <w:rPr>
          <w:b/>
          <w:color w:val="000000"/>
        </w:rPr>
      </w:pPr>
      <w:r w:rsidRPr="00776779">
        <w:rPr>
          <w:b/>
          <w:color w:val="000000"/>
        </w:rPr>
        <w:t xml:space="preserve">          6) в статье 26:</w:t>
      </w:r>
    </w:p>
    <w:p w:rsidR="00776779" w:rsidRPr="00776779" w:rsidRDefault="00776779" w:rsidP="00776779">
      <w:pPr>
        <w:autoSpaceDE w:val="0"/>
        <w:autoSpaceDN w:val="0"/>
        <w:adjustRightInd w:val="0"/>
        <w:jc w:val="both"/>
        <w:outlineLvl w:val="1"/>
        <w:rPr>
          <w:b/>
          <w:color w:val="000000"/>
        </w:rPr>
      </w:pPr>
    </w:p>
    <w:p w:rsidR="00776779" w:rsidRPr="00776779" w:rsidRDefault="00776779" w:rsidP="00776779">
      <w:pPr>
        <w:autoSpaceDE w:val="0"/>
        <w:autoSpaceDN w:val="0"/>
        <w:adjustRightInd w:val="0"/>
        <w:jc w:val="both"/>
        <w:outlineLvl w:val="1"/>
        <w:rPr>
          <w:b/>
          <w:color w:val="000000"/>
        </w:rPr>
      </w:pPr>
      <w:r w:rsidRPr="00776779">
        <w:rPr>
          <w:b/>
          <w:color w:val="000000"/>
        </w:rPr>
        <w:t xml:space="preserve">          а) статью 26 дополнить пунктом 22 </w:t>
      </w:r>
      <w:r w:rsidRPr="00776779">
        <w:rPr>
          <w:color w:val="000000"/>
        </w:rPr>
        <w:t>следующего содержания:</w:t>
      </w:r>
    </w:p>
    <w:p w:rsidR="00776779" w:rsidRPr="00776779" w:rsidRDefault="00776779" w:rsidP="00776779">
      <w:pPr>
        <w:autoSpaceDE w:val="0"/>
        <w:autoSpaceDN w:val="0"/>
        <w:adjustRightInd w:val="0"/>
        <w:spacing w:line="200" w:lineRule="atLeast"/>
        <w:jc w:val="both"/>
        <w:outlineLvl w:val="1"/>
        <w:rPr>
          <w:color w:val="000000"/>
        </w:rPr>
      </w:pPr>
      <w:r w:rsidRPr="00776779">
        <w:rPr>
          <w:color w:val="000000"/>
        </w:rPr>
        <w:t xml:space="preserve">         «22. </w:t>
      </w:r>
      <w:proofErr w:type="gramStart"/>
      <w:r w:rsidRPr="00776779">
        <w:rPr>
          <w:color w:val="000000"/>
        </w:rPr>
        <w:t>Председатель Собрания депутатов - глава Треневского сельского поселения освобождается от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776779">
        <w:rPr>
          <w:color w:val="000000"/>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776779">
        <w:rPr>
          <w:color w:val="000000"/>
        </w:rPr>
        <w:t xml:space="preserve"> признается следствием не зависящих от него обстоятельств в порядке, </w:t>
      </w:r>
      <w:r w:rsidRPr="00776779">
        <w:rPr>
          <w:color w:val="000000"/>
        </w:rPr>
        <w:lastRenderedPageBreak/>
        <w:t>предусмотренном частями 3 - 6 статьи 13 Федерального закона от 25 декабря 2008 года № 273-ФЗ «О противодействии коррупции»</w:t>
      </w:r>
      <w:proofErr w:type="gramStart"/>
      <w:r w:rsidRPr="00776779">
        <w:rPr>
          <w:color w:val="000000"/>
        </w:rPr>
        <w:t>.»</w:t>
      </w:r>
      <w:proofErr w:type="gramEnd"/>
      <w:r w:rsidRPr="00776779">
        <w:rPr>
          <w:color w:val="000000"/>
        </w:rPr>
        <w:t>;</w:t>
      </w:r>
    </w:p>
    <w:p w:rsidR="00776779" w:rsidRPr="00776779" w:rsidRDefault="00776779" w:rsidP="00776779">
      <w:pPr>
        <w:autoSpaceDE w:val="0"/>
        <w:autoSpaceDN w:val="0"/>
        <w:adjustRightInd w:val="0"/>
        <w:spacing w:line="200" w:lineRule="atLeast"/>
        <w:jc w:val="both"/>
        <w:outlineLvl w:val="1"/>
        <w:rPr>
          <w:color w:val="000000"/>
        </w:rPr>
      </w:pPr>
    </w:p>
    <w:p w:rsidR="00776779" w:rsidRPr="00776779" w:rsidRDefault="00776779" w:rsidP="00776779">
      <w:pPr>
        <w:autoSpaceDE w:val="0"/>
        <w:autoSpaceDN w:val="0"/>
        <w:adjustRightInd w:val="0"/>
        <w:jc w:val="both"/>
        <w:outlineLvl w:val="1"/>
        <w:rPr>
          <w:b/>
          <w:color w:val="000000"/>
        </w:rPr>
      </w:pPr>
      <w:r w:rsidRPr="00776779">
        <w:rPr>
          <w:b/>
          <w:color w:val="000000"/>
        </w:rPr>
        <w:t xml:space="preserve">         7) в статье 29:  </w:t>
      </w:r>
    </w:p>
    <w:p w:rsidR="00776779" w:rsidRPr="00776779" w:rsidRDefault="00776779" w:rsidP="00776779">
      <w:pPr>
        <w:autoSpaceDE w:val="0"/>
        <w:autoSpaceDN w:val="0"/>
        <w:adjustRightInd w:val="0"/>
        <w:jc w:val="both"/>
        <w:outlineLvl w:val="1"/>
        <w:rPr>
          <w:b/>
          <w:color w:val="000000"/>
        </w:rPr>
      </w:pPr>
      <w:r w:rsidRPr="00776779">
        <w:rPr>
          <w:b/>
          <w:color w:val="000000"/>
        </w:rPr>
        <w:t xml:space="preserve">  </w:t>
      </w:r>
    </w:p>
    <w:p w:rsidR="00776779" w:rsidRPr="00776779" w:rsidRDefault="00776779" w:rsidP="00776779">
      <w:pPr>
        <w:autoSpaceDE w:val="0"/>
        <w:autoSpaceDN w:val="0"/>
        <w:adjustRightInd w:val="0"/>
        <w:spacing w:line="200" w:lineRule="atLeast"/>
        <w:jc w:val="both"/>
        <w:outlineLvl w:val="1"/>
        <w:rPr>
          <w:color w:val="000000"/>
        </w:rPr>
      </w:pPr>
      <w:r w:rsidRPr="00776779">
        <w:rPr>
          <w:b/>
          <w:color w:val="000000"/>
        </w:rPr>
        <w:t xml:space="preserve">         а) статью 29 дополнить пунктом </w:t>
      </w:r>
      <w:r w:rsidRPr="00776779">
        <w:rPr>
          <w:color w:val="000000"/>
        </w:rPr>
        <w:t>8</w:t>
      </w:r>
      <w:r w:rsidRPr="00776779">
        <w:rPr>
          <w:color w:val="000000"/>
          <w:vertAlign w:val="superscript"/>
        </w:rPr>
        <w:t>1</w:t>
      </w:r>
      <w:r w:rsidRPr="00776779">
        <w:rPr>
          <w:b/>
          <w:color w:val="000000"/>
        </w:rPr>
        <w:t xml:space="preserve">, </w:t>
      </w:r>
      <w:r w:rsidRPr="00776779">
        <w:rPr>
          <w:color w:val="000000"/>
        </w:rPr>
        <w:t>последующую нумерацию подпунктов изменить:</w:t>
      </w:r>
    </w:p>
    <w:p w:rsidR="00776779" w:rsidRPr="00776779" w:rsidRDefault="00776779" w:rsidP="00776779">
      <w:pPr>
        <w:autoSpaceDE w:val="0"/>
        <w:autoSpaceDN w:val="0"/>
        <w:adjustRightInd w:val="0"/>
        <w:spacing w:line="200" w:lineRule="atLeast"/>
        <w:jc w:val="both"/>
        <w:outlineLvl w:val="1"/>
        <w:rPr>
          <w:color w:val="000000"/>
        </w:rPr>
      </w:pPr>
      <w:r w:rsidRPr="00776779">
        <w:rPr>
          <w:color w:val="000000"/>
        </w:rPr>
        <w:t xml:space="preserve">           8</w:t>
      </w:r>
      <w:r w:rsidRPr="00776779">
        <w:rPr>
          <w:color w:val="000000"/>
          <w:vertAlign w:val="superscript"/>
        </w:rPr>
        <w:t>1</w:t>
      </w:r>
      <w:r w:rsidRPr="00776779">
        <w:rPr>
          <w:color w:val="000000"/>
        </w:rPr>
        <w:t xml:space="preserve">. </w:t>
      </w:r>
      <w:proofErr w:type="gramStart"/>
      <w:r w:rsidRPr="00776779">
        <w:rPr>
          <w:color w:val="000000"/>
        </w:rPr>
        <w:t>Глава Администрации Треневского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776779">
        <w:rPr>
          <w:color w:val="000000"/>
        </w:rPr>
        <w:t xml:space="preserve">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776779">
        <w:rPr>
          <w:color w:val="000000"/>
        </w:rPr>
        <w:t>.»</w:t>
      </w:r>
      <w:proofErr w:type="gramEnd"/>
      <w:r w:rsidRPr="00776779">
        <w:rPr>
          <w:color w:val="000000"/>
        </w:rPr>
        <w:t>;</w:t>
      </w:r>
    </w:p>
    <w:p w:rsidR="00776779" w:rsidRPr="00776779" w:rsidRDefault="00776779" w:rsidP="00776779">
      <w:pPr>
        <w:ind w:firstLine="709"/>
        <w:jc w:val="both"/>
      </w:pPr>
    </w:p>
    <w:p w:rsidR="00776779" w:rsidRPr="00776779" w:rsidRDefault="00776779" w:rsidP="00776779">
      <w:pPr>
        <w:tabs>
          <w:tab w:val="left" w:pos="709"/>
          <w:tab w:val="left" w:pos="851"/>
        </w:tabs>
        <w:ind w:hanging="285"/>
        <w:jc w:val="both"/>
        <w:rPr>
          <w:b/>
        </w:rPr>
      </w:pPr>
      <w:r w:rsidRPr="00776779">
        <w:t xml:space="preserve">     </w:t>
      </w:r>
      <w:r w:rsidRPr="00776779">
        <w:tab/>
      </w:r>
      <w:r w:rsidRPr="00776779">
        <w:rPr>
          <w:b/>
        </w:rPr>
        <w:t>8) в статье 33:</w:t>
      </w:r>
    </w:p>
    <w:p w:rsidR="00776779" w:rsidRPr="00776779" w:rsidRDefault="00776779" w:rsidP="00776779">
      <w:pPr>
        <w:tabs>
          <w:tab w:val="left" w:pos="709"/>
          <w:tab w:val="left" w:pos="851"/>
        </w:tabs>
        <w:ind w:hanging="285"/>
        <w:jc w:val="both"/>
        <w:rPr>
          <w:b/>
        </w:rPr>
      </w:pPr>
    </w:p>
    <w:p w:rsidR="00776779" w:rsidRPr="00776779" w:rsidRDefault="00776779" w:rsidP="00776779">
      <w:pPr>
        <w:pStyle w:val="af0"/>
        <w:spacing w:after="0" w:line="240" w:lineRule="auto"/>
        <w:ind w:left="1418" w:hanging="709"/>
        <w:rPr>
          <w:sz w:val="24"/>
          <w:szCs w:val="24"/>
        </w:rPr>
      </w:pPr>
      <w:r w:rsidRPr="00776779">
        <w:rPr>
          <w:sz w:val="24"/>
          <w:szCs w:val="24"/>
        </w:rPr>
        <w:t xml:space="preserve">а) </w:t>
      </w:r>
      <w:r w:rsidRPr="00776779">
        <w:rPr>
          <w:b/>
          <w:sz w:val="24"/>
          <w:szCs w:val="24"/>
        </w:rPr>
        <w:t>подпункт 24 пункта 1</w:t>
      </w:r>
      <w:r w:rsidRPr="00776779">
        <w:rPr>
          <w:sz w:val="24"/>
          <w:szCs w:val="24"/>
        </w:rPr>
        <w:t xml:space="preserve"> изложить в следующей редакции: </w:t>
      </w:r>
    </w:p>
    <w:p w:rsidR="00776779" w:rsidRPr="00776779" w:rsidRDefault="00776779" w:rsidP="00776779">
      <w:pPr>
        <w:pStyle w:val="af0"/>
        <w:spacing w:after="0" w:line="240" w:lineRule="auto"/>
        <w:ind w:left="0" w:firstLine="709"/>
        <w:rPr>
          <w:sz w:val="24"/>
          <w:szCs w:val="24"/>
        </w:rPr>
      </w:pPr>
      <w:r w:rsidRPr="00776779">
        <w:rPr>
          <w:sz w:val="24"/>
          <w:szCs w:val="24"/>
        </w:rPr>
        <w:t>«24) осуществляет муниципальный контроль в области охраны и использования особо охраняемых природных территорий местного значения</w:t>
      </w:r>
      <w:proofErr w:type="gramStart"/>
      <w:r w:rsidRPr="00776779">
        <w:rPr>
          <w:sz w:val="24"/>
          <w:szCs w:val="24"/>
        </w:rPr>
        <w:t>;»</w:t>
      </w:r>
      <w:proofErr w:type="gramEnd"/>
      <w:r w:rsidRPr="00776779">
        <w:rPr>
          <w:sz w:val="24"/>
          <w:szCs w:val="24"/>
        </w:rPr>
        <w:t>;</w:t>
      </w:r>
    </w:p>
    <w:p w:rsidR="00776779" w:rsidRPr="00776779" w:rsidRDefault="00776779" w:rsidP="00776779">
      <w:pPr>
        <w:pStyle w:val="af0"/>
        <w:spacing w:after="0" w:line="240" w:lineRule="auto"/>
        <w:ind w:left="0" w:firstLine="709"/>
        <w:rPr>
          <w:sz w:val="24"/>
          <w:szCs w:val="24"/>
        </w:rPr>
      </w:pPr>
      <w:r w:rsidRPr="00776779">
        <w:rPr>
          <w:sz w:val="24"/>
          <w:szCs w:val="24"/>
        </w:rPr>
        <w:t xml:space="preserve">б) </w:t>
      </w:r>
      <w:r w:rsidRPr="00776779">
        <w:rPr>
          <w:b/>
          <w:sz w:val="24"/>
          <w:szCs w:val="24"/>
        </w:rPr>
        <w:t>подпункт 26 пункта 1</w:t>
      </w:r>
      <w:r w:rsidRPr="00776779">
        <w:rPr>
          <w:sz w:val="24"/>
          <w:szCs w:val="24"/>
        </w:rPr>
        <w:t xml:space="preserve"> изложить в следующей редакции:</w:t>
      </w:r>
    </w:p>
    <w:p w:rsidR="00776779" w:rsidRPr="00776779" w:rsidRDefault="00776779" w:rsidP="00776779">
      <w:pPr>
        <w:pStyle w:val="af0"/>
        <w:spacing w:after="0" w:line="240" w:lineRule="auto"/>
        <w:ind w:left="0" w:firstLine="709"/>
        <w:rPr>
          <w:sz w:val="24"/>
          <w:szCs w:val="24"/>
        </w:rPr>
      </w:pPr>
      <w:proofErr w:type="gramStart"/>
      <w:r w:rsidRPr="00776779">
        <w:rPr>
          <w:sz w:val="24"/>
          <w:szCs w:val="24"/>
        </w:rPr>
        <w:t>«26)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Треневском сельском поселении;»;</w:t>
      </w:r>
      <w:proofErr w:type="gramEnd"/>
    </w:p>
    <w:p w:rsidR="00776779" w:rsidRPr="00776779" w:rsidRDefault="00776779" w:rsidP="00776779">
      <w:pPr>
        <w:pStyle w:val="af0"/>
        <w:spacing w:after="0" w:line="240" w:lineRule="auto"/>
        <w:ind w:left="0" w:firstLine="709"/>
        <w:rPr>
          <w:sz w:val="24"/>
          <w:szCs w:val="24"/>
        </w:rPr>
      </w:pPr>
      <w:r w:rsidRPr="00776779">
        <w:rPr>
          <w:sz w:val="24"/>
          <w:szCs w:val="24"/>
        </w:rPr>
        <w:t>в</w:t>
      </w:r>
      <w:r w:rsidRPr="00776779">
        <w:rPr>
          <w:b/>
          <w:sz w:val="24"/>
          <w:szCs w:val="24"/>
        </w:rPr>
        <w:t>) подпункт 35 пункта 1</w:t>
      </w:r>
      <w:r w:rsidRPr="00776779">
        <w:rPr>
          <w:sz w:val="24"/>
          <w:szCs w:val="24"/>
        </w:rPr>
        <w:t xml:space="preserve"> изложить в следующей редакции:</w:t>
      </w:r>
    </w:p>
    <w:p w:rsidR="00776779" w:rsidRPr="00776779" w:rsidRDefault="00776779" w:rsidP="00776779">
      <w:pPr>
        <w:pStyle w:val="af0"/>
        <w:spacing w:after="0" w:line="240" w:lineRule="auto"/>
        <w:ind w:left="0" w:firstLine="709"/>
        <w:rPr>
          <w:sz w:val="24"/>
          <w:szCs w:val="24"/>
        </w:rPr>
      </w:pPr>
      <w:r w:rsidRPr="00776779">
        <w:rPr>
          <w:sz w:val="24"/>
          <w:szCs w:val="24"/>
        </w:rPr>
        <w:t>«35)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Треневского сельского поселения официальной информации</w:t>
      </w:r>
      <w:proofErr w:type="gramStart"/>
      <w:r w:rsidRPr="00776779">
        <w:rPr>
          <w:sz w:val="24"/>
          <w:szCs w:val="24"/>
        </w:rPr>
        <w:t>;»</w:t>
      </w:r>
      <w:proofErr w:type="gramEnd"/>
      <w:r w:rsidRPr="00776779">
        <w:rPr>
          <w:sz w:val="24"/>
          <w:szCs w:val="24"/>
        </w:rPr>
        <w:t>;</w:t>
      </w:r>
    </w:p>
    <w:p w:rsidR="00776779" w:rsidRPr="00776779" w:rsidRDefault="00776779" w:rsidP="00776779">
      <w:pPr>
        <w:autoSpaceDE w:val="0"/>
        <w:autoSpaceDN w:val="0"/>
        <w:adjustRightInd w:val="0"/>
        <w:jc w:val="both"/>
        <w:outlineLvl w:val="1"/>
        <w:rPr>
          <w:color w:val="000000"/>
          <w:lang w:eastAsia="hy-AM"/>
        </w:rPr>
      </w:pPr>
      <w:r w:rsidRPr="00776779">
        <w:rPr>
          <w:color w:val="000000"/>
          <w:lang w:eastAsia="hy-AM"/>
        </w:rPr>
        <w:t xml:space="preserve">          г) </w:t>
      </w:r>
      <w:r w:rsidRPr="00776779">
        <w:rPr>
          <w:b/>
          <w:color w:val="000000"/>
          <w:lang w:eastAsia="hy-AM"/>
        </w:rPr>
        <w:t>подпункт 40 пункта 1</w:t>
      </w:r>
      <w:r w:rsidRPr="00776779">
        <w:rPr>
          <w:color w:val="000000"/>
          <w:lang w:eastAsia="hy-AM"/>
        </w:rPr>
        <w:t xml:space="preserve"> изложить в новой редакции:</w:t>
      </w:r>
    </w:p>
    <w:p w:rsidR="00776779" w:rsidRPr="00776779" w:rsidRDefault="00776779" w:rsidP="00776779">
      <w:pPr>
        <w:autoSpaceDE w:val="0"/>
        <w:autoSpaceDN w:val="0"/>
        <w:adjustRightInd w:val="0"/>
        <w:jc w:val="both"/>
        <w:outlineLvl w:val="1"/>
        <w:rPr>
          <w:color w:val="000000"/>
        </w:rPr>
      </w:pPr>
      <w:r w:rsidRPr="00776779">
        <w:rPr>
          <w:b/>
          <w:color w:val="000000"/>
          <w:lang w:eastAsia="hy-AM"/>
        </w:rPr>
        <w:t xml:space="preserve">        «</w:t>
      </w:r>
      <w:r w:rsidRPr="00776779">
        <w:rPr>
          <w:color w:val="000000"/>
        </w:rPr>
        <w:t>40. организует подготовку доклада о виде муниципального контроля</w:t>
      </w:r>
      <w:r w:rsidRPr="00776779">
        <w:rPr>
          <w:color w:val="000000"/>
        </w:rPr>
        <w:br/>
        <w:t>в соответствии с требованиями, установленными постановлением Правительства Российской Федерации от 07.12.2020 № 2041;»;</w:t>
      </w:r>
    </w:p>
    <w:p w:rsidR="00776779" w:rsidRPr="00776779" w:rsidRDefault="00776779" w:rsidP="00776779">
      <w:pPr>
        <w:pStyle w:val="af0"/>
        <w:spacing w:after="0" w:line="240" w:lineRule="auto"/>
        <w:ind w:left="0"/>
        <w:rPr>
          <w:color w:val="000000"/>
          <w:sz w:val="24"/>
          <w:szCs w:val="24"/>
        </w:rPr>
      </w:pPr>
      <w:r w:rsidRPr="00776779">
        <w:rPr>
          <w:sz w:val="24"/>
          <w:szCs w:val="24"/>
        </w:rPr>
        <w:t xml:space="preserve">           </w:t>
      </w:r>
      <w:proofErr w:type="spellStart"/>
      <w:r w:rsidRPr="00776779">
        <w:rPr>
          <w:sz w:val="24"/>
          <w:szCs w:val="24"/>
        </w:rPr>
        <w:t>д</w:t>
      </w:r>
      <w:proofErr w:type="spellEnd"/>
      <w:r w:rsidRPr="00776779">
        <w:rPr>
          <w:color w:val="000000"/>
          <w:sz w:val="24"/>
          <w:szCs w:val="24"/>
        </w:rPr>
        <w:t xml:space="preserve">) </w:t>
      </w:r>
      <w:r w:rsidRPr="00776779">
        <w:rPr>
          <w:b/>
          <w:color w:val="000000"/>
          <w:sz w:val="24"/>
          <w:szCs w:val="24"/>
        </w:rPr>
        <w:t>пункт 1 дополнить подпунктом 48</w:t>
      </w:r>
      <w:r w:rsidRPr="00776779">
        <w:rPr>
          <w:color w:val="000000"/>
          <w:sz w:val="24"/>
          <w:szCs w:val="24"/>
        </w:rPr>
        <w:t xml:space="preserve"> следующего содержания:</w:t>
      </w:r>
    </w:p>
    <w:p w:rsidR="00776779" w:rsidRPr="00776779" w:rsidRDefault="00776779" w:rsidP="00776779">
      <w:pPr>
        <w:pStyle w:val="af0"/>
        <w:spacing w:after="0" w:line="240" w:lineRule="auto"/>
        <w:ind w:left="0" w:firstLine="709"/>
        <w:rPr>
          <w:color w:val="000000"/>
          <w:sz w:val="24"/>
          <w:szCs w:val="24"/>
        </w:rPr>
      </w:pPr>
      <w:r w:rsidRPr="00776779">
        <w:rPr>
          <w:color w:val="000000"/>
          <w:sz w:val="24"/>
          <w:szCs w:val="24"/>
        </w:rPr>
        <w:t>«48)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roofErr w:type="gramStart"/>
      <w:r w:rsidRPr="00776779">
        <w:rPr>
          <w:color w:val="000000"/>
          <w:sz w:val="24"/>
          <w:szCs w:val="24"/>
        </w:rPr>
        <w:t>.»;</w:t>
      </w:r>
      <w:proofErr w:type="gramEnd"/>
    </w:p>
    <w:p w:rsidR="00776779" w:rsidRPr="00776779" w:rsidRDefault="00776779" w:rsidP="00776779">
      <w:pPr>
        <w:autoSpaceDE w:val="0"/>
        <w:autoSpaceDN w:val="0"/>
        <w:adjustRightInd w:val="0"/>
        <w:jc w:val="both"/>
        <w:outlineLvl w:val="1"/>
        <w:rPr>
          <w:color w:val="000000"/>
          <w:lang w:eastAsia="hy-AM"/>
        </w:rPr>
      </w:pPr>
      <w:r w:rsidRPr="00776779">
        <w:rPr>
          <w:color w:val="000000"/>
        </w:rPr>
        <w:t xml:space="preserve">         е)</w:t>
      </w:r>
      <w:r w:rsidRPr="00776779">
        <w:rPr>
          <w:color w:val="000000"/>
          <w:lang w:eastAsia="hy-AM"/>
        </w:rPr>
        <w:t xml:space="preserve"> </w:t>
      </w:r>
      <w:r w:rsidRPr="00776779">
        <w:rPr>
          <w:b/>
          <w:color w:val="000000"/>
          <w:lang w:eastAsia="hy-AM"/>
        </w:rPr>
        <w:t>подпункт 41 пункта 1 статьи 33</w:t>
      </w:r>
      <w:r w:rsidRPr="00776779">
        <w:rPr>
          <w:color w:val="000000"/>
          <w:lang w:eastAsia="hy-AM"/>
        </w:rPr>
        <w:t xml:space="preserve"> признать утратившим силу.</w:t>
      </w:r>
    </w:p>
    <w:p w:rsidR="00776779" w:rsidRPr="00776779" w:rsidRDefault="00776779" w:rsidP="00776779">
      <w:pPr>
        <w:autoSpaceDE w:val="0"/>
        <w:autoSpaceDN w:val="0"/>
        <w:adjustRightInd w:val="0"/>
        <w:jc w:val="both"/>
        <w:outlineLvl w:val="1"/>
        <w:rPr>
          <w:b/>
          <w:color w:val="000000"/>
          <w:lang w:eastAsia="hy-AM"/>
        </w:rPr>
      </w:pPr>
      <w:r w:rsidRPr="00776779">
        <w:rPr>
          <w:b/>
          <w:color w:val="000000"/>
          <w:lang w:eastAsia="hy-AM"/>
        </w:rPr>
        <w:t xml:space="preserve"> </w:t>
      </w:r>
    </w:p>
    <w:p w:rsidR="00776779" w:rsidRPr="00776779" w:rsidRDefault="00776779" w:rsidP="00776779">
      <w:pPr>
        <w:autoSpaceDE w:val="0"/>
        <w:autoSpaceDN w:val="0"/>
        <w:adjustRightInd w:val="0"/>
        <w:jc w:val="both"/>
        <w:outlineLvl w:val="1"/>
        <w:rPr>
          <w:b/>
          <w:color w:val="000000"/>
          <w:lang w:eastAsia="hy-AM"/>
        </w:rPr>
      </w:pPr>
      <w:r w:rsidRPr="00776779">
        <w:rPr>
          <w:b/>
          <w:color w:val="000000"/>
          <w:lang w:eastAsia="hy-AM"/>
        </w:rPr>
        <w:t xml:space="preserve">       9) в статье 35:</w:t>
      </w:r>
    </w:p>
    <w:p w:rsidR="00776779" w:rsidRPr="00776779" w:rsidRDefault="00776779" w:rsidP="00776779">
      <w:pPr>
        <w:autoSpaceDE w:val="0"/>
        <w:autoSpaceDN w:val="0"/>
        <w:adjustRightInd w:val="0"/>
        <w:jc w:val="both"/>
        <w:outlineLvl w:val="1"/>
        <w:rPr>
          <w:b/>
          <w:color w:val="000000"/>
          <w:lang w:eastAsia="hy-AM"/>
        </w:rPr>
      </w:pPr>
    </w:p>
    <w:p w:rsidR="00776779" w:rsidRPr="00776779" w:rsidRDefault="00776779" w:rsidP="00776779">
      <w:pPr>
        <w:autoSpaceDE w:val="0"/>
        <w:autoSpaceDN w:val="0"/>
        <w:adjustRightInd w:val="0"/>
        <w:jc w:val="both"/>
        <w:outlineLvl w:val="1"/>
        <w:rPr>
          <w:color w:val="000000"/>
          <w:lang w:eastAsia="hy-AM"/>
        </w:rPr>
      </w:pPr>
      <w:r w:rsidRPr="00776779">
        <w:rPr>
          <w:color w:val="000000"/>
          <w:lang w:eastAsia="hy-AM"/>
        </w:rPr>
        <w:t xml:space="preserve">        а) </w:t>
      </w:r>
      <w:r w:rsidRPr="00776779">
        <w:rPr>
          <w:b/>
          <w:color w:val="000000"/>
          <w:lang w:eastAsia="hy-AM"/>
        </w:rPr>
        <w:t xml:space="preserve">статью 35 дополнить пунктом </w:t>
      </w:r>
      <w:r w:rsidRPr="00776779">
        <w:rPr>
          <w:b/>
          <w:color w:val="000000"/>
        </w:rPr>
        <w:t>13</w:t>
      </w:r>
      <w:r w:rsidRPr="00776779">
        <w:rPr>
          <w:b/>
          <w:color w:val="000000"/>
          <w:vertAlign w:val="superscript"/>
        </w:rPr>
        <w:t>1</w:t>
      </w:r>
      <w:r w:rsidRPr="00776779">
        <w:rPr>
          <w:b/>
          <w:color w:val="000000"/>
          <w:lang w:eastAsia="hy-AM"/>
        </w:rPr>
        <w:t xml:space="preserve"> </w:t>
      </w:r>
      <w:r w:rsidRPr="00776779">
        <w:rPr>
          <w:color w:val="000000"/>
          <w:lang w:eastAsia="hy-AM"/>
        </w:rPr>
        <w:t>следующего содержания:</w:t>
      </w:r>
    </w:p>
    <w:p w:rsidR="00776779" w:rsidRPr="00776779" w:rsidRDefault="00776779" w:rsidP="00776779">
      <w:pPr>
        <w:autoSpaceDE w:val="0"/>
        <w:autoSpaceDN w:val="0"/>
        <w:adjustRightInd w:val="0"/>
        <w:jc w:val="both"/>
        <w:outlineLvl w:val="1"/>
        <w:rPr>
          <w:color w:val="000000"/>
        </w:rPr>
      </w:pPr>
      <w:r w:rsidRPr="00776779">
        <w:rPr>
          <w:color w:val="000000"/>
        </w:rPr>
        <w:t xml:space="preserve">        «13</w:t>
      </w:r>
      <w:r w:rsidRPr="00776779">
        <w:rPr>
          <w:color w:val="000000"/>
          <w:vertAlign w:val="superscript"/>
        </w:rPr>
        <w:t>1</w:t>
      </w:r>
      <w:r w:rsidRPr="00776779">
        <w:rPr>
          <w:color w:val="000000"/>
        </w:rPr>
        <w:t xml:space="preserve">. </w:t>
      </w:r>
      <w:proofErr w:type="gramStart"/>
      <w:r w:rsidRPr="00776779">
        <w:rPr>
          <w:color w:val="000000"/>
        </w:rPr>
        <w:t>Депутат Собрания депутатов Треневского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w:t>
      </w:r>
      <w:r w:rsidRPr="00776779">
        <w:rPr>
          <w:color w:val="000000"/>
        </w:rPr>
        <w:br/>
        <w:t>и неисполнение обязанностей, установленных Федеральным законом</w:t>
      </w:r>
      <w:r w:rsidRPr="00776779">
        <w:rPr>
          <w:color w:val="000000"/>
        </w:rPr>
        <w:br/>
        <w:t xml:space="preserve">«Об общих принципах организации местного самоуправления в Российской Федерации» </w:t>
      </w:r>
      <w:r w:rsidRPr="00776779">
        <w:rPr>
          <w:color w:val="000000"/>
        </w:rPr>
        <w:lastRenderedPageBreak/>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776779">
        <w:rPr>
          <w:color w:val="000000"/>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776779">
        <w:rPr>
          <w:color w:val="000000"/>
        </w:rPr>
        <w:t>.»</w:t>
      </w:r>
      <w:proofErr w:type="gramEnd"/>
      <w:r w:rsidRPr="00776779">
        <w:rPr>
          <w:color w:val="000000"/>
        </w:rPr>
        <w:t>;</w:t>
      </w:r>
    </w:p>
    <w:p w:rsidR="00776779" w:rsidRPr="00776779" w:rsidRDefault="00776779" w:rsidP="00776779">
      <w:pPr>
        <w:autoSpaceDE w:val="0"/>
        <w:autoSpaceDN w:val="0"/>
        <w:adjustRightInd w:val="0"/>
        <w:jc w:val="both"/>
        <w:outlineLvl w:val="1"/>
        <w:rPr>
          <w:color w:val="000000"/>
        </w:rPr>
      </w:pPr>
    </w:p>
    <w:p w:rsidR="00776779" w:rsidRPr="00776779" w:rsidRDefault="00776779" w:rsidP="00776779">
      <w:pPr>
        <w:pStyle w:val="af0"/>
        <w:spacing w:after="0" w:line="240" w:lineRule="auto"/>
        <w:ind w:left="0" w:firstLine="709"/>
        <w:rPr>
          <w:color w:val="000000"/>
          <w:sz w:val="24"/>
          <w:szCs w:val="24"/>
          <w:lang w:eastAsia="hy-AM"/>
        </w:rPr>
      </w:pPr>
      <w:r w:rsidRPr="00776779">
        <w:rPr>
          <w:color w:val="000000"/>
          <w:sz w:val="24"/>
          <w:szCs w:val="24"/>
          <w:lang w:eastAsia="hy-AM"/>
        </w:rPr>
        <w:t xml:space="preserve">б) </w:t>
      </w:r>
      <w:r w:rsidRPr="00776779">
        <w:rPr>
          <w:b/>
          <w:color w:val="000000"/>
          <w:sz w:val="24"/>
          <w:szCs w:val="24"/>
          <w:lang w:eastAsia="hy-AM"/>
        </w:rPr>
        <w:t>дополнить пункт 16 подпунктом 10</w:t>
      </w:r>
      <w:r w:rsidRPr="00776779">
        <w:rPr>
          <w:b/>
          <w:color w:val="000000"/>
          <w:sz w:val="24"/>
          <w:szCs w:val="24"/>
          <w:vertAlign w:val="superscript"/>
        </w:rPr>
        <w:t>1</w:t>
      </w:r>
      <w:r w:rsidRPr="00776779">
        <w:rPr>
          <w:color w:val="000000"/>
          <w:sz w:val="24"/>
          <w:szCs w:val="24"/>
          <w:lang w:eastAsia="hy-AM"/>
        </w:rPr>
        <w:t>:</w:t>
      </w:r>
    </w:p>
    <w:p w:rsidR="00776779" w:rsidRPr="00776779" w:rsidRDefault="00776779" w:rsidP="00776779">
      <w:pPr>
        <w:pStyle w:val="af0"/>
        <w:spacing w:after="0" w:line="240" w:lineRule="auto"/>
        <w:ind w:left="0" w:firstLine="709"/>
        <w:rPr>
          <w:sz w:val="24"/>
          <w:szCs w:val="24"/>
        </w:rPr>
      </w:pPr>
      <w:r w:rsidRPr="00776779">
        <w:rPr>
          <w:sz w:val="24"/>
          <w:szCs w:val="24"/>
        </w:rPr>
        <w:t>«</w:t>
      </w:r>
      <w:r w:rsidRPr="00776779">
        <w:rPr>
          <w:color w:val="000000"/>
          <w:sz w:val="24"/>
          <w:szCs w:val="24"/>
          <w:lang w:eastAsia="hy-AM"/>
        </w:rPr>
        <w:t>10</w:t>
      </w:r>
      <w:r w:rsidRPr="00776779">
        <w:rPr>
          <w:color w:val="000000"/>
          <w:sz w:val="24"/>
          <w:szCs w:val="24"/>
          <w:vertAlign w:val="superscript"/>
        </w:rPr>
        <w:t>1</w:t>
      </w:r>
      <w:r w:rsidRPr="00776779">
        <w:rPr>
          <w:sz w:val="24"/>
          <w:szCs w:val="24"/>
        </w:rPr>
        <w:t>) приобретения им статуса иностранного агента</w:t>
      </w:r>
      <w:proofErr w:type="gramStart"/>
      <w:r w:rsidRPr="00776779">
        <w:rPr>
          <w:sz w:val="24"/>
          <w:szCs w:val="24"/>
        </w:rPr>
        <w:t>;»</w:t>
      </w:r>
      <w:proofErr w:type="gramEnd"/>
      <w:r w:rsidRPr="00776779">
        <w:rPr>
          <w:sz w:val="24"/>
          <w:szCs w:val="24"/>
        </w:rPr>
        <w:t>;</w:t>
      </w:r>
    </w:p>
    <w:p w:rsidR="00776779" w:rsidRPr="00776779" w:rsidRDefault="00776779" w:rsidP="00776779">
      <w:pPr>
        <w:autoSpaceDE w:val="0"/>
        <w:autoSpaceDN w:val="0"/>
        <w:adjustRightInd w:val="0"/>
        <w:jc w:val="both"/>
        <w:outlineLvl w:val="1"/>
        <w:rPr>
          <w:color w:val="000000"/>
        </w:rPr>
      </w:pPr>
    </w:p>
    <w:p w:rsidR="00776779" w:rsidRPr="00776779" w:rsidRDefault="00776779" w:rsidP="00776779">
      <w:pPr>
        <w:autoSpaceDE w:val="0"/>
        <w:autoSpaceDN w:val="0"/>
        <w:adjustRightInd w:val="0"/>
        <w:jc w:val="both"/>
        <w:outlineLvl w:val="1"/>
        <w:rPr>
          <w:color w:val="000000"/>
          <w:lang w:eastAsia="hy-AM"/>
        </w:rPr>
      </w:pPr>
      <w:r w:rsidRPr="00776779">
        <w:rPr>
          <w:color w:val="000000"/>
          <w:lang w:eastAsia="hy-AM"/>
        </w:rPr>
        <w:t xml:space="preserve">         в) </w:t>
      </w:r>
      <w:r w:rsidRPr="00776779">
        <w:rPr>
          <w:b/>
          <w:color w:val="000000"/>
          <w:lang w:eastAsia="hy-AM"/>
        </w:rPr>
        <w:t>дополнить пунктом 19</w:t>
      </w:r>
      <w:r w:rsidRPr="00776779">
        <w:rPr>
          <w:color w:val="000000"/>
          <w:lang w:eastAsia="hy-AM"/>
        </w:rPr>
        <w:t xml:space="preserve"> следующего содержания:</w:t>
      </w:r>
    </w:p>
    <w:p w:rsidR="00776779" w:rsidRPr="00776779" w:rsidRDefault="00776779" w:rsidP="00776779">
      <w:pPr>
        <w:autoSpaceDE w:val="0"/>
        <w:autoSpaceDN w:val="0"/>
        <w:adjustRightInd w:val="0"/>
        <w:spacing w:line="240" w:lineRule="atLeast"/>
        <w:ind w:firstLine="708"/>
        <w:jc w:val="both"/>
        <w:textAlignment w:val="baseline"/>
        <w:outlineLvl w:val="1"/>
        <w:rPr>
          <w:color w:val="000000"/>
        </w:rPr>
      </w:pPr>
      <w:r w:rsidRPr="00776779">
        <w:rPr>
          <w:b/>
          <w:color w:val="000000"/>
          <w:lang w:eastAsia="hy-AM"/>
        </w:rPr>
        <w:t>«</w:t>
      </w:r>
      <w:r w:rsidRPr="00776779">
        <w:rPr>
          <w:color w:val="000000"/>
        </w:rPr>
        <w:t>19. Полномочия депутата Собрания депутатов Треневского сельского поселения прекращаются досрочно решением Собрания депутатов Треневского сельского поселения в случае отсутствия депутата без уважительных причин на всех заседаниях Собрания депутатов Треневского сельского поселения в течение шести месяцев подряд.</w:t>
      </w:r>
    </w:p>
    <w:p w:rsidR="00776779" w:rsidRPr="00776779" w:rsidRDefault="00776779" w:rsidP="00776779">
      <w:pPr>
        <w:autoSpaceDE w:val="0"/>
        <w:autoSpaceDN w:val="0"/>
        <w:adjustRightInd w:val="0"/>
        <w:jc w:val="both"/>
        <w:outlineLvl w:val="1"/>
        <w:rPr>
          <w:b/>
          <w:color w:val="000000"/>
          <w:lang w:eastAsia="hy-AM"/>
        </w:rPr>
      </w:pPr>
      <w:r w:rsidRPr="00776779">
        <w:rPr>
          <w:color w:val="000000"/>
        </w:rPr>
        <w:t xml:space="preserve">          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roofErr w:type="gramStart"/>
      <w:r w:rsidRPr="00776779">
        <w:rPr>
          <w:color w:val="000000"/>
        </w:rPr>
        <w:t>».;</w:t>
      </w:r>
      <w:proofErr w:type="gramEnd"/>
    </w:p>
    <w:p w:rsidR="00776779" w:rsidRPr="00776779" w:rsidRDefault="00776779" w:rsidP="00776779">
      <w:pPr>
        <w:pStyle w:val="af0"/>
        <w:spacing w:after="0" w:line="240" w:lineRule="auto"/>
        <w:ind w:left="0"/>
        <w:rPr>
          <w:sz w:val="24"/>
          <w:szCs w:val="24"/>
        </w:rPr>
      </w:pPr>
    </w:p>
    <w:p w:rsidR="00776779" w:rsidRPr="00776779" w:rsidRDefault="00776779" w:rsidP="00776779">
      <w:pPr>
        <w:pStyle w:val="af0"/>
        <w:spacing w:after="0" w:line="240" w:lineRule="auto"/>
        <w:ind w:left="0" w:firstLine="709"/>
        <w:rPr>
          <w:b/>
          <w:sz w:val="24"/>
          <w:szCs w:val="24"/>
        </w:rPr>
      </w:pPr>
      <w:r w:rsidRPr="00776779">
        <w:rPr>
          <w:b/>
          <w:sz w:val="24"/>
          <w:szCs w:val="24"/>
        </w:rPr>
        <w:t>10)</w:t>
      </w:r>
      <w:r w:rsidRPr="00776779">
        <w:rPr>
          <w:sz w:val="24"/>
          <w:szCs w:val="24"/>
        </w:rPr>
        <w:t xml:space="preserve"> </w:t>
      </w:r>
      <w:r w:rsidRPr="00776779">
        <w:rPr>
          <w:b/>
          <w:sz w:val="24"/>
          <w:szCs w:val="24"/>
        </w:rPr>
        <w:t>в статье 51:</w:t>
      </w:r>
    </w:p>
    <w:p w:rsidR="00776779" w:rsidRPr="00776779" w:rsidRDefault="00776779" w:rsidP="00776779">
      <w:pPr>
        <w:pStyle w:val="af0"/>
        <w:spacing w:after="0" w:line="240" w:lineRule="auto"/>
        <w:ind w:left="0" w:firstLine="709"/>
        <w:rPr>
          <w:b/>
          <w:sz w:val="24"/>
          <w:szCs w:val="24"/>
        </w:rPr>
      </w:pPr>
    </w:p>
    <w:p w:rsidR="00776779" w:rsidRPr="00776779" w:rsidRDefault="00776779" w:rsidP="00776779">
      <w:pPr>
        <w:ind w:left="993" w:hanging="284"/>
        <w:contextualSpacing/>
        <w:jc w:val="both"/>
      </w:pPr>
      <w:r w:rsidRPr="00776779">
        <w:t xml:space="preserve">а) </w:t>
      </w:r>
      <w:r w:rsidRPr="00776779">
        <w:rPr>
          <w:b/>
        </w:rPr>
        <w:t>наименование статьи</w:t>
      </w:r>
      <w:r w:rsidRPr="00776779">
        <w:t xml:space="preserve"> изложить в следующей редакции: </w:t>
      </w:r>
    </w:p>
    <w:p w:rsidR="00776779" w:rsidRPr="00776779" w:rsidRDefault="00776779" w:rsidP="00776779">
      <w:pPr>
        <w:ind w:firstLine="709"/>
        <w:contextualSpacing/>
        <w:jc w:val="both"/>
      </w:pPr>
      <w:r w:rsidRPr="00776779">
        <w:t xml:space="preserve"> «Статья 51. Вступление в силу и обнародование муниципальных правовых актов»;</w:t>
      </w:r>
    </w:p>
    <w:p w:rsidR="00776779" w:rsidRPr="00776779" w:rsidRDefault="00776779" w:rsidP="00776779">
      <w:pPr>
        <w:ind w:firstLine="709"/>
        <w:contextualSpacing/>
        <w:jc w:val="both"/>
      </w:pPr>
      <w:r w:rsidRPr="00776779">
        <w:t xml:space="preserve">б) </w:t>
      </w:r>
      <w:r w:rsidRPr="00776779">
        <w:rPr>
          <w:b/>
        </w:rPr>
        <w:t>пункт 1</w:t>
      </w:r>
      <w:r w:rsidRPr="00776779">
        <w:t xml:space="preserve"> изложить в следующей редакции:</w:t>
      </w:r>
    </w:p>
    <w:p w:rsidR="00776779" w:rsidRPr="00776779" w:rsidRDefault="00776779" w:rsidP="00776779">
      <w:pPr>
        <w:ind w:firstLine="709"/>
        <w:contextualSpacing/>
        <w:jc w:val="both"/>
      </w:pPr>
      <w:r w:rsidRPr="00776779">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Треневское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776779" w:rsidRPr="00776779" w:rsidRDefault="00776779" w:rsidP="00776779">
      <w:pPr>
        <w:ind w:firstLine="709"/>
        <w:contextualSpacing/>
        <w:jc w:val="both"/>
      </w:pPr>
      <w:r w:rsidRPr="00776779">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776779" w:rsidRPr="00776779" w:rsidRDefault="00776779" w:rsidP="00776779">
      <w:pPr>
        <w:ind w:firstLine="709"/>
        <w:contextualSpacing/>
        <w:jc w:val="both"/>
      </w:pPr>
      <w:r w:rsidRPr="00776779">
        <w:t>Муниципальные нормативные правовые акты Собрания депутатов Треневского сельского поселения о налогах и сборах вступают в силу в соответствии с Налоговым кодексом Российской Федерации</w:t>
      </w:r>
      <w:proofErr w:type="gramStart"/>
      <w:r w:rsidRPr="00776779">
        <w:t>.»;</w:t>
      </w:r>
      <w:proofErr w:type="gramEnd"/>
    </w:p>
    <w:p w:rsidR="00776779" w:rsidRPr="00776779" w:rsidRDefault="00776779" w:rsidP="00776779">
      <w:pPr>
        <w:ind w:firstLine="709"/>
        <w:contextualSpacing/>
        <w:jc w:val="both"/>
      </w:pPr>
      <w:r w:rsidRPr="00776779">
        <w:t>в) пункт 2 изложить в следующей редакции:</w:t>
      </w:r>
    </w:p>
    <w:p w:rsidR="00776779" w:rsidRPr="00776779" w:rsidRDefault="00776779" w:rsidP="00776779">
      <w:pPr>
        <w:ind w:firstLine="709"/>
        <w:contextualSpacing/>
        <w:jc w:val="both"/>
      </w:pPr>
      <w:r w:rsidRPr="00776779">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776779" w:rsidRPr="00776779" w:rsidRDefault="00776779" w:rsidP="00776779">
      <w:pPr>
        <w:ind w:firstLine="709"/>
        <w:contextualSpacing/>
        <w:jc w:val="both"/>
      </w:pPr>
      <w:r w:rsidRPr="00776779">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Треневского сельского поселения</w:t>
      </w:r>
      <w:proofErr w:type="gramStart"/>
      <w:r w:rsidRPr="00776779">
        <w:t>.»;</w:t>
      </w:r>
    </w:p>
    <w:p w:rsidR="00776779" w:rsidRPr="00776779" w:rsidRDefault="00776779" w:rsidP="00776779">
      <w:pPr>
        <w:ind w:firstLine="709"/>
        <w:contextualSpacing/>
        <w:jc w:val="both"/>
      </w:pPr>
      <w:proofErr w:type="gramEnd"/>
      <w:r w:rsidRPr="00776779">
        <w:t xml:space="preserve">г) </w:t>
      </w:r>
      <w:r w:rsidRPr="00776779">
        <w:rPr>
          <w:b/>
        </w:rPr>
        <w:t>абзац первый пункта 3</w:t>
      </w:r>
      <w:r w:rsidRPr="00776779">
        <w:t xml:space="preserve"> изложить в следующей редакции: </w:t>
      </w:r>
    </w:p>
    <w:p w:rsidR="00776779" w:rsidRPr="00776779" w:rsidRDefault="00776779" w:rsidP="00776779">
      <w:pPr>
        <w:ind w:firstLine="709"/>
        <w:contextualSpacing/>
        <w:jc w:val="both"/>
      </w:pPr>
      <w:r w:rsidRPr="00776779">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Треневского сельского поселения могут быть обнародованы в порядке, предусмотренном настоящим пунктом</w:t>
      </w:r>
      <w:proofErr w:type="gramStart"/>
      <w:r w:rsidRPr="00776779">
        <w:t>.».</w:t>
      </w:r>
      <w:proofErr w:type="gramEnd"/>
    </w:p>
    <w:p w:rsidR="00776779" w:rsidRPr="00776779" w:rsidRDefault="00776779" w:rsidP="00776779">
      <w:pPr>
        <w:pStyle w:val="af0"/>
        <w:spacing w:after="0" w:line="240" w:lineRule="auto"/>
        <w:ind w:left="0" w:firstLine="709"/>
        <w:rPr>
          <w:b/>
          <w:sz w:val="24"/>
          <w:szCs w:val="24"/>
        </w:rPr>
      </w:pPr>
    </w:p>
    <w:p w:rsidR="00776779" w:rsidRPr="00776779" w:rsidRDefault="00776779" w:rsidP="00776779">
      <w:pPr>
        <w:pStyle w:val="af0"/>
        <w:spacing w:after="0" w:line="240" w:lineRule="auto"/>
        <w:ind w:left="0" w:firstLine="709"/>
        <w:rPr>
          <w:b/>
          <w:sz w:val="24"/>
          <w:szCs w:val="24"/>
        </w:rPr>
      </w:pPr>
      <w:r w:rsidRPr="00776779">
        <w:rPr>
          <w:b/>
          <w:sz w:val="24"/>
          <w:szCs w:val="24"/>
        </w:rPr>
        <w:t>11)</w:t>
      </w:r>
      <w:r w:rsidRPr="00776779">
        <w:rPr>
          <w:sz w:val="24"/>
          <w:szCs w:val="24"/>
        </w:rPr>
        <w:t xml:space="preserve"> </w:t>
      </w:r>
      <w:r w:rsidRPr="00776779">
        <w:rPr>
          <w:b/>
          <w:sz w:val="24"/>
          <w:szCs w:val="24"/>
        </w:rPr>
        <w:t>в статье 67:</w:t>
      </w:r>
    </w:p>
    <w:p w:rsidR="00776779" w:rsidRPr="00776779" w:rsidRDefault="00776779" w:rsidP="00776779">
      <w:pPr>
        <w:pStyle w:val="af0"/>
        <w:spacing w:after="0" w:line="240" w:lineRule="auto"/>
        <w:ind w:left="0" w:firstLine="709"/>
        <w:rPr>
          <w:b/>
          <w:sz w:val="24"/>
          <w:szCs w:val="24"/>
        </w:rPr>
      </w:pPr>
    </w:p>
    <w:p w:rsidR="00776779" w:rsidRPr="00776779" w:rsidRDefault="00776779" w:rsidP="00776779">
      <w:pPr>
        <w:ind w:firstLine="709"/>
        <w:contextualSpacing/>
        <w:jc w:val="both"/>
      </w:pPr>
      <w:r w:rsidRPr="00776779">
        <w:t xml:space="preserve">а) </w:t>
      </w:r>
      <w:r w:rsidRPr="00776779">
        <w:rPr>
          <w:b/>
        </w:rPr>
        <w:t xml:space="preserve">пункт 2 дополнить подпунктом </w:t>
      </w:r>
      <w:r w:rsidRPr="00776779">
        <w:rPr>
          <w:b/>
          <w:color w:val="000000"/>
          <w:lang w:eastAsia="hy-AM"/>
        </w:rPr>
        <w:t>4</w:t>
      </w:r>
      <w:r w:rsidRPr="00776779">
        <w:rPr>
          <w:b/>
          <w:color w:val="000000"/>
          <w:vertAlign w:val="superscript"/>
        </w:rPr>
        <w:t>1</w:t>
      </w:r>
      <w:r w:rsidRPr="00776779">
        <w:rPr>
          <w:color w:val="000000"/>
          <w:vertAlign w:val="superscript"/>
        </w:rPr>
        <w:t>:</w:t>
      </w:r>
    </w:p>
    <w:p w:rsidR="00776779" w:rsidRPr="00776779" w:rsidRDefault="00776779" w:rsidP="00776779">
      <w:pPr>
        <w:ind w:firstLine="709"/>
        <w:contextualSpacing/>
        <w:jc w:val="both"/>
        <w:rPr>
          <w:lang w:val="hy-AM"/>
        </w:rPr>
      </w:pPr>
      <w:r w:rsidRPr="00776779">
        <w:rPr>
          <w:color w:val="000000"/>
          <w:lang w:eastAsia="hy-AM"/>
        </w:rPr>
        <w:t>4</w:t>
      </w:r>
      <w:r w:rsidRPr="00776779">
        <w:rPr>
          <w:color w:val="000000"/>
          <w:vertAlign w:val="superscript"/>
        </w:rPr>
        <w:t>1</w:t>
      </w:r>
      <w:r w:rsidRPr="00776779">
        <w:rPr>
          <w:lang w:val="hy-AM"/>
        </w:rPr>
        <w:t>) приобретение им статуса иностранного агента;</w:t>
      </w:r>
    </w:p>
    <w:p w:rsidR="00776779" w:rsidRPr="00776779" w:rsidRDefault="00776779" w:rsidP="00776779">
      <w:pPr>
        <w:ind w:firstLine="709"/>
        <w:contextualSpacing/>
        <w:jc w:val="both"/>
      </w:pPr>
    </w:p>
    <w:p w:rsidR="00776779" w:rsidRPr="00776779" w:rsidRDefault="00776779" w:rsidP="00776779">
      <w:pPr>
        <w:jc w:val="both"/>
      </w:pPr>
      <w:r w:rsidRPr="00776779">
        <w:t xml:space="preserve">          2. Настоящее решение вступает в силу со дня его официального опубликования, произведенного после его государственной регистрации, за исключением абзацев второго, третьего подпункта 3 и абзацев второго, третьего подпункта 8 пункта 1 настоящего решения.</w:t>
      </w:r>
    </w:p>
    <w:p w:rsidR="00776779" w:rsidRPr="00776779" w:rsidRDefault="00776779" w:rsidP="00776779">
      <w:pPr>
        <w:jc w:val="both"/>
      </w:pPr>
      <w:r w:rsidRPr="00776779">
        <w:t xml:space="preserve">         3. Абзацы второй, третий подпункта 3 и абзац второй, третий подпункта 8 пункта 1 настоящего решения вступает в силу с 1 сентября 2024 года, но не ранее дня официального опубликования настоящего решения, произведенного после его государственной регистрации. </w:t>
      </w:r>
    </w:p>
    <w:p w:rsidR="00776779" w:rsidRPr="00776779" w:rsidRDefault="00776779" w:rsidP="00776779">
      <w:pPr>
        <w:jc w:val="both"/>
      </w:pPr>
    </w:p>
    <w:p w:rsidR="00776779" w:rsidRPr="00776779" w:rsidRDefault="00776779" w:rsidP="00776779">
      <w:pPr>
        <w:spacing w:line="200" w:lineRule="atLeast"/>
        <w:rPr>
          <w:color w:val="000000"/>
        </w:rPr>
      </w:pPr>
    </w:p>
    <w:p w:rsidR="00776779" w:rsidRPr="00776779" w:rsidRDefault="00776779" w:rsidP="00776779">
      <w:pPr>
        <w:spacing w:line="200" w:lineRule="atLeast"/>
        <w:rPr>
          <w:color w:val="000000"/>
        </w:rPr>
      </w:pPr>
      <w:r w:rsidRPr="00776779">
        <w:rPr>
          <w:color w:val="000000"/>
        </w:rPr>
        <w:t>Председатель Собрания депутатов -</w:t>
      </w:r>
    </w:p>
    <w:p w:rsidR="00776779" w:rsidRPr="00776779" w:rsidRDefault="00776779" w:rsidP="00776779">
      <w:pPr>
        <w:spacing w:line="200" w:lineRule="atLeast"/>
        <w:rPr>
          <w:color w:val="000000"/>
        </w:rPr>
      </w:pPr>
      <w:r w:rsidRPr="00776779">
        <w:rPr>
          <w:color w:val="000000"/>
        </w:rPr>
        <w:t xml:space="preserve">глава Треневского сельского поселения                                          А.Н.Пономарев            </w:t>
      </w:r>
    </w:p>
    <w:p w:rsidR="00776779" w:rsidRPr="00776779" w:rsidRDefault="00776779" w:rsidP="00776779">
      <w:pPr>
        <w:keepNext/>
        <w:spacing w:line="200" w:lineRule="atLeast"/>
        <w:jc w:val="right"/>
        <w:outlineLvl w:val="0"/>
        <w:rPr>
          <w:color w:val="000000"/>
        </w:rPr>
      </w:pPr>
    </w:p>
    <w:p w:rsidR="00776779" w:rsidRPr="00776779" w:rsidRDefault="00776779" w:rsidP="00776779">
      <w:pPr>
        <w:spacing w:line="200" w:lineRule="atLeast"/>
        <w:rPr>
          <w:color w:val="000000"/>
        </w:rPr>
      </w:pPr>
      <w:r w:rsidRPr="00776779">
        <w:rPr>
          <w:color w:val="000000"/>
        </w:rPr>
        <w:t>п. Долотинка</w:t>
      </w:r>
    </w:p>
    <w:p w:rsidR="00776779" w:rsidRPr="00776779" w:rsidRDefault="00776779" w:rsidP="00776779">
      <w:pPr>
        <w:spacing w:line="200" w:lineRule="atLeast"/>
        <w:rPr>
          <w:color w:val="000000"/>
        </w:rPr>
      </w:pPr>
      <w:r w:rsidRPr="00776779">
        <w:rPr>
          <w:color w:val="000000"/>
        </w:rPr>
        <w:t>«01» июля 2024  года</w:t>
      </w:r>
    </w:p>
    <w:p w:rsidR="00776779" w:rsidRPr="00776779" w:rsidRDefault="00776779" w:rsidP="00776779">
      <w:pPr>
        <w:spacing w:line="200" w:lineRule="atLeast"/>
        <w:rPr>
          <w:color w:val="000000"/>
        </w:rPr>
      </w:pPr>
      <w:r w:rsidRPr="00776779">
        <w:rPr>
          <w:color w:val="000000"/>
        </w:rPr>
        <w:t>№112</w:t>
      </w:r>
    </w:p>
    <w:p w:rsidR="00F96391" w:rsidRPr="00F96391" w:rsidRDefault="00F96391" w:rsidP="00776779">
      <w:pPr>
        <w:overflowPunct w:val="0"/>
        <w:autoSpaceDE w:val="0"/>
        <w:autoSpaceDN w:val="0"/>
        <w:adjustRightInd w:val="0"/>
        <w:rPr>
          <w:sz w:val="20"/>
          <w:szCs w:val="20"/>
        </w:rPr>
      </w:pPr>
    </w:p>
    <w:p w:rsidR="00961E27" w:rsidRPr="00E04DD2" w:rsidRDefault="00961E27" w:rsidP="00A35926">
      <w:pPr>
        <w:spacing w:line="200" w:lineRule="atLeast"/>
        <w:ind w:left="284" w:hanging="284"/>
        <w:jc w:val="right"/>
        <w:rPr>
          <w:b/>
          <w:sz w:val="16"/>
          <w:szCs w:val="16"/>
        </w:rPr>
      </w:pPr>
    </w:p>
    <w:tbl>
      <w:tblPr>
        <w:tblW w:w="100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4"/>
        <w:gridCol w:w="3176"/>
        <w:gridCol w:w="2794"/>
      </w:tblGrid>
      <w:tr w:rsidR="00A35926" w:rsidRPr="00E04DD2" w:rsidTr="00A35926">
        <w:trPr>
          <w:trHeight w:val="775"/>
        </w:trPr>
        <w:tc>
          <w:tcPr>
            <w:tcW w:w="4054"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color w:val="000000"/>
                <w:sz w:val="16"/>
                <w:szCs w:val="16"/>
              </w:rPr>
            </w:pPr>
            <w:r w:rsidRPr="00E04DD2">
              <w:rPr>
                <w:color w:val="000000"/>
                <w:sz w:val="16"/>
                <w:szCs w:val="16"/>
              </w:rPr>
              <w:t xml:space="preserve">Главный редактор  </w:t>
            </w:r>
            <w:r w:rsidRPr="00E04DD2">
              <w:rPr>
                <w:b/>
                <w:color w:val="000000"/>
                <w:sz w:val="16"/>
                <w:szCs w:val="16"/>
              </w:rPr>
              <w:t>И.П. Гаплевская</w:t>
            </w:r>
          </w:p>
        </w:tc>
        <w:tc>
          <w:tcPr>
            <w:tcW w:w="3176"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b/>
                <w:color w:val="000000"/>
                <w:sz w:val="16"/>
                <w:szCs w:val="16"/>
              </w:rPr>
            </w:pPr>
            <w:r w:rsidRPr="00E04DD2">
              <w:rPr>
                <w:color w:val="000000"/>
                <w:sz w:val="16"/>
                <w:szCs w:val="16"/>
              </w:rPr>
              <w:t xml:space="preserve">Тираж: </w:t>
            </w:r>
            <w:r w:rsidRPr="00E04DD2">
              <w:rPr>
                <w:b/>
                <w:color w:val="000000"/>
                <w:sz w:val="16"/>
                <w:szCs w:val="16"/>
              </w:rPr>
              <w:t>20 экз.</w:t>
            </w:r>
          </w:p>
          <w:p w:rsidR="00A35926" w:rsidRPr="00E04DD2" w:rsidRDefault="00A35926" w:rsidP="00E27CB9">
            <w:pPr>
              <w:spacing w:line="200" w:lineRule="atLeast"/>
              <w:rPr>
                <w:color w:val="000000"/>
                <w:sz w:val="16"/>
                <w:szCs w:val="16"/>
              </w:rPr>
            </w:pPr>
            <w:r w:rsidRPr="00E04DD2">
              <w:rPr>
                <w:color w:val="000000"/>
                <w:sz w:val="16"/>
                <w:szCs w:val="16"/>
              </w:rPr>
              <w:t>Цена</w:t>
            </w:r>
            <w:proofErr w:type="gramStart"/>
            <w:r w:rsidRPr="00E04DD2">
              <w:rPr>
                <w:color w:val="000000"/>
                <w:sz w:val="16"/>
                <w:szCs w:val="16"/>
              </w:rPr>
              <w:t xml:space="preserve"> :</w:t>
            </w:r>
            <w:proofErr w:type="gramEnd"/>
            <w:r w:rsidRPr="00E04DD2">
              <w:rPr>
                <w:color w:val="000000"/>
                <w:sz w:val="16"/>
                <w:szCs w:val="16"/>
              </w:rPr>
              <w:t xml:space="preserve">  </w:t>
            </w:r>
            <w:r w:rsidRPr="00E04DD2">
              <w:rPr>
                <w:b/>
                <w:color w:val="000000"/>
                <w:sz w:val="16"/>
                <w:szCs w:val="16"/>
              </w:rPr>
              <w:t>бесплатно</w:t>
            </w:r>
          </w:p>
        </w:tc>
        <w:tc>
          <w:tcPr>
            <w:tcW w:w="2794"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color w:val="000000"/>
                <w:sz w:val="16"/>
                <w:szCs w:val="16"/>
              </w:rPr>
            </w:pPr>
            <w:r w:rsidRPr="00E04DD2">
              <w:rPr>
                <w:color w:val="000000"/>
                <w:sz w:val="16"/>
                <w:szCs w:val="16"/>
              </w:rPr>
              <w:t>Адрес редакции (типографии): 346110</w:t>
            </w:r>
          </w:p>
          <w:p w:rsidR="00A35926" w:rsidRPr="00E04DD2" w:rsidRDefault="00A35926" w:rsidP="00E27CB9">
            <w:pPr>
              <w:spacing w:line="200" w:lineRule="atLeast"/>
              <w:rPr>
                <w:color w:val="000000"/>
                <w:sz w:val="16"/>
                <w:szCs w:val="16"/>
              </w:rPr>
            </w:pPr>
            <w:r w:rsidRPr="00E04DD2">
              <w:rPr>
                <w:color w:val="000000"/>
                <w:sz w:val="16"/>
                <w:szCs w:val="16"/>
              </w:rPr>
              <w:t xml:space="preserve">Ростовская область Миллеровский район </w:t>
            </w:r>
            <w:proofErr w:type="spellStart"/>
            <w:r w:rsidRPr="00E04DD2">
              <w:rPr>
                <w:color w:val="000000"/>
                <w:sz w:val="16"/>
                <w:szCs w:val="16"/>
              </w:rPr>
              <w:t>п</w:t>
            </w:r>
            <w:proofErr w:type="gramStart"/>
            <w:r w:rsidRPr="00E04DD2">
              <w:rPr>
                <w:color w:val="000000"/>
                <w:sz w:val="16"/>
                <w:szCs w:val="16"/>
              </w:rPr>
              <w:t>.Д</w:t>
            </w:r>
            <w:proofErr w:type="gramEnd"/>
            <w:r w:rsidRPr="00E04DD2">
              <w:rPr>
                <w:color w:val="000000"/>
                <w:sz w:val="16"/>
                <w:szCs w:val="16"/>
              </w:rPr>
              <w:t>олотинка</w:t>
            </w:r>
            <w:proofErr w:type="spellEnd"/>
            <w:r w:rsidRPr="00E04DD2">
              <w:rPr>
                <w:color w:val="000000"/>
                <w:sz w:val="16"/>
                <w:szCs w:val="16"/>
              </w:rPr>
              <w:t>, ул. Советская, 3в, тел. 39-1-23, 39-1-22</w:t>
            </w:r>
          </w:p>
        </w:tc>
      </w:tr>
      <w:tr w:rsidR="00A35926" w:rsidRPr="00E04DD2" w:rsidTr="00A35926">
        <w:trPr>
          <w:trHeight w:val="395"/>
        </w:trPr>
        <w:tc>
          <w:tcPr>
            <w:tcW w:w="4054"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color w:val="000000"/>
                <w:sz w:val="16"/>
                <w:szCs w:val="16"/>
              </w:rPr>
            </w:pPr>
            <w:r w:rsidRPr="00E04DD2">
              <w:rPr>
                <w:color w:val="000000"/>
                <w:sz w:val="16"/>
                <w:szCs w:val="16"/>
              </w:rPr>
              <w:t>Учредитель:</w:t>
            </w:r>
            <w:r w:rsidRPr="00E04DD2">
              <w:rPr>
                <w:b/>
                <w:color w:val="000000"/>
                <w:sz w:val="16"/>
                <w:szCs w:val="16"/>
              </w:rPr>
              <w:t xml:space="preserve"> Администрация Треневского  сельского поселения</w:t>
            </w:r>
          </w:p>
        </w:tc>
        <w:tc>
          <w:tcPr>
            <w:tcW w:w="3176"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color w:val="000000"/>
                <w:sz w:val="16"/>
                <w:szCs w:val="16"/>
              </w:rPr>
            </w:pPr>
            <w:r w:rsidRPr="00E04DD2">
              <w:rPr>
                <w:color w:val="000000"/>
                <w:sz w:val="16"/>
                <w:szCs w:val="16"/>
              </w:rPr>
              <w:t xml:space="preserve">Издатель: </w:t>
            </w:r>
            <w:r w:rsidRPr="00E04DD2">
              <w:rPr>
                <w:b/>
                <w:color w:val="000000"/>
                <w:sz w:val="16"/>
                <w:szCs w:val="16"/>
              </w:rPr>
              <w:t>Администрация Треневского сельского поселения</w:t>
            </w:r>
          </w:p>
        </w:tc>
        <w:tc>
          <w:tcPr>
            <w:tcW w:w="2794"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color w:val="000000"/>
                <w:sz w:val="16"/>
                <w:szCs w:val="16"/>
              </w:rPr>
            </w:pPr>
          </w:p>
        </w:tc>
      </w:tr>
      <w:tr w:rsidR="00A35926" w:rsidRPr="00E04DD2" w:rsidTr="00A35926">
        <w:trPr>
          <w:trHeight w:val="1170"/>
        </w:trPr>
        <w:tc>
          <w:tcPr>
            <w:tcW w:w="4054"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color w:val="000000"/>
                <w:sz w:val="16"/>
                <w:szCs w:val="16"/>
              </w:rPr>
            </w:pPr>
            <w:r w:rsidRPr="00E04DD2">
              <w:rPr>
                <w:color w:val="000000"/>
                <w:sz w:val="16"/>
                <w:szCs w:val="16"/>
              </w:rPr>
              <w:t>Информационный бюллетень учрежден постановлением Администрации Треневского сельского поселения от 16.01.2017  № 19 «Об учреждении информационного бюллетеня Треневского сельского поселения».</w:t>
            </w:r>
          </w:p>
        </w:tc>
        <w:tc>
          <w:tcPr>
            <w:tcW w:w="3176"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b/>
                <w:color w:val="000000"/>
                <w:sz w:val="16"/>
                <w:szCs w:val="16"/>
              </w:rPr>
            </w:pPr>
            <w:proofErr w:type="spellStart"/>
            <w:r w:rsidRPr="00E04DD2">
              <w:rPr>
                <w:color w:val="000000"/>
                <w:sz w:val="16"/>
                <w:szCs w:val="16"/>
              </w:rPr>
              <w:t>Отпечатано</w:t>
            </w:r>
            <w:proofErr w:type="gramStart"/>
            <w:r w:rsidRPr="00E04DD2">
              <w:rPr>
                <w:color w:val="000000"/>
                <w:sz w:val="16"/>
                <w:szCs w:val="16"/>
              </w:rPr>
              <w:t>:</w:t>
            </w:r>
            <w:r w:rsidRPr="00E04DD2">
              <w:rPr>
                <w:b/>
                <w:color w:val="000000"/>
                <w:sz w:val="16"/>
                <w:szCs w:val="16"/>
              </w:rPr>
              <w:t>А</w:t>
            </w:r>
            <w:proofErr w:type="gramEnd"/>
            <w:r w:rsidRPr="00E04DD2">
              <w:rPr>
                <w:b/>
                <w:color w:val="000000"/>
                <w:sz w:val="16"/>
                <w:szCs w:val="16"/>
              </w:rPr>
              <w:t>дминистрация</w:t>
            </w:r>
            <w:proofErr w:type="spellEnd"/>
            <w:r w:rsidRPr="00E04DD2">
              <w:rPr>
                <w:b/>
                <w:color w:val="000000"/>
                <w:sz w:val="16"/>
                <w:szCs w:val="16"/>
              </w:rPr>
              <w:t xml:space="preserve"> Треневского сельского поселения</w:t>
            </w:r>
          </w:p>
          <w:p w:rsidR="00A35926" w:rsidRPr="00E04DD2" w:rsidRDefault="00A35926" w:rsidP="00E27CB9">
            <w:pPr>
              <w:spacing w:line="200" w:lineRule="atLeast"/>
              <w:rPr>
                <w:color w:val="000000"/>
                <w:sz w:val="16"/>
                <w:szCs w:val="16"/>
              </w:rPr>
            </w:pPr>
            <w:r w:rsidRPr="00E04DD2">
              <w:rPr>
                <w:color w:val="000000"/>
                <w:sz w:val="16"/>
                <w:szCs w:val="16"/>
              </w:rPr>
              <w:t>346110</w:t>
            </w:r>
          </w:p>
          <w:p w:rsidR="00A35926" w:rsidRPr="00E04DD2" w:rsidRDefault="00A35926" w:rsidP="00E27CB9">
            <w:pPr>
              <w:spacing w:line="200" w:lineRule="atLeast"/>
              <w:rPr>
                <w:color w:val="000000"/>
                <w:sz w:val="16"/>
                <w:szCs w:val="16"/>
              </w:rPr>
            </w:pPr>
            <w:r w:rsidRPr="00E04DD2">
              <w:rPr>
                <w:color w:val="000000"/>
                <w:sz w:val="16"/>
                <w:szCs w:val="16"/>
              </w:rPr>
              <w:t xml:space="preserve">Ростовская область Миллеровский район </w:t>
            </w:r>
            <w:proofErr w:type="spellStart"/>
            <w:r w:rsidRPr="00E04DD2">
              <w:rPr>
                <w:color w:val="000000"/>
                <w:sz w:val="16"/>
                <w:szCs w:val="16"/>
              </w:rPr>
              <w:t>п</w:t>
            </w:r>
            <w:proofErr w:type="gramStart"/>
            <w:r w:rsidRPr="00E04DD2">
              <w:rPr>
                <w:color w:val="000000"/>
                <w:sz w:val="16"/>
                <w:szCs w:val="16"/>
              </w:rPr>
              <w:t>.Д</w:t>
            </w:r>
            <w:proofErr w:type="gramEnd"/>
            <w:r w:rsidRPr="00E04DD2">
              <w:rPr>
                <w:color w:val="000000"/>
                <w:sz w:val="16"/>
                <w:szCs w:val="16"/>
              </w:rPr>
              <w:t>олотинка</w:t>
            </w:r>
            <w:proofErr w:type="spellEnd"/>
            <w:r w:rsidRPr="00E04DD2">
              <w:rPr>
                <w:color w:val="000000"/>
                <w:sz w:val="16"/>
                <w:szCs w:val="16"/>
              </w:rPr>
              <w:t>, ул. Советская, 3в, тел. 39-1-23, 39-1-22</w:t>
            </w:r>
          </w:p>
        </w:tc>
        <w:tc>
          <w:tcPr>
            <w:tcW w:w="2794"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color w:val="000000"/>
                <w:sz w:val="16"/>
                <w:szCs w:val="16"/>
              </w:rPr>
            </w:pPr>
          </w:p>
        </w:tc>
      </w:tr>
    </w:tbl>
    <w:p w:rsidR="00A35926" w:rsidRPr="00A35926" w:rsidRDefault="00A35926" w:rsidP="00A35926">
      <w:pPr>
        <w:spacing w:line="200" w:lineRule="atLeast"/>
        <w:rPr>
          <w:sz w:val="16"/>
          <w:szCs w:val="16"/>
        </w:rPr>
        <w:sectPr w:rsidR="00A35926" w:rsidRPr="00A35926" w:rsidSect="00776779">
          <w:pgSz w:w="11907" w:h="16840"/>
          <w:pgMar w:top="567" w:right="992" w:bottom="1560" w:left="1701" w:header="720" w:footer="720" w:gutter="0"/>
          <w:cols w:space="720"/>
        </w:sectPr>
      </w:pPr>
    </w:p>
    <w:p w:rsidR="003A665A" w:rsidRDefault="003A665A" w:rsidP="00776779">
      <w:pPr>
        <w:spacing w:line="200" w:lineRule="atLeast"/>
        <w:rPr>
          <w:b/>
          <w:sz w:val="16"/>
          <w:szCs w:val="16"/>
        </w:rPr>
      </w:pPr>
    </w:p>
    <w:sectPr w:rsidR="003A665A" w:rsidSect="00B640A0">
      <w:pgSz w:w="11906" w:h="16838"/>
      <w:pgMar w:top="0" w:right="567" w:bottom="14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C12E2C"/>
    <w:multiLevelType w:val="hybridMultilevel"/>
    <w:tmpl w:val="B656853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C74BC9"/>
    <w:multiLevelType w:val="hybridMultilevel"/>
    <w:tmpl w:val="8A66EF6E"/>
    <w:lvl w:ilvl="0" w:tplc="0419000F">
      <w:start w:val="4"/>
      <w:numFmt w:val="decimal"/>
      <w:lvlText w:val="%1."/>
      <w:lvlJc w:val="left"/>
      <w:pPr>
        <w:ind w:left="149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53E48C0"/>
    <w:multiLevelType w:val="hybridMultilevel"/>
    <w:tmpl w:val="5960254A"/>
    <w:lvl w:ilvl="0" w:tplc="E9480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8025941"/>
    <w:multiLevelType w:val="multilevel"/>
    <w:tmpl w:val="9D0A2600"/>
    <w:lvl w:ilvl="0">
      <w:start w:val="1"/>
      <w:numFmt w:val="decimal"/>
      <w:lvlText w:val="%1."/>
      <w:lvlJc w:val="left"/>
      <w:pPr>
        <w:ind w:left="720" w:hanging="360"/>
      </w:pPr>
      <w:rPr>
        <w:rFonts w:ascii="Times New Roman" w:hAnsi="Times New Roman" w:cs="Times New Roman" w:hint="default"/>
        <w:sz w:val="28"/>
        <w:szCs w:val="28"/>
      </w:rPr>
    </w:lvl>
    <w:lvl w:ilvl="1">
      <w:start w:val="2"/>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080" w:hanging="720"/>
      </w:pPr>
      <w:rPr>
        <w:rFonts w:ascii="Calibri" w:hAnsi="Calibri" w:cs="Calibri" w:hint="default"/>
        <w:sz w:val="22"/>
      </w:rPr>
    </w:lvl>
    <w:lvl w:ilvl="3">
      <w:start w:val="1"/>
      <w:numFmt w:val="decimal"/>
      <w:isLgl/>
      <w:lvlText w:val="%1.%2.%3.%4."/>
      <w:lvlJc w:val="left"/>
      <w:pPr>
        <w:ind w:left="1440" w:hanging="1080"/>
      </w:pPr>
      <w:rPr>
        <w:rFonts w:ascii="Calibri" w:hAnsi="Calibri" w:cs="Calibri" w:hint="default"/>
        <w:sz w:val="22"/>
      </w:rPr>
    </w:lvl>
    <w:lvl w:ilvl="4">
      <w:start w:val="1"/>
      <w:numFmt w:val="decimal"/>
      <w:isLgl/>
      <w:lvlText w:val="%1.%2.%3.%4.%5."/>
      <w:lvlJc w:val="left"/>
      <w:pPr>
        <w:ind w:left="1440" w:hanging="1080"/>
      </w:pPr>
      <w:rPr>
        <w:rFonts w:ascii="Calibri" w:hAnsi="Calibri" w:cs="Calibri" w:hint="default"/>
        <w:sz w:val="22"/>
      </w:rPr>
    </w:lvl>
    <w:lvl w:ilvl="5">
      <w:start w:val="1"/>
      <w:numFmt w:val="decimal"/>
      <w:isLgl/>
      <w:lvlText w:val="%1.%2.%3.%4.%5.%6."/>
      <w:lvlJc w:val="left"/>
      <w:pPr>
        <w:ind w:left="1800" w:hanging="1440"/>
      </w:pPr>
      <w:rPr>
        <w:rFonts w:ascii="Calibri" w:hAnsi="Calibri" w:cs="Calibri" w:hint="default"/>
        <w:sz w:val="22"/>
      </w:rPr>
    </w:lvl>
    <w:lvl w:ilvl="6">
      <w:start w:val="1"/>
      <w:numFmt w:val="decimal"/>
      <w:isLgl/>
      <w:lvlText w:val="%1.%2.%3.%4.%5.%6.%7."/>
      <w:lvlJc w:val="left"/>
      <w:pPr>
        <w:ind w:left="2160" w:hanging="1800"/>
      </w:pPr>
      <w:rPr>
        <w:rFonts w:ascii="Calibri" w:hAnsi="Calibri" w:cs="Calibri" w:hint="default"/>
        <w:sz w:val="22"/>
      </w:rPr>
    </w:lvl>
    <w:lvl w:ilvl="7">
      <w:start w:val="1"/>
      <w:numFmt w:val="decimal"/>
      <w:isLgl/>
      <w:lvlText w:val="%1.%2.%3.%4.%5.%6.%7.%8."/>
      <w:lvlJc w:val="left"/>
      <w:pPr>
        <w:ind w:left="2160" w:hanging="1800"/>
      </w:pPr>
      <w:rPr>
        <w:rFonts w:ascii="Calibri" w:hAnsi="Calibri" w:cs="Calibri" w:hint="default"/>
        <w:sz w:val="22"/>
      </w:rPr>
    </w:lvl>
    <w:lvl w:ilvl="8">
      <w:start w:val="1"/>
      <w:numFmt w:val="decimal"/>
      <w:isLgl/>
      <w:lvlText w:val="%1.%2.%3.%4.%5.%6.%7.%8.%9."/>
      <w:lvlJc w:val="left"/>
      <w:pPr>
        <w:ind w:left="2520" w:hanging="2160"/>
      </w:pPr>
      <w:rPr>
        <w:rFonts w:ascii="Calibri" w:hAnsi="Calibri" w:cs="Calibri" w:hint="default"/>
        <w:sz w:val="22"/>
      </w:rPr>
    </w:lvl>
  </w:abstractNum>
  <w:abstractNum w:abstractNumId="16">
    <w:nsid w:val="6FE73B1B"/>
    <w:multiLevelType w:val="hybridMultilevel"/>
    <w:tmpl w:val="2064EE44"/>
    <w:lvl w:ilvl="0" w:tplc="D7DA623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0"/>
  </w:num>
  <w:num w:numId="14">
    <w:abstractNumId w:val="16"/>
  </w:num>
  <w:num w:numId="15">
    <w:abstractNumId w:val="12"/>
  </w:num>
  <w:num w:numId="16">
    <w:abstractNumId w:val="13"/>
  </w:num>
  <w:num w:numId="17">
    <w:abstractNumId w:val="14"/>
  </w:num>
  <w:num w:numId="1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0A28"/>
    <w:rsid w:val="00043BCB"/>
    <w:rsid w:val="001009CA"/>
    <w:rsid w:val="0015734E"/>
    <w:rsid w:val="002D173D"/>
    <w:rsid w:val="002E241D"/>
    <w:rsid w:val="00311FB1"/>
    <w:rsid w:val="00354449"/>
    <w:rsid w:val="003A665A"/>
    <w:rsid w:val="003C3A6E"/>
    <w:rsid w:val="00433052"/>
    <w:rsid w:val="004513D5"/>
    <w:rsid w:val="00463FD6"/>
    <w:rsid w:val="004B4BEF"/>
    <w:rsid w:val="00540DB9"/>
    <w:rsid w:val="005F5DA5"/>
    <w:rsid w:val="00774FCB"/>
    <w:rsid w:val="00776779"/>
    <w:rsid w:val="00867D80"/>
    <w:rsid w:val="008C5C45"/>
    <w:rsid w:val="00961E27"/>
    <w:rsid w:val="0098581C"/>
    <w:rsid w:val="00A35926"/>
    <w:rsid w:val="00A45E59"/>
    <w:rsid w:val="00AA38B0"/>
    <w:rsid w:val="00B33C00"/>
    <w:rsid w:val="00B640A0"/>
    <w:rsid w:val="00C71A5C"/>
    <w:rsid w:val="00D05E6A"/>
    <w:rsid w:val="00D20A28"/>
    <w:rsid w:val="00D95E24"/>
    <w:rsid w:val="00DC0D3F"/>
    <w:rsid w:val="00DC5AAD"/>
    <w:rsid w:val="00E04DD2"/>
    <w:rsid w:val="00ED0716"/>
    <w:rsid w:val="00EE3F5A"/>
    <w:rsid w:val="00F96391"/>
    <w:rsid w:val="00FF5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A28"/>
    <w:pPr>
      <w:ind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1E27"/>
    <w:pPr>
      <w:keepNext/>
      <w:keepLines/>
      <w:spacing w:before="480"/>
      <w:ind w:right="-261"/>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link w:val="30"/>
    <w:uiPriority w:val="9"/>
    <w:qFormat/>
    <w:rsid w:val="00961E2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E04D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link w:val="a5"/>
    <w:rsid w:val="00E04DD2"/>
    <w:rPr>
      <w:rFonts w:ascii="Times New Roman" w:eastAsia="Times New Roman" w:hAnsi="Times New Roman" w:cs="Times New Roman"/>
      <w:sz w:val="28"/>
      <w:szCs w:val="24"/>
      <w:lang w:eastAsia="ru-RU"/>
    </w:rPr>
  </w:style>
  <w:style w:type="paragraph" w:styleId="a6">
    <w:name w:val="Body Text"/>
    <w:basedOn w:val="a"/>
    <w:link w:val="a7"/>
    <w:semiHidden/>
    <w:unhideWhenUsed/>
    <w:rsid w:val="00E04DD2"/>
    <w:pPr>
      <w:widowControl w:val="0"/>
      <w:adjustRightInd w:val="0"/>
      <w:ind w:right="5755"/>
      <w:jc w:val="both"/>
      <w:textAlignment w:val="baseline"/>
    </w:pPr>
    <w:rPr>
      <w:sz w:val="28"/>
    </w:rPr>
  </w:style>
  <w:style w:type="character" w:customStyle="1" w:styleId="a7">
    <w:name w:val="Основной текст Знак"/>
    <w:basedOn w:val="a0"/>
    <w:link w:val="a6"/>
    <w:semiHidden/>
    <w:rsid w:val="00E04DD2"/>
    <w:rPr>
      <w:rFonts w:ascii="Times New Roman" w:eastAsia="Times New Roman" w:hAnsi="Times New Roman" w:cs="Times New Roman"/>
      <w:sz w:val="28"/>
      <w:szCs w:val="24"/>
      <w:lang w:eastAsia="ru-RU"/>
    </w:rPr>
  </w:style>
  <w:style w:type="paragraph" w:styleId="a8">
    <w:name w:val="Body Text Indent"/>
    <w:basedOn w:val="a"/>
    <w:link w:val="a9"/>
    <w:uiPriority w:val="99"/>
    <w:semiHidden/>
    <w:unhideWhenUsed/>
    <w:rsid w:val="00E04DD2"/>
    <w:pPr>
      <w:widowControl w:val="0"/>
      <w:adjustRightInd w:val="0"/>
      <w:spacing w:after="120" w:line="276" w:lineRule="auto"/>
      <w:ind w:left="283"/>
      <w:jc w:val="both"/>
      <w:textAlignment w:val="baseline"/>
    </w:pPr>
    <w:rPr>
      <w:sz w:val="22"/>
      <w:szCs w:val="22"/>
    </w:rPr>
  </w:style>
  <w:style w:type="character" w:customStyle="1" w:styleId="a9">
    <w:name w:val="Основной текст с отступом Знак"/>
    <w:basedOn w:val="a0"/>
    <w:link w:val="a8"/>
    <w:uiPriority w:val="99"/>
    <w:semiHidden/>
    <w:rsid w:val="00E04DD2"/>
    <w:rPr>
      <w:rFonts w:ascii="Times New Roman" w:eastAsia="Times New Roman" w:hAnsi="Times New Roman" w:cs="Times New Roman"/>
      <w:lang w:eastAsia="ru-RU"/>
    </w:rPr>
  </w:style>
  <w:style w:type="character" w:customStyle="1" w:styleId="11">
    <w:name w:val="Название Знак1"/>
    <w:basedOn w:val="a0"/>
    <w:link w:val="a3"/>
    <w:uiPriority w:val="10"/>
    <w:rsid w:val="00E04DD2"/>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header"/>
    <w:basedOn w:val="a"/>
    <w:link w:val="ab"/>
    <w:uiPriority w:val="99"/>
    <w:rsid w:val="00E04DD2"/>
    <w:pPr>
      <w:widowControl w:val="0"/>
      <w:tabs>
        <w:tab w:val="center" w:pos="4677"/>
        <w:tab w:val="right" w:pos="9355"/>
      </w:tabs>
      <w:adjustRightInd w:val="0"/>
      <w:jc w:val="both"/>
      <w:textAlignment w:val="baseline"/>
    </w:pPr>
    <w:rPr>
      <w:rFonts w:ascii="Calibri" w:hAnsi="Calibri"/>
      <w:sz w:val="20"/>
      <w:szCs w:val="20"/>
    </w:rPr>
  </w:style>
  <w:style w:type="character" w:customStyle="1" w:styleId="ab">
    <w:name w:val="Верхний колонтитул Знак"/>
    <w:basedOn w:val="a0"/>
    <w:link w:val="aa"/>
    <w:uiPriority w:val="99"/>
    <w:rsid w:val="00E04DD2"/>
    <w:rPr>
      <w:rFonts w:ascii="Calibri" w:eastAsia="Times New Roman" w:hAnsi="Calibri" w:cs="Times New Roman"/>
      <w:sz w:val="20"/>
      <w:szCs w:val="20"/>
    </w:rPr>
  </w:style>
  <w:style w:type="paragraph" w:styleId="ac">
    <w:name w:val="footer"/>
    <w:basedOn w:val="a"/>
    <w:link w:val="ad"/>
    <w:uiPriority w:val="99"/>
    <w:rsid w:val="00E04DD2"/>
    <w:pPr>
      <w:widowControl w:val="0"/>
      <w:tabs>
        <w:tab w:val="center" w:pos="4677"/>
        <w:tab w:val="right" w:pos="9355"/>
      </w:tabs>
      <w:adjustRightInd w:val="0"/>
      <w:jc w:val="both"/>
      <w:textAlignment w:val="baseline"/>
    </w:pPr>
    <w:rPr>
      <w:rFonts w:ascii="Calibri" w:hAnsi="Calibri"/>
      <w:sz w:val="20"/>
      <w:szCs w:val="20"/>
    </w:rPr>
  </w:style>
  <w:style w:type="character" w:customStyle="1" w:styleId="ad">
    <w:name w:val="Нижний колонтитул Знак"/>
    <w:basedOn w:val="a0"/>
    <w:link w:val="ac"/>
    <w:uiPriority w:val="99"/>
    <w:rsid w:val="00E04DD2"/>
    <w:rPr>
      <w:rFonts w:ascii="Calibri" w:eastAsia="Times New Roman" w:hAnsi="Calibri" w:cs="Times New Roman"/>
      <w:sz w:val="20"/>
      <w:szCs w:val="20"/>
    </w:rPr>
  </w:style>
  <w:style w:type="paragraph" w:styleId="ae">
    <w:name w:val="Document Map"/>
    <w:basedOn w:val="a"/>
    <w:link w:val="af"/>
    <w:uiPriority w:val="99"/>
    <w:semiHidden/>
    <w:rsid w:val="00E04DD2"/>
    <w:pPr>
      <w:widowControl w:val="0"/>
      <w:shd w:val="clear" w:color="auto" w:fill="000080"/>
      <w:adjustRightInd w:val="0"/>
      <w:spacing w:after="200" w:line="276" w:lineRule="auto"/>
      <w:jc w:val="both"/>
      <w:textAlignment w:val="baseline"/>
    </w:pPr>
    <w:rPr>
      <w:sz w:val="2"/>
      <w:szCs w:val="20"/>
    </w:rPr>
  </w:style>
  <w:style w:type="character" w:customStyle="1" w:styleId="af">
    <w:name w:val="Схема документа Знак"/>
    <w:basedOn w:val="a0"/>
    <w:link w:val="ae"/>
    <w:uiPriority w:val="99"/>
    <w:semiHidden/>
    <w:rsid w:val="00E04DD2"/>
    <w:rPr>
      <w:rFonts w:ascii="Times New Roman" w:eastAsia="Times New Roman" w:hAnsi="Times New Roman" w:cs="Times New Roman"/>
      <w:sz w:val="2"/>
      <w:szCs w:val="20"/>
      <w:shd w:val="clear" w:color="auto" w:fill="000080"/>
    </w:rPr>
  </w:style>
  <w:style w:type="paragraph" w:styleId="af0">
    <w:name w:val="List Paragraph"/>
    <w:aliases w:val="ПАРАГРАФ,Абзац списка для документа"/>
    <w:basedOn w:val="a"/>
    <w:link w:val="af1"/>
    <w:uiPriority w:val="34"/>
    <w:qFormat/>
    <w:rsid w:val="00E04DD2"/>
    <w:pPr>
      <w:widowControl w:val="0"/>
      <w:adjustRightInd w:val="0"/>
      <w:spacing w:after="200" w:line="276" w:lineRule="auto"/>
      <w:ind w:left="720"/>
      <w:contextualSpacing/>
      <w:jc w:val="both"/>
      <w:textAlignment w:val="baseline"/>
    </w:pPr>
    <w:rPr>
      <w:sz w:val="22"/>
      <w:szCs w:val="22"/>
    </w:rPr>
  </w:style>
  <w:style w:type="paragraph" w:styleId="af2">
    <w:name w:val="Balloon Text"/>
    <w:basedOn w:val="a"/>
    <w:link w:val="af3"/>
    <w:uiPriority w:val="99"/>
    <w:semiHidden/>
    <w:unhideWhenUsed/>
    <w:rsid w:val="00E04DD2"/>
    <w:pPr>
      <w:widowControl w:val="0"/>
      <w:adjustRightInd w:val="0"/>
      <w:jc w:val="both"/>
      <w:textAlignment w:val="baseline"/>
    </w:pPr>
    <w:rPr>
      <w:rFonts w:ascii="Calibri" w:hAnsi="Calibri"/>
      <w:sz w:val="16"/>
      <w:szCs w:val="16"/>
    </w:rPr>
  </w:style>
  <w:style w:type="character" w:customStyle="1" w:styleId="af3">
    <w:name w:val="Текст выноски Знак"/>
    <w:basedOn w:val="a0"/>
    <w:link w:val="af2"/>
    <w:uiPriority w:val="99"/>
    <w:semiHidden/>
    <w:rsid w:val="00E04DD2"/>
    <w:rPr>
      <w:rFonts w:ascii="Calibri" w:eastAsia="Times New Roman" w:hAnsi="Calibri" w:cs="Times New Roman"/>
      <w:sz w:val="16"/>
      <w:szCs w:val="16"/>
      <w:lang w:eastAsia="ru-RU"/>
    </w:rPr>
  </w:style>
  <w:style w:type="character" w:styleId="af4">
    <w:name w:val="Hyperlink"/>
    <w:uiPriority w:val="99"/>
    <w:unhideWhenUsed/>
    <w:rsid w:val="00E04DD2"/>
    <w:rPr>
      <w:color w:val="0000FF"/>
      <w:u w:val="single"/>
    </w:rPr>
  </w:style>
  <w:style w:type="paragraph" w:customStyle="1" w:styleId="ConsPlusNormal">
    <w:name w:val="ConsPlusNormal"/>
    <w:rsid w:val="00E04DD2"/>
    <w:pPr>
      <w:widowControl w:val="0"/>
      <w:autoSpaceDE w:val="0"/>
      <w:autoSpaceDN w:val="0"/>
      <w:adjustRightInd w:val="0"/>
      <w:spacing w:line="360" w:lineRule="atLeast"/>
      <w:ind w:right="0"/>
      <w:jc w:val="both"/>
      <w:textAlignment w:val="baseline"/>
    </w:pPr>
    <w:rPr>
      <w:rFonts w:ascii="Times New Roman" w:eastAsia="Times New Roman" w:hAnsi="Times New Roman" w:cs="Times New Roman"/>
      <w:sz w:val="28"/>
      <w:szCs w:val="28"/>
      <w:lang w:eastAsia="hy-AM"/>
    </w:rPr>
  </w:style>
  <w:style w:type="character" w:styleId="af5">
    <w:name w:val="annotation reference"/>
    <w:uiPriority w:val="99"/>
    <w:semiHidden/>
    <w:unhideWhenUsed/>
    <w:rsid w:val="00E04DD2"/>
    <w:rPr>
      <w:sz w:val="16"/>
      <w:szCs w:val="16"/>
    </w:rPr>
  </w:style>
  <w:style w:type="paragraph" w:styleId="af6">
    <w:name w:val="annotation text"/>
    <w:basedOn w:val="a"/>
    <w:link w:val="af7"/>
    <w:uiPriority w:val="99"/>
    <w:semiHidden/>
    <w:unhideWhenUsed/>
    <w:rsid w:val="00E04DD2"/>
    <w:pPr>
      <w:widowControl w:val="0"/>
      <w:adjustRightInd w:val="0"/>
      <w:spacing w:after="200" w:line="276" w:lineRule="auto"/>
      <w:jc w:val="both"/>
      <w:textAlignment w:val="baseline"/>
    </w:pPr>
    <w:rPr>
      <w:sz w:val="20"/>
      <w:szCs w:val="20"/>
    </w:rPr>
  </w:style>
  <w:style w:type="character" w:customStyle="1" w:styleId="af7">
    <w:name w:val="Текст примечания Знак"/>
    <w:basedOn w:val="a0"/>
    <w:link w:val="af6"/>
    <w:uiPriority w:val="99"/>
    <w:semiHidden/>
    <w:rsid w:val="00E04DD2"/>
    <w:rPr>
      <w:rFonts w:ascii="Times New Roman" w:eastAsia="Times New Roman" w:hAnsi="Times New Roman" w:cs="Times New Roman"/>
      <w:sz w:val="20"/>
      <w:szCs w:val="20"/>
      <w:lang w:val="ru-RU" w:eastAsia="ru-RU"/>
    </w:rPr>
  </w:style>
  <w:style w:type="paragraph" w:styleId="af8">
    <w:name w:val="annotation subject"/>
    <w:basedOn w:val="af6"/>
    <w:next w:val="af6"/>
    <w:link w:val="af9"/>
    <w:uiPriority w:val="99"/>
    <w:semiHidden/>
    <w:unhideWhenUsed/>
    <w:rsid w:val="00E04DD2"/>
    <w:rPr>
      <w:rFonts w:ascii="Calibri" w:hAnsi="Calibri"/>
      <w:b/>
      <w:bCs/>
    </w:rPr>
  </w:style>
  <w:style w:type="character" w:customStyle="1" w:styleId="af9">
    <w:name w:val="Тема примечания Знак"/>
    <w:basedOn w:val="af7"/>
    <w:link w:val="af8"/>
    <w:uiPriority w:val="99"/>
    <w:semiHidden/>
    <w:rsid w:val="00E04DD2"/>
    <w:rPr>
      <w:rFonts w:ascii="Calibri" w:hAnsi="Calibri"/>
      <w:b/>
      <w:bCs/>
    </w:rPr>
  </w:style>
  <w:style w:type="paragraph" w:styleId="afa">
    <w:name w:val="Normal (Web)"/>
    <w:basedOn w:val="a"/>
    <w:uiPriority w:val="99"/>
    <w:unhideWhenUsed/>
    <w:rsid w:val="00E04DD2"/>
    <w:pPr>
      <w:spacing w:before="100" w:beforeAutospacing="1" w:after="100" w:afterAutospacing="1"/>
    </w:pPr>
  </w:style>
  <w:style w:type="paragraph" w:styleId="afb">
    <w:name w:val="caption"/>
    <w:basedOn w:val="a"/>
    <w:qFormat/>
    <w:rsid w:val="00E04DD2"/>
    <w:pPr>
      <w:tabs>
        <w:tab w:val="left" w:pos="8080"/>
      </w:tabs>
      <w:jc w:val="center"/>
    </w:pPr>
    <w:rPr>
      <w:b/>
      <w:sz w:val="36"/>
      <w:szCs w:val="20"/>
    </w:rPr>
  </w:style>
  <w:style w:type="paragraph" w:customStyle="1" w:styleId="Style6">
    <w:name w:val="Style6"/>
    <w:basedOn w:val="a"/>
    <w:rsid w:val="00311FB1"/>
    <w:pPr>
      <w:widowControl w:val="0"/>
      <w:suppressAutoHyphens/>
      <w:autoSpaceDE w:val="0"/>
      <w:spacing w:line="278" w:lineRule="exact"/>
      <w:ind w:firstLine="422"/>
      <w:jc w:val="both"/>
    </w:pPr>
    <w:rPr>
      <w:rFonts w:ascii="Arial Narrow" w:hAnsi="Arial Narrow"/>
      <w:kern w:val="2"/>
      <w:lang w:eastAsia="en-US"/>
    </w:rPr>
  </w:style>
  <w:style w:type="paragraph" w:customStyle="1" w:styleId="Style9">
    <w:name w:val="Style9"/>
    <w:basedOn w:val="a"/>
    <w:uiPriority w:val="99"/>
    <w:rsid w:val="00311FB1"/>
    <w:pPr>
      <w:widowControl w:val="0"/>
      <w:autoSpaceDE w:val="0"/>
      <w:autoSpaceDN w:val="0"/>
      <w:adjustRightInd w:val="0"/>
      <w:spacing w:line="253" w:lineRule="exact"/>
    </w:pPr>
  </w:style>
  <w:style w:type="character" w:customStyle="1" w:styleId="FontStyle14">
    <w:name w:val="Font Style14"/>
    <w:rsid w:val="00311FB1"/>
    <w:rPr>
      <w:rFonts w:ascii="Times New Roman" w:hAnsi="Times New Roman" w:cs="Times New Roman" w:hint="default"/>
      <w:sz w:val="20"/>
      <w:szCs w:val="20"/>
    </w:rPr>
  </w:style>
  <w:style w:type="character" w:customStyle="1" w:styleId="FontStyle11">
    <w:name w:val="Font Style11"/>
    <w:uiPriority w:val="99"/>
    <w:rsid w:val="00311FB1"/>
    <w:rPr>
      <w:rFonts w:ascii="Times New Roman" w:hAnsi="Times New Roman" w:cs="Times New Roman" w:hint="default"/>
      <w:spacing w:val="10"/>
      <w:sz w:val="18"/>
      <w:szCs w:val="18"/>
    </w:rPr>
  </w:style>
  <w:style w:type="character" w:customStyle="1" w:styleId="FontStyle13">
    <w:name w:val="Font Style13"/>
    <w:rsid w:val="00311FB1"/>
    <w:rPr>
      <w:rFonts w:ascii="Times New Roman" w:hAnsi="Times New Roman" w:cs="Times New Roman" w:hint="default"/>
      <w:b/>
      <w:bCs/>
      <w:sz w:val="20"/>
      <w:szCs w:val="20"/>
    </w:rPr>
  </w:style>
  <w:style w:type="paragraph" w:customStyle="1" w:styleId="Postan">
    <w:name w:val="Postan"/>
    <w:basedOn w:val="a"/>
    <w:rsid w:val="00A35926"/>
    <w:pPr>
      <w:jc w:val="center"/>
    </w:pPr>
    <w:rPr>
      <w:sz w:val="28"/>
      <w:szCs w:val="20"/>
    </w:rPr>
  </w:style>
  <w:style w:type="paragraph" w:customStyle="1" w:styleId="Default">
    <w:name w:val="Default"/>
    <w:rsid w:val="00A35926"/>
    <w:pPr>
      <w:autoSpaceDE w:val="0"/>
      <w:autoSpaceDN w:val="0"/>
      <w:adjustRightInd w:val="0"/>
      <w:ind w:right="0"/>
    </w:pPr>
    <w:rPr>
      <w:rFonts w:ascii="Arial" w:eastAsia="Times New Roman" w:hAnsi="Arial" w:cs="Arial"/>
      <w:color w:val="000000"/>
      <w:sz w:val="24"/>
      <w:szCs w:val="24"/>
    </w:rPr>
  </w:style>
  <w:style w:type="paragraph" w:customStyle="1" w:styleId="afc">
    <w:name w:val="Прижатый влево"/>
    <w:basedOn w:val="a"/>
    <w:next w:val="a"/>
    <w:rsid w:val="00A35926"/>
    <w:pPr>
      <w:widowControl w:val="0"/>
      <w:autoSpaceDE w:val="0"/>
      <w:autoSpaceDN w:val="0"/>
      <w:adjustRightInd w:val="0"/>
    </w:pPr>
    <w:rPr>
      <w:rFonts w:ascii="Arial" w:hAnsi="Arial" w:cs="Arial"/>
      <w:sz w:val="20"/>
      <w:szCs w:val="20"/>
    </w:rPr>
  </w:style>
  <w:style w:type="paragraph" w:customStyle="1" w:styleId="22">
    <w:name w:val="Основной текст 22"/>
    <w:basedOn w:val="a"/>
    <w:rsid w:val="00A35926"/>
    <w:pPr>
      <w:overflowPunct w:val="0"/>
      <w:autoSpaceDE w:val="0"/>
      <w:autoSpaceDN w:val="0"/>
      <w:adjustRightInd w:val="0"/>
    </w:pPr>
    <w:rPr>
      <w:sz w:val="28"/>
      <w:szCs w:val="20"/>
    </w:rPr>
  </w:style>
  <w:style w:type="character" w:customStyle="1" w:styleId="afd">
    <w:name w:val="Основной текст + Полужирный"/>
    <w:aliases w:val="Интервал 3 pt"/>
    <w:uiPriority w:val="99"/>
    <w:rsid w:val="00A35926"/>
    <w:rPr>
      <w:rFonts w:ascii="Times New Roman" w:hAnsi="Times New Roman" w:cs="Times New Roman" w:hint="default"/>
      <w:b/>
      <w:bCs/>
      <w:spacing w:val="70"/>
      <w:sz w:val="26"/>
      <w:szCs w:val="26"/>
    </w:rPr>
  </w:style>
  <w:style w:type="paragraph" w:styleId="2">
    <w:name w:val="Body Text 2"/>
    <w:basedOn w:val="a"/>
    <w:link w:val="20"/>
    <w:uiPriority w:val="99"/>
    <w:semiHidden/>
    <w:unhideWhenUsed/>
    <w:rsid w:val="00961E27"/>
    <w:pPr>
      <w:spacing w:after="120" w:line="480" w:lineRule="auto"/>
    </w:pPr>
  </w:style>
  <w:style w:type="character" w:customStyle="1" w:styleId="20">
    <w:name w:val="Основной текст 2 Знак"/>
    <w:basedOn w:val="a0"/>
    <w:link w:val="2"/>
    <w:uiPriority w:val="99"/>
    <w:semiHidden/>
    <w:rsid w:val="00961E2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61E2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61E27"/>
    <w:rPr>
      <w:rFonts w:ascii="Times New Roman" w:eastAsia="Times New Roman" w:hAnsi="Times New Roman" w:cs="Times New Roman"/>
      <w:b/>
      <w:bCs/>
      <w:sz w:val="27"/>
      <w:szCs w:val="27"/>
      <w:lang w:eastAsia="ru-RU"/>
    </w:rPr>
  </w:style>
  <w:style w:type="paragraph" w:customStyle="1" w:styleId="formattext">
    <w:name w:val="formattext"/>
    <w:basedOn w:val="a"/>
    <w:rsid w:val="00961E27"/>
    <w:pPr>
      <w:spacing w:before="100" w:beforeAutospacing="1" w:after="100" w:afterAutospacing="1"/>
    </w:pPr>
  </w:style>
  <w:style w:type="paragraph" w:customStyle="1" w:styleId="headertext">
    <w:name w:val="headertext"/>
    <w:basedOn w:val="a"/>
    <w:rsid w:val="00961E27"/>
    <w:pPr>
      <w:spacing w:before="100" w:beforeAutospacing="1" w:after="100" w:afterAutospacing="1"/>
    </w:pPr>
  </w:style>
  <w:style w:type="paragraph" w:customStyle="1" w:styleId="21">
    <w:name w:val="Основной текст 21"/>
    <w:basedOn w:val="a"/>
    <w:rsid w:val="00961E27"/>
    <w:pPr>
      <w:overflowPunct w:val="0"/>
      <w:autoSpaceDE w:val="0"/>
      <w:autoSpaceDN w:val="0"/>
      <w:adjustRightInd w:val="0"/>
      <w:textAlignment w:val="baseline"/>
    </w:pPr>
    <w:rPr>
      <w:sz w:val="28"/>
      <w:szCs w:val="20"/>
    </w:rPr>
  </w:style>
  <w:style w:type="paragraph" w:customStyle="1" w:styleId="unformattext">
    <w:name w:val="unformattext"/>
    <w:basedOn w:val="a"/>
    <w:rsid w:val="00961E27"/>
    <w:pPr>
      <w:spacing w:before="100" w:beforeAutospacing="1" w:after="100" w:afterAutospacing="1"/>
    </w:pPr>
  </w:style>
  <w:style w:type="paragraph" w:customStyle="1" w:styleId="ConsTitle">
    <w:name w:val="ConsTitle"/>
    <w:rsid w:val="00F96391"/>
    <w:pPr>
      <w:widowControl w:val="0"/>
      <w:autoSpaceDE w:val="0"/>
      <w:autoSpaceDN w:val="0"/>
      <w:adjustRightInd w:val="0"/>
      <w:ind w:right="19772"/>
    </w:pPr>
    <w:rPr>
      <w:rFonts w:ascii="Arial" w:eastAsia="Times New Roman" w:hAnsi="Arial" w:cs="Arial"/>
      <w:b/>
      <w:bCs/>
      <w:sz w:val="16"/>
      <w:szCs w:val="16"/>
      <w:lang w:eastAsia="ru-RU"/>
    </w:rPr>
  </w:style>
  <w:style w:type="character" w:customStyle="1" w:styleId="af1">
    <w:name w:val="Абзац списка Знак"/>
    <w:aliases w:val="ПАРАГРАФ Знак,Абзац списка для документа Знак"/>
    <w:link w:val="af0"/>
    <w:uiPriority w:val="34"/>
    <w:rsid w:val="00043BCB"/>
    <w:rPr>
      <w:rFonts w:ascii="Times New Roman" w:eastAsia="Times New Roman" w:hAnsi="Times New Roman" w:cs="Times New Roman"/>
      <w:lang w:eastAsia="ru-RU"/>
    </w:rPr>
  </w:style>
  <w:style w:type="paragraph" w:customStyle="1" w:styleId="a5">
    <w:basedOn w:val="a"/>
    <w:next w:val="a3"/>
    <w:link w:val="a4"/>
    <w:qFormat/>
    <w:rsid w:val="00043BCB"/>
    <w:pPr>
      <w:widowControl w:val="0"/>
      <w:adjustRightInd w:val="0"/>
      <w:jc w:val="center"/>
      <w:textAlignment w:val="baseline"/>
    </w:pPr>
    <w:rPr>
      <w:sz w:val="28"/>
    </w:rPr>
  </w:style>
  <w:style w:type="paragraph" w:customStyle="1" w:styleId="12">
    <w:name w:val="Знак Знак Знак1 Знак"/>
    <w:basedOn w:val="a"/>
    <w:rsid w:val="00043BCB"/>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1571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7</Pages>
  <Words>2397</Words>
  <Characters>13668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2024-08-05T05:16:00Z</cp:lastPrinted>
  <dcterms:created xsi:type="dcterms:W3CDTF">2023-04-06T07:17:00Z</dcterms:created>
  <dcterms:modified xsi:type="dcterms:W3CDTF">2024-08-22T09:45:00Z</dcterms:modified>
</cp:coreProperties>
</file>