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DF2AC3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DF2AC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48623F" w:rsidRPr="00DF2AC3" w:rsidRDefault="005474C8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DF2AC3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DF2AC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DF2AC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DF2AC3" w:rsidRDefault="00C85C28" w:rsidP="00131C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DF2AC3" w:rsidRDefault="00BE5A06" w:rsidP="008575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Э</w:t>
            </w:r>
            <w:r w:rsidR="00310766" w:rsidRPr="00DF2AC3">
              <w:rPr>
                <w:rFonts w:ascii="Times New Roman" w:hAnsi="Times New Roman"/>
                <w:sz w:val="22"/>
                <w:szCs w:val="22"/>
              </w:rPr>
              <w:t xml:space="preserve">ксплуатация </w:t>
            </w:r>
            <w:r w:rsidR="00B6403F" w:rsidRPr="00DF2AC3">
              <w:rPr>
                <w:rFonts w:ascii="Times New Roman" w:hAnsi="Times New Roman"/>
                <w:sz w:val="22"/>
                <w:szCs w:val="22"/>
              </w:rPr>
              <w:t xml:space="preserve">магистрального </w:t>
            </w:r>
            <w:r w:rsidR="00BC33FB" w:rsidRPr="00DF2AC3">
              <w:rPr>
                <w:rFonts w:ascii="Times New Roman" w:hAnsi="Times New Roman"/>
                <w:sz w:val="22"/>
                <w:szCs w:val="22"/>
              </w:rPr>
              <w:t>нефтепровода федерального значения "Нефтепровод "Суходольная-Родионовская"</w:t>
            </w:r>
          </w:p>
          <w:p w:rsidR="000545C6" w:rsidRPr="00DF2AC3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61:15:0000000:6608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Каменский муниципальный район, Красновское сельское поселение, около земельного участка с кадастровым номером 67:15:0602101:78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61:15:0000000:6609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61:15:0000000:21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Автомагистраль М-21 с км 319+420 м по км 373+780 м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 (насосная станция 108 земли АКХ "Родина")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61:15:0600101:1011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61:15:0600101:116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Пиховска с/а, участок №22 ( ТОО "Родина")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61:15:0000000:15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(северная часть) ЛЭП 10 кВ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61:15:0600101:426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АКХ "Родина" участки №№24,25,27,29,31,42,10,11,12,13,14,15,16,18,19,20,21,22,24,26,9,, пб. 1 г,2 г,4 г,6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61:15:0600101:436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Пиховкинское сельское поселение, участок №2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61:15:0600101:439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Пиховкинское сельское поселение, участок №10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61:15:0600101:440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Пиховкинское сельское поселение, участок №11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61:15:0600101:445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Пиховкинское сельское поселение, участок №2 а ку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61:15:0600101:448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Пиховкинское сельское поселение, участок №7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61:15:0600101:449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Пиховкинское сельское поселение, участок №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11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 ку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АКХ "Родина", кадастровый участок №19,  р.у. №21, 7г., Пиховкинское с/п.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61:15:0600101:546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АКХ "Родина", кадастровый участок №19,р.у. №21, 7г, Пиховкинское с/п.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АКХ "Родина", кадастровый участок №19, р.у. №21, 7г, Пиховкинское с/п.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61:15:0600101:562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АКХ "Родина" р.уч.27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СПК "Колхоз Родина" р.у. 24,1г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61:15:0600101:589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СПК "Колхоз Родина" р.у. 24,1г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Каменский район, АКХ "Родина" участок №27 и 7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СПК "Колхоз Родина" р.у. 24,1г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СПК "Колхоз Родина" р.у. 24,1г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Каменский район, СПК "Колхоз Родина" р.у.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24,1г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СПК "Колхоз Родина" р.у. 24,1г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СПК "Колхоз Родина" р.у. 24,1г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СПК "Колхоз Родина" р.у. 27,4г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СПК "Колхоз Родина" р.у. 27,4г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СПК "Колхоз Родина" р.у. 27,4г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СПК "Колхоз Родина" р.у. 27,4г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61:15:0600101:599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район, СПК "Колхоз Родина" р.у. 27,4г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Каменский р-н, СПК "Колхоз Родина" р.у. 27,4г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61:15:0600101:686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27 , 4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61:15:0600101:687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27 , 4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27 , 4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61:15:0600101:689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27 , 4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27 , 4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61:15:0600101:691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27 , 4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27 , 4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9 , 1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61:15:0600101:696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9 , 1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61:15:0600101:706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61:15:0600101:709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61:15:0600101:715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АКХ "Родина" р.уч.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61:15:0600101:725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Пиховкинское сельское поселение, АКХ "Родина" р. 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Пиховкинское сельское поселение, АКХ "Родина" р. 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61:15:0600101:727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Пиховкинское сельское поселение, АКХ "Родина" р. 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61:15:0600101:728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Пиховкинское сельское поселение, АКХ "Родина" р. уч. 26, 6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«Родина», р.у. № 26, р.у. пб. № 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61:15:0600101:753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«Родина», р.у. № 27, р.у. пб. № 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61:15:0600101:761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«Родина», р.у. № 26, р.у. пб. № 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61:15:0600101:762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«Родина», р.у. № 26, р.у. пб. № 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61:15:0600101:763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«Родина», р.у. № 26, р.у. пб. № 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61:15:0600101:765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«Родина», р.у. № 27, р.у. пб. № 1г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61:15:0600101:780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поселение, АКХ "Родина", пастбище р. уч. 1 г, пашня, р. уч. 18.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61:15:0600101:786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Пиховкинское сельское поселение, АКХ "Родина", пастбище р. уч. 1г, пашня, р. уч. 18.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61:15:0600101:787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поселение, АКХ "Родина", пастбище р. уч. 2 г, пашня, р. уч. 21.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61:15:0600101:788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Пиховкинское сельское поселение, АКХ "Родина", пастбище р. уч. 2 г, пашня, р. уч. 24, пашня, р. уч. 26.</w:t>
            </w:r>
            <w:proofErr w:type="gramEnd"/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61:15:0600601:197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Уляшкинское сельское поселение, автомольная дорога пос Глубокий - х Верхние Грачики, км 8+310 до км 13+841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61:15:0600601:6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района, насосная 121, земли ОПХ "Каменское"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61:15:0600601:7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в районе х. Кочетовка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61:15:0601401:1109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61:15:0601401:1110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61:15:0601401:1111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61:15:0601401:1112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61:15:0601401:1113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61:15:0601401:1409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61:15:0601401:1419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61:15:0601401:1420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Красновское сельское поселение,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61:15:0601401:1422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61:15:0601401:1423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61:15:0601401:1449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61:15:0601401:1450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61:15:0601401:1661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 АКХ "Радуга"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р.у. 11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61:15:0601401:550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 7,8,9,11,12,16,17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61:15:0601401:1728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 w:val="restart"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61:15:0601401:1733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61:15:0601401:1734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61:15:0601401:1735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61:15:0601401:1737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АКХ "Радуга", участок № 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61:15:0601401:1755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АКХ «Радуга», пашня р.у. №17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61:15:0601401:20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61:15:0601401:1814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АКХ «Радуга", пашня р.у. 11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61:15:0601401:1835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61:15:0601401:1836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61:15:0601401:1837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Красновское сельское поселение,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61:15:0601401:2060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АКХ "Радуга", пашня р.уч.17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61:15:0601401:23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АКХ "Радуга"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61:15:0601401:42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№19 и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61:15:0601401:44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61:15:0601401:46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"Радуга", участок №20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территория Каменского района, (аварийная отводная канава 128 км) на землях АКХ "Радуга"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61:15:0601401:949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земли районного фонда перераспределения, участок №20, расположенный в 1,8 км. от б. Пантюшина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 (Насосная станция 139)  земли Малокаменской с/а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61:15:0000000:31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земельный участок газопровода-отвода к ГРС Белая Калитва БКМЗ на участках с 47,0 по 54,8 км, с 65,9 по 91,9 км, подключенного к магистральному газопроводу Краснодарский Край-Серпухов 2 нитка на 385,0 км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61:15:0602001:295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в районе х. Акатновка, участки №№  89,24,27,252,216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61:15:0602001:317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земли Малокаменской с/а , земельные  участки №69,16,20,157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61:15:0602001:318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а/д  г. Каменск-Шахтинский -х. Малая Каменка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61:15:0000000:14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Земли Каменского района (Южная часть) , ЛЭП 10 кВ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61:15:0602001:511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территория Малокаменского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61:15:0602001:545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Малокаменское сельское поселение, 1800 м в юго-восточном направлении от х. Акатновка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61:15:0602001:598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Малокаменское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61:15:0602001:833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Каменский район, Малокаменское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61:15:0602001:847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район Каменский, Малокаменское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61:15:0602001:857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61:15:0000000:50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61:15:0602101:1630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Красновское сельское поселение, 1,2 км на северо-запад от х. Филиппенков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61:15:0602101:1641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Красновское сельское поселение, в западном направлении от х. Филиппенков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61:15:0602101:2002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34, пастбище р.у. 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61:15:0602101:2009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32, пастбище р.у. 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31, пастбище р.у. 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31, пастбище р.у. 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31, пастбище р.у. 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31, пастбище р.у. 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31, пастбище р.у. 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31, пастбище р.у. 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Россия, Ростовская область, Каменский район, Красновское сельское поселение, АКХ "Колос", пашня р.у. 31, пастбище р.у. 6</w:t>
            </w:r>
            <w:proofErr w:type="gramEnd"/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61:15:0602101:2017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Старостаничное сельское поселение, АКХ «Колос», пашня р.у. 23, пастбище р.у. 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61:15:0602101:510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АКХ "Колос" участки №9,12,15,16,18,21,23,24,25,26,31,32,34,36,78,82, пб. №1,6,7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61:15:0602101:2265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Россия, Ростовская область, Каменский район, Красновское сельское поселение, АКХ "Колос", пашня р.у. 35, пастбище р.у. 7</w:t>
            </w:r>
            <w:proofErr w:type="gramEnd"/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61:15:0602101:2438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«Колос», пашня р.у. 34, пастбище р.у. 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61:15:0602101:2504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АКХ "Колос", пашня р.у. 23, пастбище р.у. 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61:15:0602101:2660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Старостаничное сельское поселение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,А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КХ "Колос", пастбище р. уч. №1, пашня р. уч. №18, пашня р. уч. №36, пашня р. уч. №23, пашня р. уч. №25.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61:15:0602101:2682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АКХ "Колос", пашня р.у. №31, пастбище р.у. №1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61:15:0602101:2975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Каменский район, АКХ "Колос", пашня р.у. №№36,32,23,9, пастбище р.у. №№1,6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61:15:0602101:3110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61:15:0602101:78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рабочий участок №26, земли районного фонда перераспределения, в 130м северо-запад от х. Филипенков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61:15:0602101:94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Территория Каменского района, насосная станция 136, АО "Крона-2"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61:15:0602301:105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№13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колхоз "Победа", участок №18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61:15:0602301:1319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СПК колхоз "Победа", участок №18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61:15:0602301:1377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Волченское сельское поселение, АКХ "Победа", 18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61:15:0602301:1378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Каменский, Волченское сельское поселение,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АКХ "Победа", 18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61:15:0602301:1383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900 м севро-западнее х. Белгородцев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Волченское сельское поселение, АКХ "Победа" рабочие участки №19; 10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61:15:0602301:1394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Волченское сельское поселение, АКХ "Победа" рабочие участки №19;10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Волченское сельское поселение, АКХ "Победа" рабочие участки №19;10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61:15:0602301:1396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Волченское сельское поселение, АКХ "Победа" рабочие участки № 19;10;27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61:15:0602301:1397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 Волченское сельское поселение, 1,5 км северо-западнее х. Белгородцев, около балки Сухая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61:15:0602301:1398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Волченское сельское поселение, АКХ “Победа” рабочие участки №13;7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(насосная станция 150) земли СПК "Победа"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61:15:0602301:1456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район, Волченское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61:15:0602301:1492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 2 км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еверо-западнее х. Белгородцев, рабочий участок № 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61:15:0602301:1533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АКХ "Победа", р.у.19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61:15:0602301:1549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 Волченское сельское поселение, АКХ "Победа", пастбище р.уч. 10, пашня р.уч. 67, пастбище р.уч. 11, пашня р.уч. 66, пашня р.уч.82, пашня р.уч. 83, пашня р.уч.62, пастбище р.уч. 12-4, пашня р.уч. 76, пастбище р.уч. 13, пашня р.уч. 76, пашня р.уч. 54, пастбище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р.уч. 16, пашня р.уч. 50, пастбище р.уч. 12-2, пастбище р.уч. 12-3, пашня р.уч. 51, пашня р.уч.47, пашня р.уч. 48, пастбище р.уч. 12-2, пашня р.уч.52, пастбище р.уч. 12-1, пастбище р.уч. 9-2, пашня р.уч. 43, пастбище р.уч. 9-1, пашня р.уч. 46, пастбище р.уч. 9, пашня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р.уч. 39, пашня р.уч. 41, пашня р.уч.45, пастбище р.уч. 15-4, пастбище р.уч. 15-5, пастбище р.уч. 15-1, пашня р.уч. 84, пашня р.уч. 89, пашня р.уч. 85, пастбище р.уч. 15-2, пашня р.уч. 86, пастбище р.уч. 6, пастбище р.уч. 5, пашня р.уч. 35, пашня р.уч. 23, пашня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р.уч. 27, пашня р.уч. 28, пашня р.уч. 19, пашня р.уч. 14, пастбище р.уч. 2, пашня р.уч. 10, пастбище р.уч. 1, пашня р.уч. 1.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61:15:0602301:1556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61:15:0602301:1558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61:15:0602301:1559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61:15:0602301:1562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СПК "Победа", участок №3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СПК "Победа", участок №3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61:15:0602301:1569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Каменский, Волченское сельское поселение, АКХ "Победа", пастбище р.уч. 9-2, пашня р.уч. 46, пастбище р.уч.10, пашня р.уч.63, пашня р.уч.75, пастбище р.уч.13, пашня р.уч.84, пастбище р.уч.1, пастбище р.уч.1-2, пастбище р.уч.1-1, пашня р.уч.4, пашня р.уч.10, пашня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р.уч.3, пастбище р.уч.2-2, пашня р.уч.15, пашня р.уч.18, пастбище р.уч.3-2, пашня р.уч.30, пастбище р.уч.6-2, пастбище р.уч.6-1, пастбище р.уч.9-г, пашня р.уч.21, пашня р.уч.37, пастбище р.уч.8-2, пашня р.уч.27</w:t>
            </w:r>
            <w:proofErr w:type="gramEnd"/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61:15:0602301:1837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61:15:0602301:1839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Каменский район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61:15:0602301:299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ВЛ 6 кВ Л.-1 фид. № 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61:15:0602301:312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 8-2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№8-2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61:15:0602301:399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 АКХ "Победа", участки №1, №9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№8-2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 СПК "Победа" участок №8-2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61:15:0602301:42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№8-2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61:15:0602301:495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(СПК колхоз) "Победа", участки №1, №9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61:15:0602301:779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х Волченский, ТОО "Победа"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61:15:0602301:839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Каменский, АКХ (СПК колхоз) "Победа", участки №1, №9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61:15:0602301:97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Каменский,  СПК "Победа" участок №15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61:15:0602301:98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Каменский, СПК "Победа" участок №15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61:18:0000000:6657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61:18:0000000:8316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на землях ООО "Пригородное"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,в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3,5 км на север от п. Пригородный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61:18:0000000:8862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61:18:0000000:8872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61:18:0000000:8875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61:18:0600002:100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Красносулинский, на землях СПК "Правда"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61:18:0600002:1024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Комиссаровское, 3,35 км на юго-восток от х. Лихой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61:18:0600002:1275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Красносулинский,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Комиссаровское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61:18:0600002:1276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Комиссаровское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на территории Божковского с/с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Комиссаровского с/с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61:18:0600002:1322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61:18:0600002:1324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61:18:0600002:1325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61:18:0600002:733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Правда" отделение 31, поле №5, р.у. №10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61:18:0600002:754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61:18:0600002:758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61:18:0600002:778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Комиссаровкое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61:18:0600004:1269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61:18:0600004:604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СПК"Божковское",  Участок находится примерно в в 3.9 км. по направлению  на северо-восток от ориентира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ихой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61:18:0600004:676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Божковское сельское поселение, невостребованные земли коллективно-долевой собственности граждан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61:18:0600007:444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Россия"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61:18:0600007:575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Долотинское, в 1 км на юг от х. Долотинка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61:18:0600011:105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на землях бывшего к-за Мичурина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61:18:0600011:1081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61:18:0600011:1120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Красносулинский район, бывший колхоз им.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Мичурина, в 2,2 км на юго-восток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.У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краинский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61:18:0600011:1131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Красносулинский район, бывший колхоз им. Мичурина, в 3,7 км на север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61:18:0600011:1132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Красносулинский, бывший колхоз им. Мичурина, в 1,55 км на юго-запад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61:18:0600011:737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Красносулинский р-он,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бывший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к-з им. Мичурина, р.у. № 76-79; 44-53;12;16;17;37;38;21;40;42; 58; 59; 56;84; 61; 110; 111; 34; 22; 4;3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61:18:0600011:1153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Красносулинский район, бывший колхоз им. Мичурина, в 1,95 км на северо-восток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61:18:0600011:1178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Красносулинский район, бывший колхоз им. Мичурина, в 3,1 км на север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61:18:0600011:1206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Красносулинский, бывший к-з им. Мичурина, в 3,59 км на север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61:18:0600011:1228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Красносулинский район, бывший к-з им. Мичурина, в 2,75 км на северо-запад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61:18:0600011:1254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на землях бывшего колхоза  им. Мичурина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1,88 км на север от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61:18:0600011:1259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Красносулинский, Бывший колхоз им. Мичурина, в 1,85 км на северо-запад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61:18:0600011:1273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в 2,30 км на юго-восток от х. Первомайский, на землях бывшего колхоза им. Мичурина.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61:18:0600011:1281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Красносулинский, в 3,77 км на запад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61:18:0600011:137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Красносулинский, на землях бывшего к-за Мичурина,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/у 28,52,55,59,60+85,63,61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61:18:0600011:1307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Красносулинский, Киселевское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61:18:0600011:1308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с. Ребриковка, бывший колхоз им. Мичурина, 2,2 км на восток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61:18:0600011:1309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61:18:0600011:1313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61:18:0600011:1535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61:18:0600011:1537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х. Украинский,  бывший колхоз им. Мичурина,  2,2 км на юго-восток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61:18:0600011:1547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Красносулинский район,  бывший колхоз им. Мичурина, в 3,7 км на север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с. 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61:18:0600011:1596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61:18:0600011:18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на землях ООО АФ "Талисман", бригады №1,4, поля №28,38.47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61:18:0600011:263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Красносулинский р-н, в 2,5 км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и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7,9 км. на юго-восток и юго-запад от х. Украинский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61:18:0600011:266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в 2,9 км и 2,5 км на юго-восток от х. Украинский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61:18:0600011:271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Красносулинский, Бывший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к-з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им. Мичурина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61:18:0600011:833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Бывший колхоз им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ичурина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61:18:0600011:740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Бывший колхоз им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ичурина р.у.№68,69;В 513 м. вост. с.Киселево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61:18:0600011:339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Бывший колхоз им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ичурина,бригада №3,поле № 109;94;93;34.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61:18:0600011:790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бывший к-з им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ичурина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61:18:0600011:93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ООО А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Ф"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Талисман" п.№57,71, р.у.№21.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61:18:0600011:839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Бывший колхоз им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ичурина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61:18:0600011:869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колхоз им. Мичурина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61:18:0600011:904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в 2,4 км на восток от х. Первомайский, на землях бывшего колхоза им. Мичурина, р. у. № 105, № 106, № 108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61:18:0600011:924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2.5 км на юго-восток от х. Превомайский, на землях бывшего колхоза им. Мичурина, р. у. № 107, № 109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на землях ООО "Пригородное"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,о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тделение №2, поле №6, р.у  №53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ООО "Пригородное" отд. №2 поле №5 ру №51,52; поле №6 ру № 53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61:18:0600012:1347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Красносулинский,  СПК"Ударник" отд.№4,п.№6,р.у.№85.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на землях ООО "Пригородное"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61:18:0600012:1572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Территория  Ударниковского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61:18:0600012:1576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ООО "Пригородное"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отд. №1 , поле №8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61:18:0600012:1577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ООО "Пригородное", отд. №1 , поле №8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61:18:0600012:1578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ООО "Пригородное"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отд. №1 , поле №8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61:18:0600012:1579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ООО "Пригородное"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отд. №1 , поле №8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61:18:0600012:1580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61:18:0600012:1581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ООО "Пригородное" р.у. №30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СПК "Ударник" поле №8; поле №2.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ООО "Пригородное" в 700 м по направлению на юго-восток от х. Б.Зверево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61:18:0600012:1651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территория СПК "Ударник", 3,6 км на северо-запад  от п. Пригородный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61:18:0600012:1673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ООО " Пригородное", 1,7 км с восточной стороны от п. Октябрьский.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61:18:0600012:1674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ООО " Пригородное", 2,6 км на восток от х. Долотинка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61:18:0600012:1675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ООО " Пригородное", в 5,8 км на юго-восток от х. Долотинка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ОО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Пригородное" поле №8,2 кормовой севооборот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ОО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Пригородное" ф.№1, поле №8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61:18:0600012:180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СПК "Ударник" отд. №1, поле №8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61:18:0600012:202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СПК "Ударник" отд. №1, поле №6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61:18:0600012:207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СПК "Ударник", ферма№2, поле№1, р.у.№1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ПСХ "Соколовское", СПК "Ударник", СПК "Красный Партизан"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61:18:0600012:311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ООО "Пригородное", р.у. № 8-16, 37-39, 31-33, 69-72, 76-83, 86, 66-67, 41, 104-105, 88-91, 60-65, 54-57, 97-102, 1, 4, 6, 18-19, 22, 25, паст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.у. № 17-18, 20-22, 10, 41, 43, 7, 39, б/н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61:18:0600012:313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ОО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Пригородное"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отд.№1,п.№6,р.у.№17.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61:18:0600012:70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на землях ОО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Пригородное", отд. №1,2, п. №6,7,3. р.у.№34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61:18:0600012:81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ОО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Пригородное" отделение №1поле №7 р.у. №19 поле №8 р.у. №21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61:18:0600012:77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Красносулинский, на территории Ударниковского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/с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61:18:0600013:1070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61:18:0600013:500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Красносулинский р-н, СПК "Русь" 4,7 км на северо-восток от х. Малая Гнилуша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61:18:0600013:640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"РУСЬ"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1,52 на северо-восток от х. Прохоровка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61:18:0600013:648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"Русь", в 4,71 км на северо-восток от  х. Малая Гнилуша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61:18:0600013:702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"РУСЬ"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4,5 км на север от х. Малая Гнилуша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61:18:0600013:703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"РУСЬ"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4,4 км на север от х. Малая Гнилуша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61:18:0600013:714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"РУСЬ"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4,65 км на северо-восток от х. Малая Гнилуша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61:18:0600013:716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"РУСЬ"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 4,55 км на северо-восток от х. Малая Гнилуша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61:18:0600014:160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Дружба"р.у.№58-68;36-39;42;43;45-47;75;76;1.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61:18:0600014:503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в 1,2 км на юго-восток от х. Русско-Прохоровский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61:18:0600020:264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61:18:0600020:1239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61:18:0600020:1257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СПК "Заветы Ленина", в 350 м на юг от х. Черников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61:18:0600020:298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СПК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"З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аветы Ленина", р.у. №1-5; 7-11; 16-19; 23-25; 33-35; 41-44; 47; 55-59, в границах квартала 61:18:600020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61:18:0600020:336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СПК "Заветы Ленина"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61:18:0000000:22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земельный участок газопровода-отвода к ГРС Гуково, Новошахтинск на участке с 12,7 по 50,8 км, подключенного к газопровод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у-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отводу к ГРС Волгодонск на 15 км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СПК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"З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аветы Ленина"р.у.№2,27,29,47-54.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61:18:0600020:622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СПК "Заветы Ленина"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61:18:0600020:740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СПК "Заветы Ленина", 1,95 км на юг от х. Черников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61:18:0600020:741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1,38 км на юг от х. Черников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61:18:0600020:745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СПК "Заветы Ленина", в 50 м. на юг от х. Черников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61:18:0600020:824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 район, СПК "Заветы Ленина", в 725 м на юг от х. Черников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61:18:0600020:863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2,53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2,73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61:18:0600020:865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2,78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Красносулинский, СПК "Заветы Ленина", в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2,83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3,20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61:18:0600020:874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3,45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61:18:0600020:875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2,93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61:18:0600020:886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1,14 км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930 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61:18:0600020:891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970 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950 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61:18:0600020:893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1,0 км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61:18:0600020:894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980 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61:18:0600020:895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1,38 км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61:18:0600020:903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940 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61:18:0600020:905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3,59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2,3 км на юг от х. Черников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61:18:0600020:909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2,65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2,70 км на юго-восток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960 м на северо-запад от х. Шахтенки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с/п Киселевское,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.Ч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61:18:0600020:944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СПК " Заветы Ленина", в 962 м на восток от х. Петровский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в 3 км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н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 восток от х. Богненко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61:18:0600020:973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500  м на юго-запад от х. Петровский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61:18:0600020:982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2км на запад от х. Черников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61:18:0600020:991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СПК "Заветы Ленина", в 1,1 км на северо-запад от х. Петровский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61:18:0600020:997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в 450 м на восток от восточной границы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.Ч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ерников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61:18:0600024:1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в 6.6 км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н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 северо-запад от ст. Владимировская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61:18:0600024:29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СП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К"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Мир" р.у.№40,41,42.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61:22:0000000:1389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Туриловское сельское поселение,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61:22:0000000:1430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Миллеровский, Туриловское сельское поселение, ВЛ-10кВ №5 ПС Туриловская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61:22:0000000:65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61:22:0000000:912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Миллеровский район, в границах кадастровых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кварталов 61:22:0600003,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61:22:0600003:129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 северной, восточной, северо-западной, западной и юго-западной стороны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.Г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ернера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61:22:0000000:21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Миллеровский, в границах Миллеровского района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61:22:0600003:467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61:22:0600003:479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обл. Ростовская,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61:22:0600003:483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восточной стороны от х. Беляевский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61:22:0600003:484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восточной стороны от х. Беляевск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61:22:0600003:507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Миллеровский район, 2,7 км на северо-восток от центра х. Беляевск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61:22:0600003:614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 северной стороны от х. Гернер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61:22:0600003:649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 северной, восточной, северо-западной, западной и юго-западной стороны от х. Гернер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61:22:0600003:687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Туриловское, в границах кадастрового квартала 61:22:0600003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61:22:0600003:8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р-н.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61:22:0600004:1230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Миллеровский р-н, из земель ТОО "Туриловское" бригада №1, поле №1, участок №1 полевого севооборота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61:22:0600004:586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 северной, северо-восточной сторон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антелеевка и южной стороны сл.Туриловка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61:22:0600004:582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 западной стороны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.В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енделеевка, с южной стороны от сл.Туриловка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западной стороны от х. Туриловка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61:22:0600004:782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8,2 км на север от х. Венделеевка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61:22:0600004:814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61:22:0600004:816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61:22:0600004:819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61:22:0600004:820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61:22:0600004:863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Миллеровский, Туриловское сельское поселение в юго-западной части кадастрового квартала с кадастровым номером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61:22:0600004:908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Туриловское сельское поселение, в западной части кадастрового квартала с кадастровым номером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61:22:0600004:940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х. Гернер - сл. Туриловка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61:22:0600004:960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в границах квартала  61:22:60 00 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61:22:0600004:991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район, Туриловское сельское поселение,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61:22:0600004:992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район, Туриловское сельское поселение,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61:22:0600004:993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район, Туриловское сельское поселение,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61:22:0600004:994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Туриловское, в границах кадастрового квартала 61:22:0600004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61:22:0600005:707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обл, р-н Миллеровский, с западной стороны от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сл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.К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олодези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 балка Цикурова, с северо-западной стороны от сл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61:22:0600012:20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западной стороны от сл. Мальчевско-Полненская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61:22:0600012:21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 западной стороны от сл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 балка Цикурова, с северо-западной стороны от сл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61:22:0600012:405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 северо-западной стороны от сл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61:22:0600012:432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 юго-западной стороны от сл. Мальчевско-Полненская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61:22:0600012:457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западной стороны от сл. Мальчевско-Полненская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61:22:0600012:458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западной стороны от сл. Мальчевско-Полненская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61:22:0600012:468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61:22:0600012:471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сл. Мальчевско-Полненская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61:22:0600012:483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61:22:0600012:508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Миллеровский, Треневское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61:22:0600012:524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район, сл. Мальчевско-Полненская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61:22:0600012:554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 Миллеровский р-н, Треневское сельское поселение, в границах кадастрового квартала 61:22:0600012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61:22:0600022:15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северо-восточнее х. Красная Звезда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северо-восточнее х. Красная Звезда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61:22:0600022:18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северо-восточнее х. Красная Звезда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61:22:0600022:19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северо-восточнее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.К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расная Звезда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61:22:0600022:280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северной, южной, юго-восточной, северо-восточной сторон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улин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 северо-восточнее х. Красная Звезда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Миллеровский, с северной стороны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 б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 Черемуховатая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северо-западнее от с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.Г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реково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61:22:0600022:300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 северо-восточной стороны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улин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61:22:0600022:397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 северо-восточной, юго-западной сторон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улин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61:22:0000000:23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162 километра пикет 8 плюс 17 метров по 188 километр пикет 4 плюс 23 метра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61:22:0600022:317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северо-восточной стороны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улин, севернее б.Черемуховатая, с северной стороны от х.Сулин, западнее б.Степин Яр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61:22:0600022:454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Миллеровский район,  муниципальное образование "Сулинское сельское поселение", северная часть кадастрового квартала 61:22:0600022, с северной и северо-восточной сторон от х. Сулин.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61:22:0600022:455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ТОО "МИР", поле 10 полевого севооборота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61:22:0600022:456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ТОО Мир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61:22:0600022:523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Сулинское, в границах кадастрового квартала 61:22:0600022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61:22:0600022:568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Сулинское, в границах кадастрового квартала 61:22:0600022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Миллеровский, северо-восточнее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.К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расная Звезда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61:22:0600022:835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Миллеровский р-н,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улин, в границах кадастрового квартала 61:22:0600022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61:22:0600029:180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Миллеровский, с северной, северо-восточной,восточной, юго-восточной, южной, юго-западной, западной, северо-западной сторон от сл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.Г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реково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61:22:0600029:541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Миллеровский,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Сулинское, в границах кадастрового квартала 61:22:0600029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61:33:0000000:6007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Родионово-Несветайский, примерно в 2400 м по направлению на северо-запад, 2000 м по направлению на север, 1700 м по направлению на север, 1800 м по направлению на северо-восток, 2500 м по направлению северо-восток, 2400 м по направлению на северо-восток от х. Красильников, 2300 м по направлению на северо-восток от х. Новотроицкий</w:t>
            </w:r>
            <w:proofErr w:type="gramEnd"/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61:33:0000000:6008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Родионово-Несветайский, примерно в 2700 м по направлению на северо-восток, 1500 м по направлению на восток, 2400 м по направлению на юго-восток, 2300 м по направлению на юго-восток, 2750 м по направлению на юго-восток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61:33:0600003:1970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Родионово-Несветайский, х Атамано-Власовка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61:33:0600003:2094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61:33:0000000:46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61:33:0600003:2711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61:33:0600003:2964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Родионово-Несветайский, сл Барило-Крепинская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,с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л Барило-Крепинская, в границах земель СПК Правда, поле №8,12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61:33:0600004:1011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Родионово-Несветайский, примерно 995 м от х. Болдыревка по направлению на северо-запад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61:33:0600004:1031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Родионово-Несветайский, земельный участок расположен в 2,0 км к северо-западу от н.п. Болдыревка, в 6,8 км к западу от н.п. Новошахтинск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61:33:0600004:85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Родионово-Несветайский, примерно в 1644 м по направлению на северо-запад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.Б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олдыревка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61:33:0600004:1251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399FF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399FF"/>
                <w:sz w:val="22"/>
                <w:szCs w:val="22"/>
              </w:rPr>
              <w:t>&lt;пусто&gt;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61:33:0600004:626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61:33:0600004:643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61:33:0600004:845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61:33:0600004:910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Родионово-Несветайский р-н, в границах земель СПК Содружество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61:33:0600004:988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Родионово-Несветайский, участок находится примерно в 1050 м на север от х. Болдыревка Родионово-Несветайского района и в 1350 м на юг от х. Бурбуки Родионово-Несветайского района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61:33:0600004:989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р-н Родионово-Несветайский,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Болдыревское, в границах кадастрового квартала 61:33:0600004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61:33:0600006:1695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61:33:0600006:1867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Родионово-Несветайский р-н, в границах земель СПК "Мир"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61:33:0600006:1870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Родионово-Несветайский район, в границах земель СПК "Мир"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61:33:0600006:1871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Родионово-Несветайский район, в границах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земель СПК "Мир"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61:33:0600006:1910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Родионово-Несветайский район, в границах земель СПК "Мир",  Болдыревское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61:33:0600006:1915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Родионово-Несветайский район, в границах земель СПК "Мир",  Болдыревское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61:33:0600006:1953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Родионово-Несветайский район, в границах земель СПК "Мир",  Болдыревское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61:33:0600006:1957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Родионово-Несветайский, с/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Болдыревское, в границах земель СПК "Мир"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61:33:0600006:1966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Родионово-Несветайский, в границах земель СПК "Мир"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61:33:0600006:1968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Родионово-Несветайский, в границах земель СПК "Мир"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61:33:0600006:2270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Родионово-Несветайский район, в границах земель СПК "Мир"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61:33:0600010:1611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61:33:0600010:171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Родионово-Несветайский, 2500 м на северо-запад от сл. Родионово-Несветайская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61:33:0600010:172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Родионово-Несветайский, сл Родионово-Несветайская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61:33:0600010:1935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Родионово-Несветайский, сл Родионово-Несветайская, ул Мичурина, 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61:33:0600010:2128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Родионово-Несветайский, сл Родионово-Несветайская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61:33:0000000:56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Родионово-Несветайский, автодорога "п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атвеев-Курган-сл.Большекрепинская-сл.Родионово-Несветайская"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61:33:0600010:2355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61:33:0600010:2392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Родионово-Несветайский, сл Родионово-Несветайская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61:33:0600010:2552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Родионово-Несветайский р-н в границах земель ТОО "Несветай".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61:33:0600010:2579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Родионово-Несветайский район, х. Павленков. Участок находится примерно в 2600 м от ориентира по направлению на северо-запад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61:33:0600010:2581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Родионово-Несветайский, х. Павленков. Участок находится примерно в 2600 м. от ориентира по направлению на северо-запад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61:33:0600010:2624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Родионово-Несветайский, участок находится примерно в 2649 м от сл Родионово-Несветайская по направлению на юго-запад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61:33:0600010:2630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Родионово-Несветайский, 2500 м на северо-запад от сл. Родионово-Несветайская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61:33:0600010:2631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Родионово-Несветайский, 2500 м на северо-запад от сл. Родионово-Несветайская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61:33:0600010:2632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Родионово-Несветайский, 2500 м на северо-запад от сл. Родионово-Несветайская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обл. Ростовская, р-н Тарасовский, п. Холмы,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61:37:0600004:104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61:37:0600004:1286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Красновское сельское поселение,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61:37:0600004:1293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61:37:0600004:1304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61:37:0600004:1313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61:37:0600004:142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Красновское сельское поселение,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61:37:0600004:1431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61:37:0600004:1432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61:37:0600004:1480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61:37:0600004:1588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61:37:0600004:1590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61:37:0600004:1619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вблизи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61:37:0600004:1630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61:37:0600004:1653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61:37:0600004:1659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61:37:0600004:1660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61:37:0600004:1661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61:37:0600004:1699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Красновское сельское поселение,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61:37:0600004:171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61:37:0600004:1732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61:37:0600004:1756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Тарасовский,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Холмы, 3 км от ориентира по направлению на северо-запад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61:37:0600004:177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61:37:0600004:1538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61:37:0600004:1987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обл, Тарасовский р-н, Красновское сельское поселение, п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.Х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олмы, примерно в 3 км по направлению на юго-запад от ориентира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61:37:0600004:216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,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61:37:0600004:231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61:37:0000000:30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61:37:0600004:60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61:37:0000000:29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Тарасовский, вдоль трассы нефтепровода "Суходольная-Родионовская"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61:37:0600004:1545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61:37:0600004:926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Холмы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61:37:0600011:1012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р-н Тарасовский,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61:37:0600011:1064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61:37:0600011:1069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61:37:0600011:1087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вблизи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Весенний, 3.8 км на юго-запад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в границах кадастрового квартала 0600011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ассоциация "Весна"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Установлено относительно ориентира расположенного за пределами участка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.О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риентир п.Весенний. Участок находится примерно в 2.5 км от ориентира по направлению на юго-запад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очтовый адрес ориентира: Ростовская обл., Тарасовский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61:37:0600011:1189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Установлено относительно ориентира расположенного за пределами участка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.О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риентир п.Весенний. Участок находится примерно в 2.5 км от ориентира по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направлению на юго-запад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.П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очтовый адрес ориентира: Ростовская обл., Тарасовский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61:37:0600011:373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61:37:0600011:183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61:37:0600011:225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61:37:0600011:229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61:37:0600011:236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61:37:0600011:282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61:37:0600011:295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61:37:0600011:327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61:37:0600011:331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61:37:0600011:370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61:37:0600011:371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61:37:0000000:40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61:37:0600011:52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61:37:0000000:41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61:37:0600011:757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61:37:0600011:76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61:37:0600011:764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вблизи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61:37:0600011:769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61:37:0600011:83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Верхнетарасовский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61:37:0000000:43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61:37:0600011:886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61:37:0600011:767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61:37:0600011:896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61:37:0600011:923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61:37:0600011:959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Тарасовский район,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61:37:0600011:966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61:37:0600011:967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Тарасовский, п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61:37:0600011:978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61:37:0600011:979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п. Весенний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61:37:0600012:1404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Тарасовский, сл Дячкино, участок находится примерно в 6 км от ориентира по напровлению на северо-восток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61:37:0600012:1925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Тарасовский, сл. Дячкино, Участок находится примерно в 6 км от ориентира по направлению на северо-восток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61:37:0600012:916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61:42:0000000:12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Чертковский р-н, Северо-Кавказская железная дорога с 903 км по 926 км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61:42:0000000:2684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ВЛ-10кВ №2 ПС Лазаревская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61:42:0000000:2688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ВЛ-10кВ №6 ПС Маньковская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61:42:0000000:25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Чертковский р-н, в кадастровых кварталах 61:42:60 00 07, 61:42:08 05 01, 61:42:60 00 17, 61:42:60 00 22, 61:42:60 00 21, 61:42:09 01 01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61:42:0600007:89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обл. Ростовская, р-н Чертковский,   в границах кадастрового квартала 61:42:60 00 07, пастбищный участок № 19г, западная часть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пастбищного участка № 20г, рабочие участки №№ 14, 15, 16, 18, 19, 20, 66, 67, 71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61:42:0600007:106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обл. Ростовская, р-н Чертковский,  с. Маньково - Калитвенское, в границах кадастрового квартала 61:42:60 00 07 рабочие участки № 109, 110, 136, 137, 138, 140, 141, 142, 143, 144, 145, 146, 147, пастбищные участки № 7-г, 15-г, 9-г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с. Маньково-Калитвенское в рабочих участках №№: 77, 79, 80, 81, 83, 84, 85, 86, 87, 88, 89, 90, 91, 93, 94, 95, 96, 97, 98, 99, 100, 101, 102, 103, 104, 105, 106, 107, 108, 110, 111, 121, 128, 129, 130, 120, 123, 124, 125,126, 127, и находящиеся между этими рабочими участками пастбища пастбищного участка №6Г, 7Г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11Г, 8Г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61:42:0600007:516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07, рабочие участки № 160, 171, южная часть рабочего участка № 190; юго-западная часть пастбищного участка №19 г, примыкающая к рабочему участку №160, юго-восточная часть пастбищного участка № 22 г. западная часть пастбищного участка №21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61:42:0600007:145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07, в 0,75 км. на восток от центра х. Дудниковский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61:42:0600007:562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южная часть кадастрового квартала 61:42:60 00 07, рабочие участки №177, 178, 179, юго-западная часть пастбищного участка 20 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61:42:0600007:601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2 км. на запад от центра с. Маньково-Калитвенское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61:42:0000000:7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61:42:0600007:680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61:42:0600007, рабочий участок №162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61:42:0600007:681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61:42:0600007, рабочий участок №163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61:42:0600007:698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Чертковский, Маньковское сельское поселение, автомобильная дорога "Магистраль "Дон"-пос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.Ч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ертково"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61:42:0600007:741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61:42:0600007, центральная часть рабочего участка № 166.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61:42:0600007:755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южная часть кадастрового квартала 61:42:0600007, рабочий участок № 177, юго-западная часть пастбищного участка №20г.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61:42:0600007:779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район: дорога с. Маньково-Калитвенское - х. Шевченковский.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61:42:0600007:78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  4 км на юг от центра с. Маньково-Калитвенское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61:42:0600007:783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61:42:0600007, в 2,7 км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к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юго-западу от с. Маньково-Калитвенское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61:42:0600007:784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61:42:0600007, рабочие участки №№ 175, 176, 182, 184, 186, 187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61:42:0600007:805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61:42:0600007, в 2,0 км. к северо-востоку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озовой.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61:42:0600007:91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07, в 1,0 км к северо-западу от урочища Долгое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07, в 2,5 км к западу от с. Маньково-Калитвенское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61:42:0600007:93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07, в 1,5 км. к востоку от пруда по балке Дудниковская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4,5 км к в западу от центра с. Шептуховка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61:42:60 00 17, северо-восточная часть рабочего участка  №33, северо-восточная часть рабочего участка №31, рабочий участок №63, восточная часть пастбищного участка №6-г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17, юго-западная часть рабочего участка  №31, рабочий участок №41, южная часть рабочего участка №43, северо-восточная часть пастбищного участка №5-г, прилегающая с севера к рабочему участку №41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61:42:60 00 17, юго-западная часть рабочего участка №33, рабочий участок №32, южная часть пастбищного участка 6-г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61:42:0600017:249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район, в границах кадастрового квартала 61:42:60 00 17, рабочие участки № 1, 2, 3, 4, 5, 6, 7, 8, 9, 10, 11, 12, 13, 15, 16, 18, 19, 20, 21, 22, 23  24, 25, 26, 30, 32, 39, 40, 42, 45, 46, 47, 36, 65, 38, 64, 97, 98, 99, 102, 103, 104, 121, 122, 124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,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125, 126, 127, 128, 75, 76, 72, 71, 69, 70, 87, 88, 77, 78, 79, 80, 81, 82, 83, 84, 85, 73, 74,109, 110, 111, 94, северо-восточная часть рабочего участка № 14, юго-восточная часть рабочего участка № 61, пастбищные участки 2-г, 3-г, 4-г, 20-г, 9-г, 21-о, 13-г, 14-г, 15-г, 16-г, 19-г, 7-г, 1-с, западная часть пастбищного участка 5-г</w:t>
            </w:r>
            <w:proofErr w:type="gramEnd"/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61:42:0600017:616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квартала. 61:42:0600017, рабочий участок №105, восточная часть пастбищного участка №22-о, рабочие участки №№ 95, 96, 117, 118, юго-западная часть рабочего участка №50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61:42:0600017:684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61:42:0600017, восточная часть рабочего участка №115,восточная часть рабочего участка, 50.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61:42:0600017:724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61:42:0600017, центральная часть рабочего участка №50, южная рабочего участка №69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61:42:0600017:725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61:42:0600017, центральная часть рабочего участка №69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61:42:0600017:741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район, в границах кадастрового квартала 61:42:0600017, рабочий участок №41, северо-восточная часть пастбищного участка № 5-г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61:42:0600017:747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61:42:0600017:992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61:42:0600017, в юго-западной части рабочего участка №41, юго-западной части рабочего участка №31, южной части пастбищного участка №5-г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61:42:0600017:999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 Ростовская обл., Чертковский район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61:42:0600021:127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4500 м. на юго-восток от центра с. Михайлово-Александровка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61:42:0600021:172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восточная часть пастбищного участка №1-о, южная часть пастбищного участка 3-г, рабочие участки №36, №37, №39, №40, южная часть рабочего участка №43 земельного массива с кадастровым номером 61:42:110000:00, (с. Михайлово-Александровка)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61:42:0600021:196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61:42:60 00 21, рабочий участок №10, центральная часть рабочего участка №83, южная часть пастбищного участка №2о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61:42:0600021:201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61:42:60 00 21, рабочий участок №11, центральная часть рабочего участка №12, восточная часть пастбищного участка №7-г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61:42:0600021:356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р-н Чертковский, в границах кадастрового квартала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61:42:60 00 21, рабочий участок №3, восточная часть рабочего участка № 72, восточная часть рабочего участка №73, северная часть рабочего участка №83, северная часть пастбищного участка №7г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61:42:0600021:451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21, рабочие участки №94, 100, 93, 92, 62, 63, 15, 20, 21, 19, 18, 13, 22, 23, 14, пастбищные участки №5-о, 11-г, 12-г, 9-г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61:42:0600021:489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21, восточная часть рабочих участков №42, №43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61:42:0600021:593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 61:42:0600021, центральная часть пастбищного участка № 1-о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61:42:0600021:595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61:42:0600021, центральная часть пастбищного участка № 1-о, примыкающая к рабочему участку № 37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61:42:0600021:665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область, Чертковский район: подъезд к х. Новая Полтава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от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 а/д с. Михайлово-Александровка - с. Карповка.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61:42:0600021:687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61:42:0600021, юго-восточная часть рабочего участка №115, южная часть рабочего участка №59, центральная часть рабочего участка №38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61:42:0600021:690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61:42:0600021,  рабочие участки №15,13,14, центральная часть рабочего участка №22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61:42:0600021:699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район, в границах кадастрового квартала 61:42:60 00 21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61:42:0600021:719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61:42:0600021, рабочий участок №40,36 южная часть рабочего участка №43, западная часть рабочего участка№ 37, пастбищный участок 3-г.,1-о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61:42:0600021:721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район, в границах кадастрового квартала 61:42:0600021, рабочий участок №39, южная часть пастбищного участка 3-г.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61:42:0600021:968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район, в границах кадастрового квартала 61:42:0600021, центральная часть рабочего участка №37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61:42:0600022:11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в границах кадастрового квартала 61:42:60 00 22, в 2,0 км к востоку от центра х. Ходаков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61:42:0600022:222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61:42:60 00 22, рабочие участки №1, 2, 3, 4, 5, 6, 7, 8, 9, 10, 11, 14, 15, 16, 23, 24, 25, 31, 32, 33, 34, 35, 36, 45, 46, 47, 48, 49, 59, 60, 61, 91, 65, 66, 67, 68, 69, 70, 71, 72, 73, 74, 75, 76, 77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78, 79, 80, 81, 82, 83, 84, 85, 86, 93, 97, 98, северная часть рабочего участка №62. Пастбищные участки №26г, 25г, 17о, 22г, 20г, 18г, 11о, 23г, 2о, 20г, 6г, 24г, 19г, 5о, 7г, 19г северо-западная часть 10о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61:42:0600022:438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Чертковский, Шептуховское сельское поселение, автомобильная дорога с. Маньково-Калитвенское — с. Михайлово-Александровка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61:42:0600022:443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Чертковский р-н, в границах кадастрового квартала 61:42:0600022, рабочий участок № 45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61:42:0600022:532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61:42:0600022, рабочие участки №42,44,40 центральная часть и пастбищного участка 13о, северная часть  рабочего участка №37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61:42:0600022:547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61:42:0600022:806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61:42:0600022:814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обл., Чертковский р-н, в границах кадастрового квартала </w:t>
            </w: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lastRenderedPageBreak/>
              <w:t>61:42:0600022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61:42:0600022:819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61:42:0600022:835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Чертковский, в границах кадастрового квартала 61:42:0600022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61:42:0600022:838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р-н. Чертковский, в границах кадастрового квартала 61:42:0600022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61:42:0600022:842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Чертковскийрайон, в границах кадастрового квартала 61:42:0600022, центральная часть рабочего участка №91, центральная часть пастбищного участка №19-г.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район, в границах кадастрового квартала 61:42:0600022, центральная часть рабочего участка №62,91, восточная часть пастбищного участка №19-г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61:42:0600022:850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Чертковский, в границах кадастрового квартала 61:42:0600022, центральная часть рабочего участка №62,91, восточная часть пастбищного участка №19-г.  78, 79, 80, 81, 82, 83, 84, 85, 86, 93, 97, 98, северная часть рабочего участка №62. Пастбищные участки №26г, 25г, 17о, 22г, 20г, 18г, 11о, 23г, 2о, 20г, 6г, 24г, 19г, 5о, 7г, 19г северо-западная часть 10о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61:42:0600022:866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Чертковский район, в границах кадастрового квартала 61:42:0600022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61:51:0020201:766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Михайловское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61:51:0020201:1601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в р-не п. Молодежный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61:51:0020201:2117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в р-не п. Молодежный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61:51:0020201:2120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в районе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.Х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олодный Плес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61:51:0020201:2775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обл, р-н Красносулинский, Михайловское сельское поселение В 2.5км на юг от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.Х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олодный Плес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61:51:0020201:2828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р-н Красносулинский, в 1,5 км на север от х. Холдный Плес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61:51:0020201:3426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Михайловское сельское поселение, 400 м. на восток от х. Холодный Плес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61:51:0020201:3434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с/пос. Михайловское, 1000 м на восток от х. Холодный Плес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61:51:0020201:3476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61:51:0020201:3481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61:51:0020201:3488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61:51:0020201:3490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район,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61:51:0020201:4039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61:51:0020201:4048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61:51:0020201:4051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61:51:0020201:4053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61:51:0020201:4056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земли Михайловского сельского поселения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61:51:0020201:4554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Красносулинский р-н.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61:52:0000000:4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Каменск-Шахтинский, в районе западной границы города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61:52:0000000:42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Каменск-Шахтинский, МКР Лиховской, ул Шевченко, 132-а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61:52:0000000:39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Каменск-Шахтинский, МКР Лиховской, ул Шевченко, 132-а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61:52:0010001:33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г. Каменск-Шахтинский, мкр Лиховской, к северо-востоку от границы поселка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61:52:0000000:22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Каменск-Шахтинский, ул Каменный карьер, 39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61:52:0030001:1507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Российская Федерация, Ростовская область, г. Каменск-Шахтинский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61:52:0000000:76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г. Каменск-Шахтинский, в западной части, с южной стороны автодороги на Малую Каменку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61:52:0030001:463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г. Каменск-Шахтинский, северо-западная часть города , к югу от автодороги на х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алая Каменка, участок №1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61:52:0030001:465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г. Каменск-Шахтинский, северо-западная часть города, к югу от автодороги на х. Малая Каменка, участок №3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61:52:0000000:13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61:52:0030079:1164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, г Каменск-Шахтинский, южная часть городских земель по границу с Каменским районом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61:56:0000000:5369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обл. Ростовская г. Новошахтинск, автодорога М-19 км881+220-км 887+150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61:56:0110002:2144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обл. Ростовская г. Новошахтинск, автодорога М-19 км881+920-км 881+1600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61:56:0110002:2149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обл. Ростовская г. Новошахтинск, автодорога М-19 км881+740-км 881+1600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61:56:0110002:2351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61:56:0110002:143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г. Новошахтинск, Вдоль нефтепровода "Суходольная-Родионовская"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61:56:0110002:2597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р-н Красносулинский, Киселевское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61:56:0110002:2612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область, г. Новошахтинск, ул. Соколовская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61:56:0110002:703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Киселевское сельское поселение, северо-западная часть Новошахтинского кадастрового района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61:56:0110002:704</w:t>
            </w:r>
          </w:p>
        </w:tc>
        <w:tc>
          <w:tcPr>
            <w:tcW w:w="6769" w:type="dxa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color w:val="353535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color w:val="353535"/>
                <w:sz w:val="22"/>
                <w:szCs w:val="22"/>
              </w:rPr>
              <w:t>Ростовская обл., р-н Красносулинский,  Киселевское сельское поселение, северо-западная часть Новошахтинского кадастрового района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61:15:0090101:4315</w:t>
            </w:r>
          </w:p>
        </w:tc>
        <w:tc>
          <w:tcPr>
            <w:tcW w:w="6769" w:type="dxa"/>
            <w:vAlign w:val="center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Российская Федерация, Ростовская область, район Каменский, Малокаменское сельское поселение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61:15:0090101:1052</w:t>
            </w:r>
          </w:p>
        </w:tc>
        <w:tc>
          <w:tcPr>
            <w:tcW w:w="6769" w:type="dxa"/>
            <w:vAlign w:val="center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область, Каменский район, х. Малая Каменка, ул. Максима Горького, д. 21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61:15:0090101:1023</w:t>
            </w:r>
          </w:p>
        </w:tc>
        <w:tc>
          <w:tcPr>
            <w:tcW w:w="6769" w:type="dxa"/>
            <w:vAlign w:val="center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Каменский, х Малая Каменка, ул М.Горького, 15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61:15:0090101:28</w:t>
            </w:r>
          </w:p>
        </w:tc>
        <w:tc>
          <w:tcPr>
            <w:tcW w:w="6769" w:type="dxa"/>
            <w:vAlign w:val="center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Каменский, х Малая Каменка, ул М.Горького, 12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61:42:0600007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Чертковский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61:42:0600017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Чертковский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61:42:0600022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Чертковский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61:42:0600021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Чертковский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61:22:0600005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61:22:0600004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61:22:0600003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61:22:0600012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61:22:0600022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61:22:0600029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р-н Миллеровский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61:37:0600011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Тарасовский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61:15:0600101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61:15:0600601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61:15:0601401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61:15:0602101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61:15:0601301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61:15:0602001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61:15:0090101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61:52:0030001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обл.,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 Каменск-Шахтинский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61:15:0602301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Каменский р-он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61:52:0030079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обл.,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 Каменск-Шахтинский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61:52:0010001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Ростовская обл.,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 Каменск-Шахтинский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61:18:0600004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61:18:0600002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61:51:0020201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61:18:0600024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61:18:0600014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61:18:0600013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61:18:0600012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61:18:0600007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61:18:0600011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61:56:0110002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61:18:0600020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Красносулинский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61:33:0600004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61:33:0600003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61:33:0600006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Родионово-Несветайский</w:t>
            </w:r>
          </w:p>
        </w:tc>
      </w:tr>
      <w:tr w:rsidR="00BC33FB" w:rsidRPr="002C1E4B" w:rsidTr="00EE5DD0">
        <w:tc>
          <w:tcPr>
            <w:tcW w:w="642" w:type="dxa"/>
            <w:vMerge/>
            <w:vAlign w:val="center"/>
          </w:tcPr>
          <w:p w:rsidR="00BC33FB" w:rsidRPr="00DF2AC3" w:rsidRDefault="00BC33FB" w:rsidP="00A003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78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61:33:0600010</w:t>
            </w:r>
          </w:p>
        </w:tc>
        <w:tc>
          <w:tcPr>
            <w:tcW w:w="6769" w:type="dxa"/>
            <w:vAlign w:val="bottom"/>
          </w:tcPr>
          <w:p w:rsidR="00BC33FB" w:rsidRPr="00DF2AC3" w:rsidRDefault="00BC33FB" w:rsidP="00BC33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Ростовская обл., р-н Родионово-Несветайский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E5DD0" w:rsidRPr="00DF2AC3" w:rsidRDefault="00EE5DD0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Маньковского сельского поселения Чертковского </w:t>
            </w:r>
          </w:p>
          <w:p w:rsidR="00EE5DD0" w:rsidRPr="00DF2AC3" w:rsidRDefault="00EE5DD0" w:rsidP="00EE5D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346009, Ростовская область, Чертковский район, с. Маньково-Калитвенское, ул. Кирова, д. 35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8(86387)47-9-36, 8(86387)46-2-90, 8(86387)46-2-80</w:t>
            </w:r>
          </w:p>
          <w:p w:rsidR="00EE5DD0" w:rsidRPr="00DF2AC3" w:rsidRDefault="008F648D" w:rsidP="00EE5D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="00EE5DD0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sp42436@donland.ru</w:t>
              </w:r>
            </w:hyperlink>
          </w:p>
          <w:p w:rsidR="008F648D" w:rsidRPr="00DF2AC3" w:rsidRDefault="008F648D" w:rsidP="00EE5D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Понедельник-Пятница с 08-00 по 16-15</w:t>
            </w:r>
          </w:p>
          <w:p w:rsidR="00FC1B91" w:rsidRPr="00DF2AC3" w:rsidRDefault="00FC1B91" w:rsidP="00FC1B9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E5DD0" w:rsidRPr="00DF2AC3" w:rsidRDefault="00EE5DD0" w:rsidP="00EE5D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Михайлово-Александровского сельского поселения Чертковского района</w:t>
            </w:r>
          </w:p>
          <w:p w:rsidR="00EE5DD0" w:rsidRPr="00DF2AC3" w:rsidRDefault="00EE5DD0" w:rsidP="00EE5D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Улица Ленина, 51а</w:t>
            </w:r>
            <w:r w:rsidRPr="00DF2AC3">
              <w:rPr>
                <w:rFonts w:ascii="Times New Roman" w:hAnsi="Times New Roman"/>
                <w:sz w:val="22"/>
                <w:szCs w:val="22"/>
              </w:rPr>
              <w:br/>
              <w:t>с. Михайлово-Александровка, Чертковский район, Ростовская область, 346030</w:t>
            </w:r>
          </w:p>
          <w:p w:rsidR="008F648D" w:rsidRPr="00DF2AC3" w:rsidRDefault="008F648D" w:rsidP="00EE5D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+7 (86387) 4‒72‒37, 886387 47-2-25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sp42437@donpac.ru</w:t>
            </w:r>
          </w:p>
          <w:p w:rsidR="00EE5DD0" w:rsidRPr="00DF2AC3" w:rsidRDefault="008F648D" w:rsidP="00EE5D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c 08:00 до 16:15</w:t>
            </w:r>
          </w:p>
          <w:p w:rsidR="00235288" w:rsidRPr="00DF2AC3" w:rsidRDefault="00235288" w:rsidP="00370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DF2AC3" w:rsidRDefault="00EE5DD0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Шептуховского сельского поселения Чертковского района</w:t>
            </w:r>
            <w:r w:rsidR="008F648D" w:rsidRPr="00DF2AC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EE5DD0" w:rsidRPr="00DF2AC3" w:rsidRDefault="00EE5DD0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346033, Ростовская область, Чертковский район, с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.Ш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ептуховка, ул.Центральная, 59</w:t>
            </w:r>
          </w:p>
          <w:p w:rsidR="008F648D" w:rsidRPr="00DF2AC3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+7(86387)4-61-17</w:t>
            </w:r>
          </w:p>
          <w:p w:rsidR="008F648D" w:rsidRPr="00DF2AC3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EE5DD0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sp42444@donland.ru</w:t>
              </w:r>
            </w:hyperlink>
          </w:p>
          <w:p w:rsidR="008F648D" w:rsidRPr="00DF2AC3" w:rsidRDefault="008F648D" w:rsidP="002352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понедельник - пятница: с 8-00 до 16-00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5DD0" w:rsidRPr="00DF2AC3" w:rsidRDefault="00EE5DD0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Колодезянского сельского поселения Миллеровского района </w:t>
            </w:r>
          </w:p>
          <w:p w:rsidR="00EE5DD0" w:rsidRPr="00DF2AC3" w:rsidRDefault="00EE5DD0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346141, Ростовская обл., Миллеровский район, сл. Колодези, ул. Советская, 15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8 (86385) 57-2-30, 57-3-79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sp22229@donpac.ru</w:t>
            </w:r>
          </w:p>
          <w:p w:rsidR="008F648D" w:rsidRPr="00DF2AC3" w:rsidRDefault="008F648D" w:rsidP="00E859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E5DD0" w:rsidRPr="00DF2AC3"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C250D" w:rsidRPr="00DF2AC3" w:rsidRDefault="005C250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Туриловского сельского поселения Миллеровского района </w:t>
            </w:r>
          </w:p>
          <w:p w:rsidR="008F648D" w:rsidRPr="00DF2AC3" w:rsidRDefault="005C250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346143, Ростовская область, Миллеровский район х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енделеевка, ул. Молодежная, 1 </w:t>
            </w:r>
            <w:r w:rsidR="008F648D"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DF2AC3">
              <w:rPr>
                <w:rFonts w:ascii="Times New Roman" w:hAnsi="Times New Roman"/>
                <w:sz w:val="22"/>
                <w:szCs w:val="22"/>
              </w:rPr>
              <w:t>+7 (86385) 5-33-69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sp22237@donpac.ru</w:t>
            </w:r>
          </w:p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31D25" w:rsidRPr="00DF2AC3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1D25" w:rsidRPr="00DF2AC3" w:rsidRDefault="005C250D" w:rsidP="005C25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Треневского сельского поселения</w:t>
            </w:r>
          </w:p>
          <w:p w:rsidR="005C250D" w:rsidRPr="00DF2AC3" w:rsidRDefault="005C250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346110, Ростовская область, Миллеровский район, поселок Долотинка, улица Советская, 3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431D25" w:rsidRPr="00DF2AC3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+7 (86385) 3-91-23</w:t>
            </w:r>
          </w:p>
          <w:p w:rsidR="00431D25" w:rsidRPr="00DF2AC3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sp22231@donpac.ru</w:t>
            </w:r>
          </w:p>
          <w:p w:rsidR="00431D25" w:rsidRPr="00DF2AC3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31D25" w:rsidRPr="00DF2AC3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C250D" w:rsidRPr="00DF2AC3" w:rsidRDefault="005C250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Сулинского сельского поселения Миллеровского района </w:t>
            </w:r>
          </w:p>
          <w:p w:rsidR="00431D25" w:rsidRPr="00DF2AC3" w:rsidRDefault="005C250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346112, х. Сулин, ул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.Ц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ентральная, 1 , Миллеровский район, Ростовская область </w:t>
            </w:r>
            <w:r w:rsidR="00431D25"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+</w:t>
            </w:r>
            <w:r w:rsidRPr="00DF2AC3">
              <w:rPr>
                <w:rFonts w:ascii="Times New Roman" w:hAnsi="Times New Roman"/>
                <w:sz w:val="22"/>
                <w:szCs w:val="22"/>
              </w:rPr>
              <w:t>7 (86385) 54-7-35</w:t>
            </w:r>
          </w:p>
          <w:p w:rsidR="00431D25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sp22235@donpac.ru</w:t>
            </w:r>
          </w:p>
          <w:p w:rsidR="00AA7E97" w:rsidRPr="00DF2AC3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DF2AC3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C250D" w:rsidRPr="00DF2AC3" w:rsidRDefault="005C250D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Дячкинского сельского поселения Тарасовского района Ростовской области </w:t>
            </w:r>
          </w:p>
          <w:p w:rsidR="005C250D" w:rsidRPr="00DF2AC3" w:rsidRDefault="005C250D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346054, Ростовская область, Тарасовский район, сл. Дячкино, ул. Мира, 40 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35-2-42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sp37384@donpac.ru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по предварительной записи 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C250D" w:rsidRPr="00DF2AC3" w:rsidRDefault="005C250D" w:rsidP="005C25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Красновского сельского поселения Тарасовского района Ростовской области </w:t>
            </w:r>
          </w:p>
          <w:p w:rsidR="005C250D" w:rsidRPr="00DF2AC3" w:rsidRDefault="005C250D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346082 Ростовская область, Тарасовский район, х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.В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ерхний Митякин, ул. Центральная, 136 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8(86386) 35-1-42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sp37388@donpac.ru</w:t>
            </w:r>
          </w:p>
          <w:p w:rsidR="00AA7E97" w:rsidRPr="00DF2AC3" w:rsidRDefault="00AA7E97" w:rsidP="005C25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5C250D" w:rsidRPr="00DF2AC3">
              <w:rPr>
                <w:rFonts w:ascii="Times New Roman" w:hAnsi="Times New Roman"/>
                <w:sz w:val="22"/>
                <w:szCs w:val="22"/>
              </w:rPr>
              <w:t>с понедельника по пятницу с 8.00 до 16.00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A7E97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Пиховкинского сельского поселения Каменского района </w:t>
            </w: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347859 Ростовская область Каменский район х. Верхний Пиховкин ул. Центральная, 1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8(86365)97104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sp15165@donland.ru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Уляшкинского сельского поселения Каменского района</w:t>
            </w: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347865 Ростовская область, Каменский район, хутор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Верхние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 Грачики, улица Суворова дом №13 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8-863-65-97-6-05, 8-863-65-97-604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sp15168@donland.ru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Красновского сельского поселения Каменского района</w:t>
            </w: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347837 Ростовская область, Каменский район, х. Красновка, ул. Матросова, 2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8 (86365) 2-28-65</w:t>
            </w:r>
          </w:p>
          <w:p w:rsidR="00306D62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9" w:history="1">
              <w:r w:rsidR="00306D62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sp15163@donland.ru</w:t>
              </w:r>
            </w:hyperlink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Малокаменского сельского поселения</w:t>
            </w: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347833, Ростовская обл., Каменский район, х. Малая Каменка, ул. Карла Маркса, 21А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8-863-65-93-4-57, факс 8-863-65-93-4-45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sp15164@donland.ru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с 8-00 до 17-00</w:t>
            </w:r>
          </w:p>
          <w:p w:rsidR="00AA7E97" w:rsidRPr="00DF2AC3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Волченского сельского поселения</w:t>
            </w:r>
          </w:p>
          <w:p w:rsidR="00306D62" w:rsidRPr="00DF2AC3" w:rsidRDefault="00306D62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347606 Ростовская область, Каменский район, х. Волченский ул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олодежная, 35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8(863-65)93-2-84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Sp15160@donland.ru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понедельник - четверг: с 8-00 до 17-00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города Каменск-Шахтинский</w:t>
            </w:r>
          </w:p>
          <w:p w:rsidR="00306D62" w:rsidRPr="00DF2AC3" w:rsidRDefault="00306D62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347810, Ростовская область, г. Каменс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к-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 Шахтинский, ул. Ленина, 74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DF2AC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+7(86365)7-24-59</w:t>
            </w:r>
          </w:p>
          <w:p w:rsidR="00306D62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0" w:history="1">
              <w:r w:rsidR="00306D62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admkam@donland.ru</w:t>
              </w:r>
            </w:hyperlink>
          </w:p>
          <w:p w:rsidR="00331CDB" w:rsidRPr="00DF2AC3" w:rsidRDefault="00331CDB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Понедельник - четверг с 8:00 до 17:00, Пятница с 8:00 до 16:00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Администрации Божковского сельского поселения Красносулинского района</w:t>
            </w:r>
          </w:p>
          <w:p w:rsidR="00306D62" w:rsidRPr="00DF2AC3" w:rsidRDefault="00306D62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346398, Ростовская обл., Красносулинский район, х. Божковка, ул. Советская, 6 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8 (86367) 22-1-47 Приемная: 8(86367) 22-1-31</w:t>
            </w:r>
          </w:p>
          <w:p w:rsidR="00331CDB" w:rsidRPr="00DF2AC3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sp18190@donpac.ru</w:t>
            </w:r>
          </w:p>
          <w:p w:rsidR="00331CDB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9E00BA" w:rsidRPr="00DF2AC3" w:rsidRDefault="009E00BA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Комиссаровского сельского поселения</w:t>
            </w:r>
          </w:p>
          <w:p w:rsidR="00306D62" w:rsidRPr="00DF2AC3" w:rsidRDefault="00306D6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346380 Ростовская область, Красносулинский район, х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ихой, ул. Ленина 65 </w:t>
            </w:r>
          </w:p>
          <w:p w:rsidR="00220C74" w:rsidRPr="00DF2AC3" w:rsidRDefault="00220C74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7 (86367) 2-22-81</w:t>
            </w:r>
          </w:p>
          <w:p w:rsidR="00220C74" w:rsidRPr="00DF2AC3" w:rsidRDefault="00220C74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 xml:space="preserve">sp18196@mail.ru  </w:t>
            </w:r>
          </w:p>
          <w:p w:rsidR="00220C74" w:rsidRPr="00DF2AC3" w:rsidRDefault="00220C74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220C74" w:rsidRPr="00DF2AC3" w:rsidRDefault="00220C74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306D6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Михайловского сельского поселения Красносулинского района </w:t>
            </w:r>
          </w:p>
          <w:p w:rsidR="00220C74" w:rsidRPr="00DF2AC3" w:rsidRDefault="00306D6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346316, Ростовская обл., Красносулинский район, х. Михайловка, ул. Ленина 20 </w:t>
            </w:r>
            <w:r w:rsidR="00220C74"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DF2AC3">
              <w:rPr>
                <w:rFonts w:ascii="Times New Roman" w:hAnsi="Times New Roman"/>
                <w:sz w:val="22"/>
                <w:szCs w:val="22"/>
              </w:rPr>
              <w:t>8 (86367) 5-90-68</w:t>
            </w:r>
          </w:p>
          <w:p w:rsidR="00220C74" w:rsidRPr="00DF2AC3" w:rsidRDefault="00220C74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sp18197@donpac.ru</w:t>
            </w:r>
          </w:p>
          <w:p w:rsidR="00220C74" w:rsidRPr="00DF2AC3" w:rsidRDefault="00220C74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306D62" w:rsidRPr="00DF2AC3" w:rsidRDefault="00306D6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4012" w:rsidRPr="00DF2AC3" w:rsidRDefault="0092401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Владимировского сельского поселения</w:t>
            </w:r>
          </w:p>
          <w:p w:rsidR="00924012" w:rsidRPr="00DF2AC3" w:rsidRDefault="0092401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346376, Ростовская область, Красносулинский район, ст. Владимировская, ул. Ленина, 20  </w:t>
            </w:r>
          </w:p>
          <w:p w:rsidR="00306D6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 Телефон: </w:t>
            </w:r>
            <w:r w:rsidR="00924012" w:rsidRPr="00DF2AC3">
              <w:rPr>
                <w:rFonts w:ascii="Times New Roman" w:hAnsi="Times New Roman"/>
                <w:sz w:val="22"/>
                <w:szCs w:val="22"/>
              </w:rPr>
              <w:t>+ 7 (86367) 26-1-11</w:t>
            </w:r>
          </w:p>
          <w:p w:rsidR="00306D6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924012" w:rsidRPr="00DF2AC3">
              <w:rPr>
                <w:rFonts w:ascii="Times New Roman" w:hAnsi="Times New Roman"/>
                <w:sz w:val="22"/>
                <w:szCs w:val="22"/>
              </w:rPr>
              <w:t xml:space="preserve">sp18191@donpac.ru  </w:t>
            </w:r>
          </w:p>
          <w:p w:rsidR="00306D6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306D62" w:rsidRPr="00DF2AC3" w:rsidRDefault="00306D6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06D62" w:rsidRPr="00DF2AC3" w:rsidRDefault="0092401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Пролетарского сельского поселения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06D62" w:rsidRPr="00DF2AC3" w:rsidRDefault="0092401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346374, Ростовская область, Красносулинский район, х. Пролетарка, ул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оветская, 46  </w:t>
            </w:r>
            <w:r w:rsidR="00306D62"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DF2AC3">
              <w:rPr>
                <w:rFonts w:ascii="Times New Roman" w:hAnsi="Times New Roman"/>
                <w:sz w:val="22"/>
                <w:szCs w:val="22"/>
              </w:rPr>
              <w:t>7-863-67-23-1-26</w:t>
            </w:r>
          </w:p>
          <w:p w:rsidR="00306D6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924012" w:rsidRPr="00DF2AC3">
              <w:rPr>
                <w:rFonts w:ascii="Times New Roman" w:hAnsi="Times New Roman"/>
                <w:sz w:val="22"/>
                <w:szCs w:val="22"/>
              </w:rPr>
              <w:t>sp18198@donpac.ru</w:t>
            </w:r>
          </w:p>
          <w:p w:rsidR="00306D6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306D62" w:rsidRPr="00DF2AC3" w:rsidRDefault="00306D6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4012" w:rsidRPr="00DF2AC3" w:rsidRDefault="0092401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Администрация Ударниковского сельского поселения </w:t>
            </w:r>
          </w:p>
          <w:p w:rsidR="00924012" w:rsidRPr="00DF2AC3" w:rsidRDefault="0092401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346373, Ростовская область, пос.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Пригородный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, ул. Ленина, 1 а</w:t>
            </w:r>
          </w:p>
          <w:p w:rsidR="0092401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8 </w:t>
            </w:r>
            <w:r w:rsidR="00924012" w:rsidRPr="00DF2AC3">
              <w:rPr>
                <w:rFonts w:ascii="Times New Roman" w:hAnsi="Times New Roman"/>
                <w:sz w:val="22"/>
                <w:szCs w:val="22"/>
              </w:rPr>
              <w:t>(8-863-67) 24-1-04, 24-1-05</w:t>
            </w:r>
          </w:p>
          <w:p w:rsidR="0092401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1" w:history="1">
              <w:r w:rsidR="00924012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sp18201@donpac.ru</w:t>
              </w:r>
            </w:hyperlink>
          </w:p>
          <w:p w:rsidR="00306D62" w:rsidRPr="00DF2AC3" w:rsidRDefault="00306D62" w:rsidP="00306D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306D62" w:rsidRPr="00DF2AC3" w:rsidRDefault="00306D6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Долотинского сельского поселения  Красносулинского района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346314, Ростовская область, Красносулинский район, х. Молаканский, ул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ридорожная, 1/1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Телефон: + 79896247846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2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</w:t>
              </w:r>
              <w:r w:rsidRPr="00DF2AC3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sp18193@donpac.ru</w:t>
              </w:r>
            </w:hyperlink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924012" w:rsidRPr="00DF2AC3" w:rsidRDefault="0092401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Киселевского сельского поселения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346371, Ростовская область, Красносулинский район, с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>иселево, ул.Мичурина 3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Телефон: 8(86367)22-6-25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Адрес электронной почты: sp18194@donpac.ru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924012" w:rsidRPr="00DF2AC3" w:rsidRDefault="0092401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Болдыревского сельского поселения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346598 Ростовская область Родионово-Несветайский район х. Болдыревка ул. Октябрьская, 26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Телефон: 8(86340)25-3-24, 25-3-70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CB6692" w:rsidRPr="00DF2AC3">
              <w:rPr>
                <w:rFonts w:ascii="Times New Roman" w:hAnsi="Times New Roman"/>
                <w:sz w:val="22"/>
                <w:szCs w:val="22"/>
              </w:rPr>
              <w:t>sp33350@donpac.ru</w:t>
            </w:r>
          </w:p>
          <w:p w:rsidR="00924012" w:rsidRPr="00DF2AC3" w:rsidRDefault="00924012" w:rsidP="00DF2A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CB6692" w:rsidRPr="00DF2AC3" w:rsidRDefault="00CB669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Барило-Крепинского сельского поселения</w:t>
            </w:r>
          </w:p>
          <w:p w:rsidR="00CB6692" w:rsidRPr="00DF2AC3" w:rsidRDefault="00CB6692" w:rsidP="00CB6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346594, Ростовская область, Родионово-Несветайский район, сл. Барило-Крепинская, ул. Ленина 6</w:t>
            </w:r>
          </w:p>
          <w:p w:rsidR="00924012" w:rsidRPr="00DF2AC3" w:rsidRDefault="00924012" w:rsidP="00CB66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B6692" w:rsidRPr="00DF2AC3">
              <w:rPr>
                <w:rFonts w:ascii="Times New Roman" w:hAnsi="Times New Roman"/>
                <w:sz w:val="22"/>
                <w:szCs w:val="22"/>
              </w:rPr>
              <w:t>8(86340)27-3-33, 8(86340)27-3-21, 8(86340)27-3-20</w:t>
            </w:r>
          </w:p>
          <w:p w:rsidR="00CB669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3" w:history="1">
              <w:r w:rsidR="00CB6692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sp33349@donpac.ru</w:t>
              </w:r>
            </w:hyperlink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924012" w:rsidRPr="00DF2AC3" w:rsidRDefault="00924012" w:rsidP="00220C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B6692" w:rsidRPr="00DF2AC3" w:rsidRDefault="00CB669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Администрация Родионово - Несветайского сельского поселения</w:t>
            </w:r>
          </w:p>
          <w:p w:rsidR="00CB6692" w:rsidRPr="00DF2AC3" w:rsidRDefault="00CB669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346580, Ростовская область, Родионово-Несветайский район, сл. Родионово-Несветайская, ул. Московская, 19</w:t>
            </w:r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B6692" w:rsidRPr="00DF2AC3">
              <w:rPr>
                <w:rFonts w:ascii="Times New Roman" w:hAnsi="Times New Roman"/>
                <w:sz w:val="22"/>
                <w:szCs w:val="22"/>
              </w:rPr>
              <w:t>8(86340)30-8-80</w:t>
            </w:r>
          </w:p>
          <w:p w:rsidR="00CB669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4" w:history="1">
              <w:r w:rsidR="00CB6692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sp33354@inbox.ru</w:t>
              </w:r>
            </w:hyperlink>
            <w:r w:rsidR="00CB6692" w:rsidRPr="00DF2AC3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hyperlink r:id="rId15" w:history="1">
              <w:r w:rsidR="00CB6692"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sp33354@donpac.ru</w:t>
              </w:r>
            </w:hyperlink>
          </w:p>
          <w:p w:rsidR="00924012" w:rsidRPr="00DF2AC3" w:rsidRDefault="00924012" w:rsidP="009240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8F648D" w:rsidRPr="00DF2AC3" w:rsidRDefault="00CB6692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DF2AC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DF2AC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DF2AC3" w:rsidRDefault="00EE5DD0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8F648D" w:rsidRPr="00DF2AC3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https://mankovo.donland.ru/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https://maleksandrovka.donland.ru/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https://sheptuchov.donland.ru/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https://adm-kolodezi.ru/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https://turilovskoesp.ru/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https://www.trenevskoesp.ru/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https://www.sulinsp.ru/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http://dyachkinskoesp.ru/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5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http://www.krasnovskoe-sp.ru/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https://pihovkinskoe-sp.ru/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https://ulyashkinskaya-adm.ru/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8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https://xn--80aejrcqhckcmdd.xn--p1ai/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9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http://malokamenskaya-adm.ru/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https://volchensk.ru/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https://kamensk.donland.ru/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2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https://bozhkovskoesp.ru/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3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https://spkomissarovskoe.ru/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https://xn--80aejjghfewcmud0c.xn--p1ai/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https://www.vladimirovskoesp.ru/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https://www.proletarskoe-sp.ru/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https://udarnikovskoe-sp.ru/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https://www.dolotinskoesp.ru/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9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http://kiselevskaya-adm.ru/</w:t>
              </w:r>
            </w:hyperlink>
          </w:p>
          <w:p w:rsidR="00CB6692" w:rsidRPr="00DF2AC3" w:rsidRDefault="00CB6692" w:rsidP="00CB6692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hyperlink r:id="rId40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http://boldirevskoesp.ru/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Pr="00DF2AC3">
                <w:rPr>
                  <w:rStyle w:val="a7"/>
                  <w:rFonts w:ascii="Times New Roman" w:hAnsi="Times New Roman"/>
                  <w:sz w:val="22"/>
                  <w:szCs w:val="22"/>
                </w:rPr>
                <w:t>http://b-krepinskoesp.ru/</w:t>
              </w:r>
            </w:hyperlink>
          </w:p>
          <w:p w:rsidR="00CB6692" w:rsidRPr="00DF2AC3" w:rsidRDefault="00CB6692" w:rsidP="00CB669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https://rodnes-sp.ru/</w:t>
            </w:r>
          </w:p>
          <w:p w:rsidR="008F648D" w:rsidRPr="00DF2AC3" w:rsidRDefault="008F648D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DF2AC3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DF2AC3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lastRenderedPageBreak/>
              <w:t>АО «Черномортранснефть»</w:t>
            </w:r>
          </w:p>
          <w:p w:rsidR="008F648D" w:rsidRPr="00DF2AC3" w:rsidRDefault="00CB6692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353911</w:t>
            </w:r>
            <w:r w:rsidR="008F648D" w:rsidRPr="00DF2AC3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DF2AC3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2AC3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DF2AC3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2AC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35288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06D62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474C8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C250D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24012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A5976"/>
    <w:rsid w:val="00AA7E97"/>
    <w:rsid w:val="00AB0D17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C33FB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6692"/>
    <w:rsid w:val="00CC74B8"/>
    <w:rsid w:val="00CC7ADF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DF2AC3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D7729"/>
    <w:rsid w:val="00EE3ABC"/>
    <w:rsid w:val="00EE5DD0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33349@donpac.ru" TargetMode="External"/><Relationship Id="rId18" Type="http://schemas.openxmlformats.org/officeDocument/2006/relationships/hyperlink" Target="https://maleksandrovka.donland.ru/" TargetMode="External"/><Relationship Id="rId26" Type="http://schemas.openxmlformats.org/officeDocument/2006/relationships/hyperlink" Target="https://pihovkinskoe-sp.ru/" TargetMode="External"/><Relationship Id="rId39" Type="http://schemas.openxmlformats.org/officeDocument/2006/relationships/hyperlink" Target="http://kiselevskaya-adm.ru/" TargetMode="External"/><Relationship Id="rId21" Type="http://schemas.openxmlformats.org/officeDocument/2006/relationships/hyperlink" Target="https://turilovskoesp.ru/" TargetMode="External"/><Relationship Id="rId34" Type="http://schemas.openxmlformats.org/officeDocument/2006/relationships/hyperlink" Target="https://xn--80aejjghfewcmud0c.xn--p1ai/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p42436@donlan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energo.gov.ru" TargetMode="External"/><Relationship Id="rId20" Type="http://schemas.openxmlformats.org/officeDocument/2006/relationships/hyperlink" Target="https://adm-kolodezi.ru/" TargetMode="External"/><Relationship Id="rId29" Type="http://schemas.openxmlformats.org/officeDocument/2006/relationships/hyperlink" Target="http://malokamenskaya-adm.ru/" TargetMode="External"/><Relationship Id="rId41" Type="http://schemas.openxmlformats.org/officeDocument/2006/relationships/hyperlink" Target="http://b-krepinskoe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18201@donpac.ru" TargetMode="External"/><Relationship Id="rId24" Type="http://schemas.openxmlformats.org/officeDocument/2006/relationships/hyperlink" Target="http://dyachkinskoesp.ru/" TargetMode="External"/><Relationship Id="rId32" Type="http://schemas.openxmlformats.org/officeDocument/2006/relationships/hyperlink" Target="https://bozhkovskoesp.ru/" TargetMode="External"/><Relationship Id="rId37" Type="http://schemas.openxmlformats.org/officeDocument/2006/relationships/hyperlink" Target="https://udarnikovskoe-sp.ru/" TargetMode="External"/><Relationship Id="rId40" Type="http://schemas.openxmlformats.org/officeDocument/2006/relationships/hyperlink" Target="http://boldirevskoesp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p33354@donpac.ru" TargetMode="External"/><Relationship Id="rId23" Type="http://schemas.openxmlformats.org/officeDocument/2006/relationships/hyperlink" Target="https://www.sulinsp.ru/" TargetMode="External"/><Relationship Id="rId28" Type="http://schemas.openxmlformats.org/officeDocument/2006/relationships/hyperlink" Target="https://xn--80aejrcqhckcmdd.xn--p1ai/" TargetMode="External"/><Relationship Id="rId36" Type="http://schemas.openxmlformats.org/officeDocument/2006/relationships/hyperlink" Target="https://www.proletarskoe-sp.ru/" TargetMode="External"/><Relationship Id="rId10" Type="http://schemas.openxmlformats.org/officeDocument/2006/relationships/hyperlink" Target="mailto:admkam@donland.ru" TargetMode="External"/><Relationship Id="rId19" Type="http://schemas.openxmlformats.org/officeDocument/2006/relationships/hyperlink" Target="https://sheptuchov.donland.ru/" TargetMode="External"/><Relationship Id="rId31" Type="http://schemas.openxmlformats.org/officeDocument/2006/relationships/hyperlink" Target="https://kamensk.donla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15163@donland.ru" TargetMode="External"/><Relationship Id="rId14" Type="http://schemas.openxmlformats.org/officeDocument/2006/relationships/hyperlink" Target="mailto:sp33354@inbox.ru" TargetMode="External"/><Relationship Id="rId22" Type="http://schemas.openxmlformats.org/officeDocument/2006/relationships/hyperlink" Target="https://www.trenevskoesp.ru/" TargetMode="External"/><Relationship Id="rId27" Type="http://schemas.openxmlformats.org/officeDocument/2006/relationships/hyperlink" Target="https://ulyashkinskaya-adm.ru/" TargetMode="External"/><Relationship Id="rId30" Type="http://schemas.openxmlformats.org/officeDocument/2006/relationships/hyperlink" Target="https://volchensk.ru/" TargetMode="External"/><Relationship Id="rId35" Type="http://schemas.openxmlformats.org/officeDocument/2006/relationships/hyperlink" Target="https://www.vladimirovskoesp.ru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p42444@donland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p18201@donpac.ru" TargetMode="External"/><Relationship Id="rId17" Type="http://schemas.openxmlformats.org/officeDocument/2006/relationships/hyperlink" Target="https://mankovo.donland.ru/" TargetMode="External"/><Relationship Id="rId25" Type="http://schemas.openxmlformats.org/officeDocument/2006/relationships/hyperlink" Target="http://www.krasnovskoe-sp.ru/" TargetMode="External"/><Relationship Id="rId33" Type="http://schemas.openxmlformats.org/officeDocument/2006/relationships/hyperlink" Target="https://spkomissarovskoe.ru/" TargetMode="External"/><Relationship Id="rId38" Type="http://schemas.openxmlformats.org/officeDocument/2006/relationships/hyperlink" Target="https://www.doloti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671C-6E74-4A98-B870-944AAF50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28</Pages>
  <Words>13054</Words>
  <Characters>74411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Екатерина Мирошниченко</cp:lastModifiedBy>
  <cp:revision>29</cp:revision>
  <cp:lastPrinted>2019-08-27T09:19:00Z</cp:lastPrinted>
  <dcterms:created xsi:type="dcterms:W3CDTF">2023-02-03T11:29:00Z</dcterms:created>
  <dcterms:modified xsi:type="dcterms:W3CDTF">2024-08-16T08:42:00Z</dcterms:modified>
</cp:coreProperties>
</file>