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DE" w:rsidRPr="00C60695" w:rsidRDefault="000A44DE" w:rsidP="000A4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9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A44DE" w:rsidRPr="00C60695" w:rsidRDefault="000A44DE" w:rsidP="000A4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9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A44DE" w:rsidRPr="00C60695" w:rsidRDefault="000A44DE" w:rsidP="000A4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9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A44DE" w:rsidRPr="00C60695" w:rsidRDefault="000A44DE" w:rsidP="000A4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ТРЕНЕВСКОЕ</w:t>
      </w:r>
      <w:r w:rsidRPr="00C6069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A44DE" w:rsidRPr="00C60695" w:rsidRDefault="000A44DE" w:rsidP="000A44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44DE" w:rsidRPr="00C60695" w:rsidRDefault="000A44DE" w:rsidP="000A44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0695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0A44DE" w:rsidRPr="00C60695" w:rsidRDefault="000A44DE" w:rsidP="000A44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ТРЕНЕВСКОГО</w:t>
      </w:r>
      <w:r w:rsidRPr="00C60695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</w:t>
      </w:r>
    </w:p>
    <w:p w:rsidR="000A44DE" w:rsidRPr="00C60695" w:rsidRDefault="000A44DE" w:rsidP="000A44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44DE" w:rsidRPr="00C60695" w:rsidRDefault="000A44DE" w:rsidP="000A44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069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A44DE" w:rsidRPr="00C60695" w:rsidRDefault="000A44DE" w:rsidP="000A4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4DE" w:rsidRPr="00C60695" w:rsidRDefault="000A44DE" w:rsidP="000A4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9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14.11.2018 </w:t>
      </w:r>
      <w:r w:rsidRPr="00C6069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104</w:t>
      </w:r>
    </w:p>
    <w:p w:rsidR="000A44DE" w:rsidRPr="00C60695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Pr="00C60695" w:rsidRDefault="000A44DE" w:rsidP="000A4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олотинка</w:t>
      </w:r>
      <w:proofErr w:type="spellEnd"/>
    </w:p>
    <w:p w:rsidR="000A44DE" w:rsidRPr="00C60695" w:rsidRDefault="000A44DE" w:rsidP="000A4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4DE" w:rsidRPr="00C60695" w:rsidRDefault="000A44DE" w:rsidP="000A4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695">
        <w:rPr>
          <w:rFonts w:ascii="Times New Roman" w:hAnsi="Times New Roman" w:cs="Times New Roman"/>
          <w:b/>
          <w:sz w:val="28"/>
          <w:szCs w:val="28"/>
        </w:rPr>
        <w:t>Об утверждении 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дминистративного </w:t>
      </w:r>
      <w:r w:rsidRPr="00C60695">
        <w:rPr>
          <w:rFonts w:ascii="Times New Roman" w:hAnsi="Times New Roman" w:cs="Times New Roman"/>
          <w:b/>
          <w:sz w:val="28"/>
          <w:szCs w:val="28"/>
        </w:rPr>
        <w:t>регламента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</w:t>
      </w:r>
      <w:r w:rsidRPr="00C60695">
        <w:rPr>
          <w:rFonts w:ascii="Times New Roman" w:hAnsi="Times New Roman" w:cs="Times New Roman"/>
          <w:b/>
          <w:sz w:val="28"/>
          <w:szCs w:val="28"/>
        </w:rPr>
        <w:t>услуги по принятию на учет граждан в качестве</w:t>
      </w:r>
    </w:p>
    <w:p w:rsidR="000A44DE" w:rsidRPr="00C60695" w:rsidRDefault="000A44DE" w:rsidP="000A4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0695">
        <w:rPr>
          <w:rFonts w:ascii="Times New Roman" w:hAnsi="Times New Roman" w:cs="Times New Roman"/>
          <w:b/>
          <w:sz w:val="28"/>
          <w:szCs w:val="28"/>
        </w:rPr>
        <w:t>нуждающихся в жилых помещениях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60695">
        <w:rPr>
          <w:rFonts w:ascii="Times New Roman" w:hAnsi="Times New Roman" w:cs="Times New Roman"/>
          <w:b/>
          <w:sz w:val="28"/>
          <w:szCs w:val="28"/>
        </w:rPr>
        <w:t>предоставляемых по договорам социального найма»</w:t>
      </w:r>
      <w:proofErr w:type="gramEnd"/>
    </w:p>
    <w:p w:rsidR="000A44DE" w:rsidRPr="00C60695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0A44DE" w:rsidRDefault="000A44DE" w:rsidP="000A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69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</w:t>
      </w:r>
      <w:r w:rsidRPr="00C60695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</w:t>
      </w:r>
      <w:r w:rsidRPr="00C60695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услуг», </w:t>
      </w:r>
      <w:r w:rsidRPr="00C60695">
        <w:rPr>
          <w:rFonts w:ascii="Times New Roman" w:eastAsia="Calibri" w:hAnsi="Times New Roman" w:cs="Times New Roman"/>
          <w:sz w:val="28"/>
          <w:szCs w:val="28"/>
        </w:rPr>
        <w:t>Федеральным законом от 09.02.2009 8-ФЗ «</w:t>
      </w:r>
      <w:r w:rsidRPr="00C60695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органов местного самоуправления», </w:t>
      </w:r>
      <w:r w:rsidRPr="00C60695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24.10.2011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0695">
        <w:rPr>
          <w:rFonts w:ascii="Times New Roman" w:eastAsia="Calibri" w:hAnsi="Times New Roman" w:cs="Times New Roman"/>
          <w:sz w:val="28"/>
          <w:szCs w:val="28"/>
        </w:rPr>
        <w:t>861 «</w:t>
      </w:r>
      <w:r w:rsidRPr="00C60695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</w:t>
      </w:r>
      <w:proofErr w:type="gramEnd"/>
      <w:r w:rsidRPr="00C60695">
        <w:rPr>
          <w:rFonts w:ascii="Times New Roman" w:hAnsi="Times New Roman" w:cs="Times New Roman"/>
          <w:sz w:val="28"/>
          <w:szCs w:val="28"/>
        </w:rPr>
        <w:t xml:space="preserve"> в электронной форме государственных и муниципальных услуг (осуществление функций)», Администрация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C60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</w:p>
    <w:p w:rsidR="000A44DE" w:rsidRPr="00C60695" w:rsidRDefault="000A44DE" w:rsidP="000A44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6069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60695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6069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60695"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0A44DE" w:rsidRPr="00C60695" w:rsidRDefault="000A44DE" w:rsidP="000A44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44DE" w:rsidRPr="00C60695" w:rsidRDefault="000A44DE" w:rsidP="000A44D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60695">
        <w:rPr>
          <w:rFonts w:ascii="Times New Roman" w:hAnsi="Times New Roman" w:cs="Times New Roman"/>
          <w:sz w:val="28"/>
          <w:szCs w:val="28"/>
        </w:rPr>
        <w:t>1.  </w:t>
      </w:r>
      <w:r w:rsidRPr="00C60695">
        <w:rPr>
          <w:rFonts w:ascii="Times New Roman" w:eastAsia="Calibri" w:hAnsi="Times New Roman" w:cs="Times New Roman"/>
          <w:sz w:val="28"/>
          <w:szCs w:val="28"/>
        </w:rPr>
        <w:t>Утвердить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anchor="P33" w:history="1">
        <w:r w:rsidRPr="00C60695">
          <w:rPr>
            <w:rFonts w:ascii="Times New Roman" w:eastAsia="Calibri" w:hAnsi="Times New Roman" w:cs="Times New Roman"/>
            <w:sz w:val="28"/>
            <w:szCs w:val="28"/>
          </w:rPr>
          <w:t>административный регламент</w:t>
        </w:r>
      </w:hyperlink>
      <w:r w:rsidRPr="00C6069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C60695">
        <w:rPr>
          <w:rFonts w:ascii="Times New Roman" w:hAnsi="Times New Roman" w:cs="Times New Roman"/>
          <w:sz w:val="28"/>
          <w:szCs w:val="28"/>
        </w:rPr>
        <w:t xml:space="preserve">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</w:t>
      </w:r>
      <w:r w:rsidRPr="00C60695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0A44DE" w:rsidRPr="00447C7E" w:rsidRDefault="000A44DE" w:rsidP="000A44D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606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proofErr w:type="gramStart"/>
      <w:r w:rsidRPr="00C60695">
        <w:rPr>
          <w:rFonts w:ascii="Times New Roman" w:eastAsia="Calibri" w:hAnsi="Times New Roman" w:cs="Times New Roman"/>
          <w:sz w:val="28"/>
          <w:szCs w:val="28"/>
        </w:rPr>
        <w:t>с даты подписания</w:t>
      </w:r>
      <w:proofErr w:type="gramEnd"/>
      <w:r w:rsidRPr="00C60695">
        <w:rPr>
          <w:rFonts w:ascii="Times New Roman" w:eastAsia="Calibri" w:hAnsi="Times New Roman" w:cs="Times New Roman"/>
          <w:sz w:val="28"/>
          <w:szCs w:val="28"/>
        </w:rPr>
        <w:t xml:space="preserve">, подлежит официальному </w:t>
      </w:r>
      <w:r>
        <w:rPr>
          <w:rFonts w:ascii="Times New Roman" w:eastAsia="Calibri" w:hAnsi="Times New Roman" w:cs="Times New Roman"/>
          <w:sz w:val="28"/>
          <w:szCs w:val="28"/>
        </w:rPr>
        <w:t>опубликованию</w:t>
      </w:r>
      <w:r w:rsidRPr="00C606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44DE" w:rsidRPr="00C60695" w:rsidRDefault="000A44DE" w:rsidP="000A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0695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Pr="00C606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069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0A44DE" w:rsidRPr="00C60695" w:rsidRDefault="000A44DE" w:rsidP="000A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4DE" w:rsidRPr="00C60695" w:rsidRDefault="000A44DE" w:rsidP="000A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4DE" w:rsidRPr="00C60695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9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C60695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C60695">
        <w:rPr>
          <w:rFonts w:ascii="Times New Roman" w:hAnsi="Times New Roman" w:cs="Times New Roman"/>
          <w:sz w:val="28"/>
          <w:szCs w:val="28"/>
        </w:rPr>
        <w:tab/>
      </w:r>
      <w:r w:rsidRPr="00C60695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И.П.Гаплевская</w:t>
      </w:r>
      <w:proofErr w:type="spellEnd"/>
      <w:r w:rsidRPr="00C60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P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Pr="00BA4A73" w:rsidRDefault="000A44DE" w:rsidP="000A44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BA4A73"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</w:t>
      </w:r>
    </w:p>
    <w:p w:rsidR="000A44DE" w:rsidRPr="00BA4A73" w:rsidRDefault="000A44DE" w:rsidP="000A44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BA4A73">
        <w:rPr>
          <w:rFonts w:ascii="Times New Roman" w:eastAsia="Times New Roman" w:hAnsi="Times New Roman" w:cs="Times New Roman"/>
          <w:sz w:val="28"/>
          <w:szCs w:val="20"/>
        </w:rPr>
        <w:t>к постановлению</w:t>
      </w:r>
    </w:p>
    <w:p w:rsidR="000A44DE" w:rsidRDefault="000A44DE" w:rsidP="000A44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BA4A73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Треневского </w:t>
      </w:r>
    </w:p>
    <w:p w:rsidR="000A44DE" w:rsidRPr="00BA4A73" w:rsidRDefault="000A44DE" w:rsidP="000A44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сельского поселения</w:t>
      </w:r>
    </w:p>
    <w:p w:rsidR="000A44DE" w:rsidRPr="00BA4A73" w:rsidRDefault="000A44DE" w:rsidP="000A44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BA4A73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28.12.2018  г. </w:t>
      </w:r>
      <w:r w:rsidRPr="00BA4A73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</w:rPr>
        <w:t>104</w:t>
      </w:r>
    </w:p>
    <w:p w:rsidR="000A44DE" w:rsidRPr="00BA4A73" w:rsidRDefault="000A44DE" w:rsidP="000A44DE">
      <w:pPr>
        <w:rPr>
          <w:rFonts w:ascii="Calibri" w:eastAsia="Calibri" w:hAnsi="Calibri" w:cs="Times New Roman"/>
        </w:rPr>
      </w:pP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br/>
        <w:t>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(далее – Регламент) «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» определяет порядок, сроки и последовательность действий (административных процедур)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Треневского сельского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- (далее - предоставление услуги) «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»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Треневского сельского 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ответственным за вопросы жилищно-коммунального хозяйства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Прием заявлений, информирование заявителей и выдача документов по результатам рассмотрения представленных заявлений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Треневского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Заявителями на предоставление услуги являются: физические лица, обратившиеся с письменным заявлением, поданным лично или через законного представителя.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. Порядок информирования о порядке предоставления услуги.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информирование при обращении в телефонном режиме, при письменном обращении, в том числе по электронной почте.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 «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», комплектности (достаточности) представленных документов;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время приема и выдачи документов;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срок предоставления услуги;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в ходе предоставления услуги.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.Сведения о местонахождении, графике работы, телефонах для справок и консультаций, а также об интернет-сайте, адресах электронной почты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адреса: 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346110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, Ростовская обл.,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Миллеровский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олотинка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Советская, 3в, здание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телефоны: 8(863</w:t>
      </w:r>
      <w:r>
        <w:rPr>
          <w:rFonts w:ascii="Times New Roman" w:eastAsia="Times New Roman" w:hAnsi="Times New Roman" w:cs="Times New Roman"/>
          <w:sz w:val="28"/>
          <w:szCs w:val="28"/>
        </w:rPr>
        <w:t>85) 39-1-23.</w:t>
      </w:r>
    </w:p>
    <w:p w:rsidR="000A44DE" w:rsidRPr="000A44DE" w:rsidRDefault="000A44DE" w:rsidP="000A44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сайт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Треневского сельского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поселения: </w:t>
      </w:r>
      <w:hyperlink r:id="rId5" w:history="1">
        <w:r w:rsidRPr="00790C6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https://trenevskoesp.ru/</w:t>
        </w:r>
      </w:hyperlink>
    </w:p>
    <w:p w:rsidR="000A44DE" w:rsidRPr="00A349D0" w:rsidRDefault="000A44DE" w:rsidP="000A44DE">
      <w:pPr>
        <w:pStyle w:val="Default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Pr="00C6744F">
        <w:rPr>
          <w:sz w:val="28"/>
          <w:szCs w:val="28"/>
        </w:rPr>
        <w:t xml:space="preserve">дрес электронной почты Администрации </w:t>
      </w:r>
      <w:r>
        <w:rPr>
          <w:sz w:val="28"/>
          <w:szCs w:val="28"/>
        </w:rPr>
        <w:t>Треневского</w:t>
      </w:r>
      <w:r w:rsidRPr="00C6744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</w:t>
      </w:r>
      <w:r w:rsidRPr="00C6744F">
        <w:rPr>
          <w:sz w:val="28"/>
          <w:szCs w:val="28"/>
          <w:lang w:val="en-US"/>
        </w:rPr>
        <w:t>sp</w:t>
      </w:r>
      <w:r>
        <w:rPr>
          <w:sz w:val="28"/>
          <w:szCs w:val="28"/>
        </w:rPr>
        <w:t>22231</w:t>
      </w:r>
      <w:r w:rsidRPr="00C6744F">
        <w:rPr>
          <w:sz w:val="28"/>
          <w:szCs w:val="28"/>
        </w:rPr>
        <w:t>@don</w:t>
      </w:r>
      <w:r w:rsidRPr="00C6744F">
        <w:rPr>
          <w:sz w:val="28"/>
          <w:szCs w:val="28"/>
          <w:lang w:val="en-US"/>
        </w:rPr>
        <w:t>p</w:t>
      </w:r>
      <w:proofErr w:type="spellStart"/>
      <w:r w:rsidRPr="00C6744F">
        <w:rPr>
          <w:sz w:val="28"/>
          <w:szCs w:val="28"/>
        </w:rPr>
        <w:t>a</w:t>
      </w:r>
      <w:proofErr w:type="spellEnd"/>
      <w:r w:rsidRPr="00C6744F">
        <w:rPr>
          <w:sz w:val="28"/>
          <w:szCs w:val="28"/>
          <w:lang w:val="en-US"/>
        </w:rPr>
        <w:t>c</w:t>
      </w:r>
      <w:r w:rsidRPr="00C6744F">
        <w:rPr>
          <w:sz w:val="28"/>
          <w:szCs w:val="28"/>
        </w:rPr>
        <w:t>.</w:t>
      </w:r>
      <w:proofErr w:type="spellStart"/>
      <w:r w:rsidRPr="00C6744F">
        <w:rPr>
          <w:sz w:val="28"/>
          <w:szCs w:val="28"/>
        </w:rPr>
        <w:t>ru</w:t>
      </w:r>
      <w:proofErr w:type="spellEnd"/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сайт Портала </w:t>
      </w:r>
      <w:proofErr w:type="spellStart"/>
      <w:r w:rsidRPr="009E255E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6" w:history="1">
        <w:r w:rsidRPr="00DF37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www.gosuslugi.ru</w:t>
        </w:r>
      </w:hyperlink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график (режим) приема запросов, предоставления консульт</w:t>
      </w:r>
      <w:r>
        <w:rPr>
          <w:rFonts w:ascii="Times New Roman" w:eastAsia="Times New Roman" w:hAnsi="Times New Roman" w:cs="Times New Roman"/>
          <w:sz w:val="28"/>
          <w:szCs w:val="28"/>
        </w:rPr>
        <w:t>аций и информации специалистом Администрации Треневского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понедельник-</w:t>
      </w:r>
      <w:r>
        <w:rPr>
          <w:rFonts w:ascii="Times New Roman" w:eastAsia="Times New Roman" w:hAnsi="Times New Roman" w:cs="Times New Roman"/>
          <w:sz w:val="28"/>
          <w:szCs w:val="28"/>
        </w:rPr>
        <w:t>четверг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– с 8.00 до 1</w:t>
      </w:r>
      <w:r>
        <w:rPr>
          <w:rFonts w:ascii="Times New Roman" w:eastAsia="Times New Roman" w:hAnsi="Times New Roman" w:cs="Times New Roman"/>
          <w:sz w:val="28"/>
          <w:szCs w:val="28"/>
        </w:rPr>
        <w:t>2.00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выходные дни: суббота, воскресенье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официальные праздничные дни.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. Информация о порядке предоставления услуги, а также об </w:t>
      </w:r>
      <w:proofErr w:type="gramStart"/>
      <w:r w:rsidRPr="009E255E">
        <w:rPr>
          <w:rFonts w:ascii="Times New Roman" w:eastAsia="Times New Roman" w:hAnsi="Times New Roman" w:cs="Times New Roman"/>
          <w:sz w:val="28"/>
          <w:szCs w:val="28"/>
        </w:rPr>
        <w:t>услугах</w:t>
      </w:r>
      <w:proofErr w:type="gramEnd"/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которые являются необходимыми и обязательными для предоставления услуги, размещается на информационных стендах в помещении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Треневского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Треневского сельского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поселения, на региональной государственной информационной системе Ростовской области «Портал государственных и муниципальных услуг Ростовской области» (далее - Портал </w:t>
      </w:r>
      <w:proofErr w:type="spellStart"/>
      <w:r w:rsidRPr="009E255E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9E255E">
        <w:rPr>
          <w:rFonts w:ascii="Times New Roman" w:eastAsia="Times New Roman" w:hAnsi="Times New Roman" w:cs="Times New Roman"/>
          <w:sz w:val="28"/>
          <w:szCs w:val="28"/>
        </w:rPr>
        <w:t>), а также предоставляется: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 Администрации Треневского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при личном </w:t>
      </w:r>
      <w:proofErr w:type="gramStart"/>
      <w:r w:rsidRPr="009E255E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proofErr w:type="gramEnd"/>
      <w:r w:rsidRPr="009E255E">
        <w:rPr>
          <w:rFonts w:ascii="Times New Roman" w:eastAsia="Times New Roman" w:hAnsi="Times New Roman" w:cs="Times New Roman"/>
          <w:sz w:val="28"/>
          <w:szCs w:val="28"/>
        </w:rPr>
        <w:t>; с использованием средств телефонной связи и электронной почты; по почте (по письменным обращениям заявителей).</w:t>
      </w:r>
    </w:p>
    <w:p w:rsidR="000A44DE" w:rsidRPr="009E255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Сотрудники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Треневского сельского поселения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консультирование заявителей о порядке предоставления муниципальной услуги, в том числе по вопросам:</w:t>
      </w:r>
    </w:p>
    <w:p w:rsidR="000A44DE" w:rsidRPr="009E255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- сроков и процедур предоставления услуги;</w:t>
      </w:r>
    </w:p>
    <w:p w:rsidR="000A44DE" w:rsidRPr="009E255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- категории заявителей, имеющих право обращения за получением услуги;</w:t>
      </w:r>
    </w:p>
    <w:p w:rsidR="000A44DE" w:rsidRPr="009E255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- уточнения перечня документов, необходимых при обращении за получением услуги;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- уточнения контактной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Треневского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проводится в двух формах: устное и письменное.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обращения заявителей лично в рабочее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специалисты Администрации Треневского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lastRenderedPageBreak/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услуги, либо назначает другое удобное для заявителя время для устного информирования.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Треневского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Письменный ответ на обращение подписывается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главой Администрации Треневского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, и должен содержать фамилию и номер телефона исполнителя, и отправляется почтовым отправлением или иным способом заявителю.</w:t>
      </w:r>
    </w:p>
    <w:p w:rsidR="000A44DE" w:rsidRPr="009E255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письменной информации определены Федеральным законом от 02.05.2006 № 59-ФЗ «О порядке рассмотрения обращений граждан Российской Федерации», в соответствии с которым максимальный срок рассмотрения письменных обращений граждан – 30 дней со дня регистрации письменного обращения.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В исключительных случаях, </w:t>
      </w: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 Треневского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в помещении Администрации,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Треневского сельского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поселения, Портале </w:t>
      </w:r>
      <w:proofErr w:type="spellStart"/>
      <w:r w:rsidRPr="009E255E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размещаются: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б) текст Регламента с приложениями (полная версия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Треневского сельского поселения)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в) блок-схема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Регламенту) и краткое описание порядка предоставления услуги;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г) перечни документов, необходимых для предоставления услуги и требования, предъявляемые к этим документам;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255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E255E">
        <w:rPr>
          <w:rFonts w:ascii="Times New Roman" w:eastAsia="Times New Roman" w:hAnsi="Times New Roman" w:cs="Times New Roman"/>
          <w:sz w:val="28"/>
          <w:szCs w:val="28"/>
        </w:rPr>
        <w:t>) образцы оформления документов, необходимых для предоставления услуги, и требования к ним;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е) основания для отказа в предоставлении услуги;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ж) основания для приостановления и прекращения предоставления услуги;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255E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proofErr w:type="spellEnd"/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Треневского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44DE" w:rsidRPr="009E255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и) 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Треневского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к) порядок обжалования решений действий или бездействий должностного лица, ответственного за предоставление услуги.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Стандарт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услуги.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 «Постановка на учет граждан в качестве нуждающихся в жилых помещениях, предостав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ляемых по договорам социального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найма».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о принятии на учет граждан в качестве нуждающихся в обеспечении жилым помещением, предоставляемым по договору социального найма, либо выдача уведомления об отказе в оформлении документов по указанной услуге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в случаях, предусмотренных 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2.8.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Регламента.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Сроки предоставления муниципальной услуги.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«Постановка на учет граждан в качестве нуждающихся в жилых помещениях, предоставляемых по договорам социального найма», включая проведение всех необходимых административных процедур, осуществляется в течение 30 рабочих дней с момента регистрации заявления.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предоставлении услуги регистрируется в день получения специалистом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документов согласно перечню, указанному в пункте 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2.5.1. главы 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 (за исключением документов (сведений), подлежащих получению в рамках межведомственного информационного взаимодействия при предоставлении муниципальной услуги);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Срок прохождения отдельных административных процедур и административных действий составляет 23 рабочих дня (в случае получения документов (сведений) в рамках межведомственного информационного взаимодействия при предоставлении услуги – 30 рабочих дней).</w:t>
      </w:r>
    </w:p>
    <w:p w:rsidR="000A44DE" w:rsidRPr="00435239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подаче документов составляет 15 минут; максимальная продолжительность приема у специалиста, 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>осуществляющего прием документов, составляет 15 минут.</w:t>
      </w:r>
    </w:p>
    <w:p w:rsidR="000A44DE" w:rsidRPr="00435239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Максимальное время ожидания в очереди при получении документов составляет 15 минут; максимальная продолжительность приема у специалиста, осуществляющего выдачу документов, составляет 15 минут.</w:t>
      </w:r>
    </w:p>
    <w:p w:rsidR="000A44DE" w:rsidRPr="00435239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>4. Перечень нормативных правовых актов, непосредственно регулирующих предоставление услуги:</w:t>
      </w:r>
    </w:p>
    <w:p w:rsidR="000A44DE" w:rsidRPr="00435239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Конституция Российской Федерации (Российская газета, 21.01.2009, № 7; Собрание законодательства РФ, 26.01.2009, № 4, с. 445; Парламентская газета, 23-29.01.2009, № 4); </w:t>
      </w:r>
    </w:p>
    <w:p w:rsidR="000A44DE" w:rsidRPr="00435239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Жилищный кодекс Российской Федерации (Собрание законодательства РФ, 03.01.2005, № 1 (часть 1), с. 14; Российская газета, 12.01.2005, № 1; Парламентская газета, 15.01.2005, № 7-8); </w:t>
      </w:r>
    </w:p>
    <w:p w:rsidR="000A44DE" w:rsidRPr="00435239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9">
        <w:rPr>
          <w:rFonts w:ascii="Times New Roman" w:eastAsia="Times New Roman" w:hAnsi="Times New Roman" w:cs="Times New Roman"/>
          <w:sz w:val="28"/>
          <w:szCs w:val="28"/>
        </w:rPr>
        <w:t>Указ Президента от 07.05.2008 № 714 «</w:t>
      </w:r>
      <w:hyperlink r:id="rId7" w:tooltip="Об обеспечении жильем ветеранов Великой Отечественной войны 1941-1945 годов" w:history="1">
        <w:r w:rsidRPr="004352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Об обеспечении жильем ветеранов Великой Отечественной войны 1941-1945 годов</w:t>
        </w:r>
      </w:hyperlink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» (Собрание законодательства РФ, 11.01.2010, № 2, с. 131); </w:t>
      </w:r>
    </w:p>
    <w:p w:rsidR="000A44DE" w:rsidRPr="00435239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9">
        <w:rPr>
          <w:rFonts w:ascii="Times New Roman" w:eastAsia="Times New Roman" w:hAnsi="Times New Roman" w:cs="Times New Roman"/>
          <w:sz w:val="28"/>
          <w:szCs w:val="28"/>
        </w:rPr>
        <w:t>Федеральный закон от 12.01.1995 № 5-ФЗ «</w:t>
      </w:r>
      <w:hyperlink r:id="rId8" w:tooltip="О ветеранах" w:history="1">
        <w:r w:rsidRPr="004352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 ветеранах</w:t>
        </w:r>
      </w:hyperlink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» (Собрание законодательства РФ, 16.01.1995, № 3, с. 168; Российская газета, 25.01.1995, № 19); </w:t>
      </w:r>
    </w:p>
    <w:p w:rsidR="000A44DE" w:rsidRPr="00435239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9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№ 181-ФЗ «</w:t>
      </w:r>
      <w:hyperlink r:id="rId9" w:tooltip="О социальной защите инвалидов в Российской Федерации" w:history="1">
        <w:r w:rsidRPr="004352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 социальной защите инвалидов в Российской Федерации</w:t>
        </w:r>
      </w:hyperlink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» (Собрание законодательства РФ, 27.11.1995, № 48, с. 4563; Российская газета, 02.12.1995, № 234); </w:t>
      </w:r>
    </w:p>
    <w:p w:rsidR="000A44DE" w:rsidRPr="00435239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9">
        <w:rPr>
          <w:rFonts w:ascii="Times New Roman" w:eastAsia="Times New Roman" w:hAnsi="Times New Roman" w:cs="Times New Roman"/>
          <w:sz w:val="28"/>
          <w:szCs w:val="28"/>
        </w:rPr>
        <w:t>Федеральный закон от 15.05.1991 № 1244-1 «</w:t>
      </w:r>
      <w:r w:rsidRPr="00435239">
        <w:rPr>
          <w:rFonts w:ascii="Times New Roman" w:eastAsia="Times New Roman" w:hAnsi="Times New Roman" w:cs="Times New Roman"/>
          <w:bCs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» (Ведомости СНД и </w:t>
      </w:r>
      <w:proofErr w:type="gramStart"/>
      <w:r w:rsidRPr="00435239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 РСФСР, 1991, № 21, с. 699); </w:t>
      </w:r>
    </w:p>
    <w:p w:rsidR="000A44DE" w:rsidRPr="00435239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9">
        <w:rPr>
          <w:rFonts w:ascii="Times New Roman" w:eastAsia="Times New Roman" w:hAnsi="Times New Roman" w:cs="Times New Roman"/>
          <w:sz w:val="28"/>
          <w:szCs w:val="28"/>
        </w:rPr>
        <w:t>Областной закон от 07.10.2005 № 363-ЗС «</w:t>
      </w:r>
      <w:r w:rsidRPr="00435239">
        <w:rPr>
          <w:rFonts w:ascii="Times New Roman" w:eastAsia="Times New Roman" w:hAnsi="Times New Roman" w:cs="Times New Roman"/>
          <w:bCs/>
          <w:sz w:val="28"/>
          <w:szCs w:val="28"/>
        </w:rPr>
        <w:t>Об учете граждан в качестве нуждающихся в жилых помещениях, предоставляемых по договору социального найма на территории Ростовской области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» (Наше время, 18.10.2005, № 259); </w:t>
      </w:r>
    </w:p>
    <w:p w:rsidR="000A44DE" w:rsidRPr="00435239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9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Ростовской области от 04.05.2012 № 354 «</w:t>
      </w:r>
      <w:r w:rsidRPr="0043523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» (Наше время, 16.05.2012, № 248-249); </w:t>
      </w:r>
    </w:p>
    <w:p w:rsidR="000A44DE" w:rsidRPr="00435239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9">
        <w:rPr>
          <w:rFonts w:ascii="Times New Roman" w:eastAsia="Times New Roman" w:hAnsi="Times New Roman" w:cs="Times New Roman"/>
          <w:sz w:val="28"/>
          <w:szCs w:val="28"/>
        </w:rPr>
        <w:t>Приказ министерства строительства, архитектуры и жилищно-коммунального хозяйства Ростовской области от 07.02.2006 № 14 «</w:t>
      </w:r>
      <w:r w:rsidRPr="0043523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методических рекомендаций органам местного самоуправления по порядку признания граждан </w:t>
      </w:r>
      <w:proofErr w:type="gramStart"/>
      <w:r w:rsidRPr="00435239">
        <w:rPr>
          <w:rFonts w:ascii="Times New Roman" w:eastAsia="Times New Roman" w:hAnsi="Times New Roman" w:cs="Times New Roman"/>
          <w:bCs/>
          <w:sz w:val="28"/>
          <w:szCs w:val="28"/>
        </w:rPr>
        <w:t>малоимущими</w:t>
      </w:r>
      <w:proofErr w:type="gramEnd"/>
      <w:r w:rsidRPr="0043523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обеспечения социальным жильем и ведению учета граждан в качестве нуждающихся в жилых помещениях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» (Строительство и архитектура, 2006, № 4,№ 5,№ 6). </w:t>
      </w:r>
    </w:p>
    <w:p w:rsidR="000A44DE" w:rsidRPr="00435239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5. Перечень документов, необходимых в соответствии с законодательством для предоставления муниципальной услуги, включает: </w:t>
      </w:r>
    </w:p>
    <w:p w:rsidR="000A44DE" w:rsidRPr="00435239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.1. П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еречень документов для признания гражданина (семьи) </w:t>
      </w:r>
      <w:proofErr w:type="gramStart"/>
      <w:r w:rsidRPr="00435239">
        <w:rPr>
          <w:rFonts w:ascii="Times New Roman" w:eastAsia="Times New Roman" w:hAnsi="Times New Roman" w:cs="Times New Roman"/>
          <w:sz w:val="28"/>
          <w:szCs w:val="28"/>
        </w:rPr>
        <w:t>нуждающимся</w:t>
      </w:r>
      <w:proofErr w:type="gramEnd"/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A44DE" w:rsidRPr="00435239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 Заявление о постановке на учет граждан в качестве нуждающихся в жилых помещениях, предоставляемых по договорам социального найма, подписанное всеми совершеннолетними членами семьи, которые становятся на учет. Форма заявления установлена постановлением Правительства Ростовской области от 04.05.2012 № 354 «</w:t>
      </w:r>
      <w:r w:rsidRPr="0043523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документов, удостоверяющих личность гражданина Российской Федерации и членов его семьи (все страницы). 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Справка о составе семьи по месту регистрации лица. 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Правоустанавливающие документы на занимаемое жилое помещение, право на которое не зарегистрировано в Едином государственном реестре прав на недвижимое имущество и сделок с ним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ЕГРП). 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Копии свидетельств о браке (расторжении брака), о рождении (смерти) членов семьи. 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Выписка из домовой книги или копия финансового лицевого счета, в том случае,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услуг. 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- справки, заключения и иные документы, выдаваемые организациями, входящими в государственную, муниципальную или частную системы здравоохранения, либо документы, выдаваемые федеральными государственными учреждениями медико-социальной экспертизы. </w:t>
      </w:r>
      <w:proofErr w:type="gramEnd"/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При наличии у гражданина права на меры социальной поддержки, установленные федеральным законодательством, - копии удостоверений и документов, подтверждающих данное право. 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Органом, предоставляющим муниципальную услугу,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</w:t>
      </w:r>
      <w:proofErr w:type="gramEnd"/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области, муниципальными правовыми актами, если такие документы не были представлены заявителем по собственной инициативе, в том числе: 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правоустанавливающие документы на занимаемое жилое помещение, право на которое зарегистрировано в ЕГРП; 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справка предприятия технической инвентаризации и выписка из ЕГРП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</w:t>
      </w:r>
      <w:r>
        <w:rPr>
          <w:rFonts w:ascii="Times New Roman" w:eastAsia="Times New Roman" w:hAnsi="Times New Roman" w:cs="Times New Roman"/>
          <w:sz w:val="28"/>
          <w:szCs w:val="28"/>
        </w:rPr>
        <w:t>оянию на дату подачи заявления;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- справка предприятия технической инвентаризации и выписка из ЕГРП о наличии (отсутствии) жилья, земельного участка и иного недвижимого имущества, принадлежащего на праве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собственности и подлежащего налогообложению, на всех членов семьи в муниципальном образовании, в котором проживала</w:t>
      </w:r>
      <w:proofErr w:type="gramEnd"/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семья, по состоянию на дату подачи заявления. 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Перечень документов для признания гражданина (семьи) </w:t>
      </w:r>
      <w:proofErr w:type="gramStart"/>
      <w:r w:rsidRPr="00DF3781">
        <w:rPr>
          <w:rFonts w:ascii="Times New Roman" w:eastAsia="Times New Roman" w:hAnsi="Times New Roman" w:cs="Times New Roman"/>
          <w:sz w:val="28"/>
          <w:szCs w:val="28"/>
        </w:rPr>
        <w:t>малоимущим</w:t>
      </w:r>
      <w:proofErr w:type="gramEnd"/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окументы о заработке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и всех членов семьи;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окументы из органов (учреждений), осуществляющих оценку недвижимого имущества, подтверждающие сведения о стоимости принадлежащего на праве собственности гражданину и членам его семьи налогооблагаемого недвижимого имущества,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</w:t>
      </w:r>
      <w:r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услуг;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правка с места работы (службы) о трудоустройстве либо документ, подтверждающий невозможность осуществления гражданином трудовой деятельности, в том случае,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</w:t>
      </w:r>
      <w:r>
        <w:rPr>
          <w:rFonts w:ascii="Times New Roman" w:eastAsia="Times New Roman" w:hAnsi="Times New Roman" w:cs="Times New Roman"/>
          <w:sz w:val="28"/>
          <w:szCs w:val="28"/>
        </w:rPr>
        <w:t>твенных или муниципальных услуг;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услуги, утверждается нормативным правовым актом представительного органа местного самоуправления.</w:t>
      </w:r>
    </w:p>
    <w:p w:rsidR="000A44DE" w:rsidRDefault="000A44DE" w:rsidP="000A44D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От заявителя запрещается требовать: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-представления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-осуществления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Предоставленные документы должны соответствовать следующим требованиям: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текст документа написан разборчиво от руки или при помощи средств электронно-вычислительной техники;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фамилия, имя и отчество заявителя, его место жительства, телефон написаны полностью;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в документах отсутствуют неоговоренные исправления;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документы не должны быть исполнены карандашом.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Основанием для отказа в предоставлении услуги является: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а) предоставление документов, не соответствующих перечню, указанному в пункте 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2.5.1.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настоящего Регламента (за исключением документов (сведений), подлежащих получению в рамках межведомственного информационного взаимодействия при предоставлении услуги);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б) нарушение требований к оформлению документов (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2.8. </w:t>
      </w:r>
      <w:proofErr w:type="gramStart"/>
      <w:r w:rsidRPr="00DF3781">
        <w:rPr>
          <w:rFonts w:ascii="Times New Roman" w:eastAsia="Times New Roman" w:hAnsi="Times New Roman" w:cs="Times New Roman"/>
          <w:sz w:val="28"/>
          <w:szCs w:val="28"/>
        </w:rPr>
        <w:t>Регламента);</w:t>
      </w:r>
      <w:proofErr w:type="gramEnd"/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в) документ повреждён, текст не поддаётся прочтению, предоставление подложных документов;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г) отсутствие у заявителя права на получение услуги в соответствии с действующим законодательством;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378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F3781">
        <w:rPr>
          <w:rFonts w:ascii="Times New Roman" w:eastAsia="Times New Roman" w:hAnsi="Times New Roman" w:cs="Times New Roman"/>
          <w:sz w:val="28"/>
          <w:szCs w:val="28"/>
        </w:rPr>
        <w:t>) наличие фактов, предусмотренных частью 1 ст. 3 Областного закона РО от 07.10.2005г. №363-ЗС и п.1 ст.54 ЖК РФ: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 не представлены в полном объеме документы, предусмотренные частью 6 статьи 1 Областного закона №363-ЗС и частью 4 статьи 52 ЖК РФ (указаны в 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5 главы 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Регламента);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-представлены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3781">
        <w:rPr>
          <w:rFonts w:ascii="Times New Roman" w:eastAsia="Times New Roman" w:hAnsi="Times New Roman" w:cs="Times New Roman"/>
          <w:sz w:val="28"/>
          <w:szCs w:val="28"/>
        </w:rPr>
        <w:t>-не истек срок, предусмотренный частью 12 статьи 1 Областного закона №363-ЗС и статьей 53 ЖК РФ: граждане (в том числе члены семьи), которые с намерением приобретения права состоять на учете совершили действия и гражданско-правовые сделки с жилыми помещениями,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</w:t>
      </w:r>
      <w:proofErr w:type="gramEnd"/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ранее чем через пять лет со дня совершения указанных намеренных действий. 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Приостановление предоставления услуги законодательством Российской Федерации не предусмотрено.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При предоставлении услуги плата с заявителя не взимается.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Требования к местам предоставления услуги.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Требования к местам и помещениям предоставления услуги: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размещаются с учетом максимальной транспортной доступности;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оборудуются осветительными приборами, которые позволят ознакомиться с представленной информацией;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обеспечивают беспрепятственный доступ лиц с ограниченными возможностями передвижения;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должны соответствовать санитарно-эпидемиологическим правилам и нормативам, правилам пожарной безопасности для учреждений культуры, нормам охраны труда;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обеспечивают возможность направления запроса по электронной почте;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оборудуются секторами для информирования (размещения стендов); наличием схемы расположения служебных помещений (кабинетов).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стендах и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Треневского сельского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поселения, должен быть оформлен удобным для чтения шрифтом.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 Требования к местам для ожидания: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-оборудование стульями и (или) кресельными секциями;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-местонахождение в холле или ином специально приспособленном помещении;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наличие в здании, где организуется прием заявителей, мест общественного пользования (туалеты) и мест для хранения верхней одежды.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Парковочные места для автотранспортных средств должны быть предусмотрены в непосредственной близости от здания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с выделением мест для парковки транспорта </w:t>
      </w:r>
      <w:proofErr w:type="spellStart"/>
      <w:r w:rsidRPr="00DF3781"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населения и инвалидов. 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Требования к входу в здание, где 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-наличие стандартной вывески с наименованием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Треневского сельского поселения  и режимом ее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работы;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-наличие удобного и свободного подхода для заявителей и подъезда для производственных целей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-обеспечение доступности здания для </w:t>
      </w:r>
      <w:proofErr w:type="spellStart"/>
      <w:r w:rsidRPr="00DF3781"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населения;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-наличие системы освещения входной группы (если отдельно стоящее здание).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2.18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Места для информирования заявителей, получения информации и заполнения необходимых документов: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оборудуются информационным стендом, содержащим визуальную, текстовую информацию;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оснащаются стульями и столами для возможности оформления документов;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обеспечивают свободного доступа к информационным стендам, столам.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2.19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Места приема заявителей и оборудование мест получения услуги: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оснащаются вывесками (табличками) с указанием номера кабинета (фамилии, имени, отчества и должности специалиста, ведущего прием);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обеспечиваются организационно-техническими условиями, необходимыми для предоставления специалистом услуги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(внутренней связью с руководством, охраной, системой доступа к информационным системам через компьютер, оргтехникой);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оснащаются стульями и столами;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обеспечиваются канцелярскими принадлежностями и расходными материалами для обеспечения возможности оформления документов.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Административные процедуры</w:t>
      </w:r>
    </w:p>
    <w:p w:rsidR="000A44DE" w:rsidRDefault="000A44DE" w:rsidP="000A44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Предоставление услуги «Постановка на учет граждан в качестве нуждающихся в жилых помещениях, предоставляемых по договорам социального найма» включает в себя следующие административные процедуры и действия: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-прием заявления и пакета документов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Администрацию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-рассмотрение заявления и принятие решения о предоставлении услуги, либо отказе в 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-выезд специалиста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для обследования жилищных условий;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-проведение специалистом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расчета </w:t>
      </w:r>
      <w:proofErr w:type="spellStart"/>
      <w:r w:rsidRPr="00DF3781">
        <w:rPr>
          <w:rFonts w:ascii="Times New Roman" w:eastAsia="Times New Roman" w:hAnsi="Times New Roman" w:cs="Times New Roman"/>
          <w:sz w:val="28"/>
          <w:szCs w:val="28"/>
        </w:rPr>
        <w:t>малоимущности</w:t>
      </w:r>
      <w:proofErr w:type="spellEnd"/>
      <w:r w:rsidRPr="00DF37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-рассмотрение заявления и пакета документов общественной комиссией по жилищным вопросам;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-подготовка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о принятии на учет, либо отказе в принятии на учет;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-согласование и утверждение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главой 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44DE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-направление заявителю выписки о принятии на учет, либо отказе в принятии на учет по почте;</w:t>
      </w:r>
    </w:p>
    <w:p w:rsidR="000A44DE" w:rsidRPr="00DF3781" w:rsidRDefault="000A44DE" w:rsidP="000A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и пакета документов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заявление, поступившее от заявителя.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исполнение является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3.2.4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Заявитель представляет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Администрацию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заявление и комплект документов, указанных в 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5 главы 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Регламента. Форма заявления приведена в приложении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2 к настоящему Регламенту.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Специалист, в обязанности которого входит принятие документов: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проверяет наличие всех необходимых документов в соответствии с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перечнем, установленным пунктом 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2.5.1.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настоящего Регламента. Устанавливает предмет обращения заявителя;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проверяет соответствие представленных документов требованиям, установленным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2.9.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настоящего Регламента;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регистрирует поступление запроса в соответствии с установленными правилами делопроизводства;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выдает заявителю расписку о принятии документов, содержащую номер и дату регистрации запроса.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административного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не более 1 рабочего дня.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Направление необходимых запросов и получение ответов на направленные запросы в рамках межведомственного информационного взаимодействия.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Ответственным за исполнение является специал</w:t>
      </w:r>
      <w:r>
        <w:rPr>
          <w:rFonts w:ascii="Times New Roman" w:eastAsia="Times New Roman" w:hAnsi="Times New Roman" w:cs="Times New Roman"/>
          <w:sz w:val="28"/>
          <w:szCs w:val="28"/>
        </w:rPr>
        <w:t>ист.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административного действия – 2 рабочих дня.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Получение необходимых сведений в рамках межведомственного информационного взаимодействия при предоставлении муниципальной услуги.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Продолжительность административного действия – 5 рабочих дней.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заявления и принятие решения о предоставлении услуги, либо отказе в 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с приложением полного пакета документов, необходимых для предоставления услуги.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или отказе в предоставлении услуги, принятое в результате рассмотрения заявления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 в соответствии с установленными правилами ведения делопроизводства.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административного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1 рабочий день.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Оформление результата предоставления услуги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отсутствие определенных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2.9.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 оснований для отказа в предоставлении услуги.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исполнение является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Треневского сельского поселения.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Выезд специалиста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– 2 рабочих дня;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Проведение расчета </w:t>
      </w:r>
      <w:proofErr w:type="spellStart"/>
      <w:r w:rsidRPr="00DF3781">
        <w:rPr>
          <w:rFonts w:ascii="Times New Roman" w:eastAsia="Times New Roman" w:hAnsi="Times New Roman" w:cs="Times New Roman"/>
          <w:sz w:val="28"/>
          <w:szCs w:val="28"/>
        </w:rPr>
        <w:t>малоимущности</w:t>
      </w:r>
      <w:proofErr w:type="spellEnd"/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– 2 рабочих дня;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на комиссии по жилищным вопросам – 5 рабочих дней;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Подготовка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Треневского сельского поселения – 3 рабочих дня;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и утверждение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– 4 рабочих дня;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3.6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готовых документов заявителю по почте. Направляется один экземпляр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и выписка из нормативно-правового акта о принятии на учет, либо отказе в принятии на учет по адресу, указанному заявителем при подаче заявления.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Продолжительность административного действия – 3 рабочих дня.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Блок-схема по выполнению административной процедуры приведена в приложении №1 к Регламенту.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Формы </w:t>
      </w:r>
      <w:proofErr w:type="gramStart"/>
      <w:r w:rsidRPr="00DF378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Текущий контроль.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.1.Текущий контроль соблюдения последовательности действий, определенных административными процедурами настоящего Регламента,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главой 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положением об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Треневского сельского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поселения и должностными инструкциями путем проведения проверок соблюдения и исполнения должностными лицами – специалистами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Треневского сельского поселения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положений настоящего Регламента.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главой 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, но не реже 1 раза в квартал.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Плановый и внеплановый контроль.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Проверки могут быть плановыми, на основании планов работы </w:t>
      </w:r>
      <w:r>
        <w:rPr>
          <w:rFonts w:ascii="Times New Roman" w:eastAsia="Times New Roman" w:hAnsi="Times New Roman" w:cs="Times New Roman"/>
          <w:sz w:val="28"/>
          <w:szCs w:val="28"/>
        </w:rPr>
        <w:t>главой 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, либо внеплановыми, проводимыми, в том числе по жалобе заявителей на своевременность, полноту и качество предоставления услуги.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Решение о проведении внеплановой проверки принимает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Треневского сельского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Для проведения плановых проверок предоставления услуги формируется комиссия, в состав котор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включаются должностные лица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специалисты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управления реализации бюджетных программ в сфере жилищного строительства, и организуется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главой 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услуги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комплексные проверки или отдельные аспекты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тематические проверки.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проверки оформляются в виде акта, в котором отмечаются выявленные недостатки и указываются предложения по их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lastRenderedPageBreak/>
        <w:t>устранению. Акт подписывается всеми членами комиссии.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осуществляются на основании квартальных, полугодовых или годовых планов работы и отчетов о проделанной работе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Заявители вправе направить письменное обращение в адрес </w:t>
      </w:r>
      <w:r>
        <w:rPr>
          <w:rFonts w:ascii="Times New Roman" w:eastAsia="Times New Roman" w:hAnsi="Times New Roman" w:cs="Times New Roman"/>
          <w:sz w:val="28"/>
          <w:szCs w:val="28"/>
        </w:rPr>
        <w:t>главы 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В случае проведения внеплановой проверки по конкретному обращению,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главой Администрации Треневского сельского поселения.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в ходе предоставления услуги.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и дисциплинарная ответственность специалистов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в их должностных инструкциях в соответствии с требованиями законодательства Российской Федерации.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, нарушающие порядок предоставления услуги, в том числе: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DF3781">
        <w:rPr>
          <w:rFonts w:ascii="Times New Roman" w:eastAsia="Times New Roman" w:hAnsi="Times New Roman" w:cs="Times New Roman"/>
          <w:sz w:val="28"/>
          <w:szCs w:val="28"/>
        </w:rPr>
        <w:t>препятствующие</w:t>
      </w:r>
      <w:proofErr w:type="gramEnd"/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подаче заявлений граждан;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б) неправомерно отказывающие гражданам в принятии, регистрации или рассмотрении их заявлений;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в) нарушающие сроки рассмотрения заявлений;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378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DF3781">
        <w:rPr>
          <w:rFonts w:ascii="Times New Roman" w:eastAsia="Times New Roman" w:hAnsi="Times New Roman" w:cs="Times New Roman"/>
          <w:sz w:val="28"/>
          <w:szCs w:val="28"/>
        </w:rPr>
        <w:t>нарушающие</w:t>
      </w:r>
      <w:proofErr w:type="gramEnd"/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право граждан на подачу жалоб, претензий;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е) допускающие возложение на граждан,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3781">
        <w:rPr>
          <w:rFonts w:ascii="Times New Roman" w:eastAsia="Times New Roman" w:hAnsi="Times New Roman" w:cs="Times New Roman"/>
          <w:sz w:val="28"/>
          <w:szCs w:val="28"/>
        </w:rPr>
        <w:t>ж) неправомерно отказывающие в удовлетворении законных требований 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  <w:proofErr w:type="gramEnd"/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Порядок и формы контроля.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F378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настоящего Регламента,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главой Администрации Треневского сельского поселения.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4.4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DF37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Заявитель вправе подать жалобу на решение и (или) действие (бездействие)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также их должностных лиц, повлекшее за собой нарушение его прав при предоставлении муниципальной услуги, в соответствии с законодательством Ростовской области и Российской Федерации.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 на нарушение порядка предоставления муниципальной услуги, выразившееся в неправомерных решениях и действиях (бездействии) муниципальных служащих или ответственных 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подается непосредственно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Треневского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A44DE" w:rsidRPr="00DF3781" w:rsidRDefault="000A44DE" w:rsidP="000A4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 на нарушение порядка предоставления муниципальной услуги, выразившееся в неправомерных решениях и действиях (бездействии)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подается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Треневского сельского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от физических лиц и от юридических лиц. </w:t>
      </w:r>
    </w:p>
    <w:p w:rsidR="000A44DE" w:rsidRPr="00DF3781" w:rsidRDefault="000A44DE" w:rsidP="000A4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Жалоба на нарушение порядка предоставления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F37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услуги, выразившееся в неправомерных решениях и дей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ствиях (бездействии) специалиста 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рассматривается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Администрацией Треневского сельского поселения</w:t>
      </w:r>
      <w:r w:rsidRPr="00DF37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A44DE" w:rsidRDefault="000A44DE" w:rsidP="000A44DE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подается в письмен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форме на бумажном носителе:</w:t>
      </w:r>
    </w:p>
    <w:p w:rsidR="000A44DE" w:rsidRPr="00E87524" w:rsidRDefault="000A44DE" w:rsidP="000A44DE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Треневского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Почтовым отправлением по адресу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5.3.3.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ходе личного приема главы Администрации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Треневского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 жалоб осуществляется бесплатно.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оформляется в произвольной форме с учетом требований, предусмотренных законодательством Российской Федерации.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должна содержать: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41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предоставляющего муниципальную услугу, фамилию, имя, отчество </w:t>
      </w:r>
      <w:r w:rsidRPr="00DF37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(при наличии)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предоставляющего муниципальную услугу, муниципального служащего, либо ответственного сотрудника, решения и действия (бездействие) которых обжалуются.</w:t>
      </w:r>
      <w:proofErr w:type="gramEnd"/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41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5.7.2.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DF37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Фамилию, имя, отчество (при наличии), сведения о месте жительства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0A44DE" w:rsidRPr="00DF3781" w:rsidRDefault="000A44DE" w:rsidP="000A44DE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5.7.3.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 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предоставляющего муниципальную услугу, его должностного лица, муниципального служащего, либо ответственного сотрудника.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41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5.7.4.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 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предоставляющего муниципальную услугу, его должностного лица, муниципального служащего, либо ответственного сотрудника. Заявителем могут быть представлены документы (при наличии), подтверждающие доводы заявителя, либо их копии. </w:t>
      </w:r>
    </w:p>
    <w:p w:rsidR="000A44DE" w:rsidRPr="00DF3781" w:rsidRDefault="000A44DE" w:rsidP="000A44DE">
      <w:pPr>
        <w:shd w:val="clear" w:color="auto" w:fill="FFFFFF"/>
        <w:tabs>
          <w:tab w:val="left" w:pos="1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представлена</w:t>
      </w:r>
      <w:proofErr w:type="gramEnd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5.8.1.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5.8.2.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567"/>
          <w:tab w:val="left" w:pos="709"/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5.8.3.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A44DE" w:rsidRPr="00DF3781" w:rsidRDefault="000A44DE" w:rsidP="000A44DE">
      <w:pPr>
        <w:shd w:val="clear" w:color="auto" w:fill="FFFFFF"/>
        <w:tabs>
          <w:tab w:val="left" w:pos="1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Жалоба, поступившая в письменной форме на бумажном носителе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Треневского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подлежит регистрации в журнале учета жалоб на решения и действия (бездействие)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Треневского сельского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его должностных лиц, муниципальных служащих и ответственных сотрудников (далее – журнал) в течение 1 рабочего дня с момента поступления жалобы с присвоением ей регистрационного номера.</w:t>
      </w:r>
      <w:proofErr w:type="gramEnd"/>
    </w:p>
    <w:p w:rsidR="000A44DE" w:rsidRPr="00DF3781" w:rsidRDefault="000A44DE" w:rsidP="000A44DE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журнала осуществляется по установленной форме.</w:t>
      </w:r>
    </w:p>
    <w:p w:rsidR="000A44DE" w:rsidRPr="00DF3781" w:rsidRDefault="000A44DE" w:rsidP="000A44DE">
      <w:pPr>
        <w:shd w:val="clear" w:color="auto" w:fill="FFFFFF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Жалоба, поступившая в письменной форме на бумажном носителе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Треневского сельского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подлежит</w:t>
      </w:r>
      <w:proofErr w:type="gramEnd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передаче в течение 1 рабочего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специалисту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случае поступления), для ее регистрации и рассмотрения.</w:t>
      </w:r>
    </w:p>
    <w:p w:rsidR="000A44DE" w:rsidRPr="00DF3781" w:rsidRDefault="000A44DE" w:rsidP="000A44DE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этом срок рассмотрения жалобы исчисляется со дня регистрации жалобы.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3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жалоба не соответствует требованиям пунктов 5.7., 5.8. настоящего Регламента, она рассматривается в соответствии с Федеральным законом от 02.05.2006г. № 59-ФЗ.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электронном виде жалоба может быть подана заявителем посредством: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Официального сайта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Треневского сельского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в информационно-телекоммуникационной сети «Интернет».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5.12.2.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Федеральной государственной информационной системы «Единый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портал государственных и муниципальных услуг (функций)». 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информационной системы Ростовской области «Портал государственных и муниципальных услуг Ростовской области».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Электронной почты, предназначенной для обращения (жалоб)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Треневского сельского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юридических лиц, либо для обращения (жалоб) физических лиц, а также электронной почты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предоставляющего муниципальную услугу.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3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подаче жалобы в электронном виде документы, указанные в пункте 5.8. настоящего Регламента, могут быть представлены в форме электронных документов, подписанных электронной подписью, вид которой предусмотрен 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законодательством Российской Федерации, при этом документ, удостоверяющий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 заявителя, не требуется.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344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жалоб, направленных в электронной форме в информационно-телекоммуникационной сети «Интернет», осуществляется в порядке, установленном в пункте 5.9. настоящего Регламента. 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344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Жалобы, направленные в электронной форме с использованием ЕПГУ и РПГУ поступают в органы местного самоуправления в установленном Министерством информационных технологий и связи Ростовской области порядке, </w:t>
      </w:r>
      <w:proofErr w:type="gramStart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5.15.1.Осуществления регистрации жалоб в порядке, установленном в пункте 5.9. настоящего Регламента.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1 рабочего дня жалоб  уполномоченному специалисту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ее регистрацию и рассмотрение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специалистом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44DE" w:rsidRDefault="000A44DE" w:rsidP="000A44DE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срок рассмотрения жалобы исчисляется со дня регистрации жалобы.</w:t>
      </w:r>
    </w:p>
    <w:p w:rsidR="000A44DE" w:rsidRPr="00DF3781" w:rsidRDefault="000A44DE" w:rsidP="000A44DE">
      <w:pPr>
        <w:shd w:val="clear" w:color="auto" w:fill="FFFFFF"/>
        <w:spacing w:after="0" w:line="240" w:lineRule="auto"/>
        <w:ind w:left="5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5.16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5.16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Нарушение срока регистрации запроса заявителя о предоставлении муниципальной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срока предоставления муниципальной услуги.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5.16</w:t>
      </w:r>
      <w:r w:rsidRPr="00DF37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Требование представления заявителем документов, не предусмотренных 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нормативными правовыми актами Российской Федерации, Ростовской области и муниципальными нормативными правовыми актами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муниципальной услуги.</w:t>
      </w:r>
    </w:p>
    <w:p w:rsidR="000A44DE" w:rsidRDefault="000A44DE" w:rsidP="000A44DE">
      <w:pPr>
        <w:widowControl w:val="0"/>
        <w:shd w:val="clear" w:color="auto" w:fill="FFFFFF"/>
        <w:tabs>
          <w:tab w:val="left" w:pos="709"/>
          <w:tab w:val="left" w:pos="148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5.16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Отказ в приеме документов, представление которых предусмотрено 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нормативными правовыми актами Российской Федерации, Ростовской области и муниципальными нормативными правовыми актами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муниципальной услуги.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48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5.16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 в предоставлении муниципальной услуги, если основания отказа не предусмотрены нормативными правовыми актами Российской Федерации, Ростовской области и 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муниципальными нормативными правовыми актами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48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5.16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Требование внесения заявителем при предоставлении муниципальной 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услуги платы, не предусмотренной нормативными правовыми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 Российской Федерации.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567"/>
          <w:tab w:val="left" w:pos="709"/>
          <w:tab w:val="left" w:pos="148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5.16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A44DE" w:rsidRPr="00DF3781" w:rsidRDefault="000A44DE" w:rsidP="000A44DE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5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5.17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Жалобы, за исключением жалоб на решения, действия,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главы Администрации Треневского сельского поселения,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рассматриваются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главой 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установленным порядком, который обеспечивает: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5.19.1.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рассмотрение жалоб в соответствии с требованиями настоящего Регламента.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Жалобы на решения, действия,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 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Треневского сельского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0A44DE" w:rsidRPr="00720D40" w:rsidRDefault="000A44DE" w:rsidP="000A44DE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установления в ходе или по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езультатам рассмотрения жалобы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должностные лица, указанные в пунктах </w:t>
      </w:r>
      <w:r w:rsidRPr="00304AD7">
        <w:rPr>
          <w:rFonts w:ascii="Times New Roman" w:eastAsia="Times New Roman" w:hAnsi="Times New Roman" w:cs="Times New Roman"/>
          <w:sz w:val="28"/>
          <w:szCs w:val="28"/>
        </w:rPr>
        <w:t xml:space="preserve">5.19. и 5.20.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Регламента, незамедлительно направляют соответствующие материалы в органы прокуратуры.</w:t>
      </w:r>
    </w:p>
    <w:p w:rsidR="000A44DE" w:rsidRPr="00DF3781" w:rsidRDefault="000A44DE" w:rsidP="000A44DE">
      <w:pPr>
        <w:shd w:val="clear" w:color="auto" w:fill="FFFFFF"/>
        <w:tabs>
          <w:tab w:val="left" w:pos="1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5.22.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Треневского сельского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тавляющая муниципальную услугу, 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обеспечивают: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 мест приема жалоб.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должностных лиц, муниципальных служащих и ответственных сотрудников посредством размещения информации на стендах в местах предоставления муниципальных услуг, на их официальных сайтах, на ЕПГУ и РПГУ.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5.22.3.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должностных лиц, муниципальных служащих и ответственных сотрудников, в том числе по телефону, электронной почте, при личном приеме.</w:t>
      </w:r>
    </w:p>
    <w:p w:rsidR="000A44DE" w:rsidRPr="00DF3781" w:rsidRDefault="000A44DE" w:rsidP="000A44DE">
      <w:pPr>
        <w:shd w:val="clear" w:color="auto" w:fill="FFFFFF"/>
        <w:tabs>
          <w:tab w:val="left" w:pos="1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5.23.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Жалоба, поступившая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Треневского сельского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 подлежит регистрации не позднее следующего рабочего дня со дня ее поступления. Жалоба рассматривается в течение 15 рабочих дней со дня ее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регистрации, если более короткие сроки рассмотрения жалобы не установлены муниципальными нормативными правовыми актами. </w:t>
      </w:r>
    </w:p>
    <w:p w:rsidR="000A44DE" w:rsidRPr="00DF3781" w:rsidRDefault="000A44DE" w:rsidP="000A44D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обжалования отказа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0A44DE" w:rsidRPr="00DF3781" w:rsidRDefault="000A44DE" w:rsidP="000A44DE">
      <w:pPr>
        <w:shd w:val="clear" w:color="auto" w:fill="FFFFFF"/>
        <w:tabs>
          <w:tab w:val="left" w:pos="1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5.24.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рассмотрения жалобы в соответствии с частью 7 статьи 11.2 Федерального закона от 27.07.2010г. № 210-ФЗ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 уполномоченный на ее рассмотрение, принимает решение об удовлетворении жалобы либо об отказе в ее удовлетворении.</w:t>
      </w:r>
    </w:p>
    <w:p w:rsidR="000A44DE" w:rsidRPr="00DF3781" w:rsidRDefault="000A44DE" w:rsidP="000A44D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удовлетворении жалобы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уполномоченный на ее рассмотрение, 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принимает исчерпывающие меры по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A44DE" w:rsidRDefault="000A44DE" w:rsidP="000A44DE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5.25.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A44DE" w:rsidRPr="00DF3781" w:rsidRDefault="000A44DE" w:rsidP="000A44DE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5.26.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В ответе по результатам рассмотрения жалобы указываются: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 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предоставляющего муниципальную услугу и рассмотревшего жалобу, должность, фамилия, имя, отчество (при наличии) его должностного лица, принявшего решение по жалобе.         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5.26.3.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Фамилия, имя, отчество (при наличии) или наименование заявителя.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5.26.4.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принятия решения по жалобе.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5.26.5.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Принятое по жалобе решение.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411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5.26.6.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5.26.7.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порядке обжалования принятого по жалобе решения.</w:t>
      </w:r>
    </w:p>
    <w:p w:rsidR="000A44DE" w:rsidRPr="00DF3781" w:rsidRDefault="000A44DE" w:rsidP="000A44DE">
      <w:pPr>
        <w:shd w:val="clear" w:color="auto" w:fill="FFFFFF"/>
        <w:tabs>
          <w:tab w:val="left" w:pos="709"/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5.27.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 по результатам рассмотрения жалобы подписывается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главой 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предоставляющего муниципальную услугу.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3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5.28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По желанию заявителя ответ по результатам рассмотрения жалобы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может быть представлен не позднее дня, следующего за днем принятия решения,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форме электронного документа, подписанного электронной подписью </w:t>
      </w:r>
      <w:r>
        <w:rPr>
          <w:rFonts w:ascii="Times New Roman" w:eastAsia="Times New Roman" w:hAnsi="Times New Roman" w:cs="Times New Roman"/>
          <w:sz w:val="28"/>
          <w:szCs w:val="28"/>
        </w:rPr>
        <w:t>главы Администрации Треневского сельского поселения.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3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5.30.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 Треневского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отказывае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жалобы в следующих случаях: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5.30.1.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5.30.2.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жалобы лицом, полномочия которого не подтверждены в порядке, установленном законодательством Российской Федерации.</w:t>
      </w:r>
    </w:p>
    <w:p w:rsidR="000A44DE" w:rsidRPr="00DF3781" w:rsidRDefault="000A44DE" w:rsidP="000A44DE">
      <w:pPr>
        <w:widowControl w:val="0"/>
        <w:shd w:val="clear" w:color="auto" w:fill="FFFFFF"/>
        <w:tabs>
          <w:tab w:val="left" w:pos="709"/>
          <w:tab w:val="left" w:pos="1555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5.30.3.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0A44DE" w:rsidRPr="00DF3781" w:rsidRDefault="000A44DE" w:rsidP="000A44DE">
      <w:pPr>
        <w:shd w:val="clear" w:color="auto" w:fill="FFFFFF"/>
        <w:tabs>
          <w:tab w:val="left" w:pos="709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5.31.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 Администрации Треневского сельского поселения может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оставить жалобу без ответа в следующих случаях:</w:t>
      </w:r>
    </w:p>
    <w:p w:rsidR="000A44DE" w:rsidRDefault="000A44DE" w:rsidP="000A44DE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5.31.1.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0A44DE" w:rsidRPr="00592C80" w:rsidRDefault="000A44DE" w:rsidP="000A44DE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5.31.2.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A44DE" w:rsidRDefault="000A44DE" w:rsidP="000A44DE">
      <w:pPr>
        <w:spacing w:after="0" w:line="240" w:lineRule="auto"/>
      </w:pPr>
    </w:p>
    <w:p w:rsidR="000A44DE" w:rsidRDefault="000A44DE" w:rsidP="000A44DE">
      <w:pPr>
        <w:spacing w:after="0" w:line="240" w:lineRule="auto"/>
      </w:pPr>
    </w:p>
    <w:p w:rsidR="000A44DE" w:rsidRPr="000F2A09" w:rsidRDefault="000A44DE" w:rsidP="000A44DE">
      <w:pPr>
        <w:spacing w:line="240" w:lineRule="auto"/>
        <w:ind w:left="510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F2A09">
        <w:rPr>
          <w:rFonts w:ascii="Times New Roman" w:hAnsi="Times New Roman" w:cs="Times New Roman"/>
          <w:noProof/>
          <w:sz w:val="28"/>
          <w:szCs w:val="28"/>
        </w:rPr>
        <w:t xml:space="preserve">Приложение № 1 </w:t>
      </w:r>
    </w:p>
    <w:p w:rsidR="000A44DE" w:rsidRPr="000F2A09" w:rsidRDefault="000A44DE" w:rsidP="000A44DE">
      <w:pPr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F2A09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F2A09">
        <w:rPr>
          <w:rStyle w:val="aa"/>
          <w:rFonts w:ascii="Times New Roman" w:hAnsi="Times New Roman" w:cs="Times New Roman"/>
          <w:b w:val="0"/>
          <w:sz w:val="28"/>
          <w:szCs w:val="28"/>
        </w:rPr>
        <w:t>«</w:t>
      </w:r>
      <w:r w:rsidRPr="000F2A09">
        <w:rPr>
          <w:rFonts w:ascii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0F2A09">
        <w:rPr>
          <w:rStyle w:val="aa"/>
          <w:rFonts w:ascii="Times New Roman" w:hAnsi="Times New Roman" w:cs="Times New Roman"/>
          <w:b w:val="0"/>
          <w:sz w:val="28"/>
          <w:szCs w:val="28"/>
        </w:rPr>
        <w:t>»</w:t>
      </w:r>
    </w:p>
    <w:p w:rsidR="000A44DE" w:rsidRPr="000F2A09" w:rsidRDefault="000A44DE" w:rsidP="000A44DE">
      <w:pPr>
        <w:ind w:right="-63"/>
        <w:jc w:val="center"/>
        <w:rPr>
          <w:rFonts w:ascii="Times New Roman" w:hAnsi="Times New Roman" w:cs="Times New Roman"/>
          <w:sz w:val="28"/>
          <w:szCs w:val="28"/>
        </w:rPr>
      </w:pPr>
      <w:r w:rsidRPr="000F2A09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 «</w:t>
      </w:r>
      <w:r w:rsidRPr="000F2A09">
        <w:rPr>
          <w:rFonts w:ascii="Times New Roman" w:hAnsi="Times New Roman" w:cs="Times New Roman"/>
          <w:bCs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найма»</w:t>
      </w:r>
      <w:r w:rsidRPr="000F2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46" o:spid="_x0000_s1026" type="#_x0000_t176" style="position:absolute;margin-left:48.8pt;margin-top:-.1pt;width:354.75pt;height:65.2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" fillcolor="#4f81bd [3204]" strokecolor="#243f60 [1604]" strokeweight="2pt">
            <v:path arrowok="t"/>
            <v:textbox>
              <w:txbxContent>
                <w:p w:rsidR="000A44DE" w:rsidRPr="00DF382A" w:rsidRDefault="000A44DE" w:rsidP="000A4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DF382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Прием заявления и документов специалистом, уполномоченным на прием документом</w:t>
                  </w:r>
                </w:p>
                <w:p w:rsidR="000A44DE" w:rsidRDefault="000A44DE" w:rsidP="000A44DE">
                  <w:pPr>
                    <w:jc w:val="center"/>
                  </w:pPr>
                </w:p>
              </w:txbxContent>
            </v:textbox>
          </v:shape>
        </w:pict>
      </w: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7" o:spid="_x0000_s1036" type="#_x0000_t67" style="position:absolute;margin-left:228.8pt;margin-top:1.9pt;width:3.6pt;height:26.2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" adj="20119" fillcolor="#4f81bd [3204]" strokecolor="#243f60 [1604]" strokeweight="2pt">
            <v:path arrowok="t"/>
          </v:shape>
        </w:pict>
      </w: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 id="Блок-схема: альтернативный процесс 47" o:spid="_x0000_s1027" type="#_x0000_t176" style="position:absolute;margin-left:108.8pt;margin-top:2.85pt;width:250.5pt;height:59.2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" fillcolor="#4f81bd [3204]" strokecolor="#243f60 [1604]" strokeweight="2pt">
            <v:path arrowok="t"/>
            <v:textbox>
              <w:txbxContent>
                <w:p w:rsidR="000A44DE" w:rsidRDefault="000A44DE" w:rsidP="000A44DE">
                  <w:pPr>
                    <w:jc w:val="center"/>
                  </w:pPr>
                  <w:r w:rsidRPr="00DF382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Регистрация обращений в книге учета входящей корреспонденции</w:t>
                  </w:r>
                </w:p>
              </w:txbxContent>
            </v:textbox>
          </v:shape>
        </w:pict>
      </w: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 id="Стрелка вниз 58" o:spid="_x0000_s1037" type="#_x0000_t67" style="position:absolute;margin-left:232.35pt;margin-top:11.5pt;width:3.6pt;height:18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" adj="19526" fillcolor="#4f81bd [3204]" strokecolor="#243f60 [1604]" strokeweight="2pt">
            <v:path arrowok="t"/>
          </v:shape>
        </w:pict>
      </w: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 id="Блок-схема: альтернативный процесс 48" o:spid="_x0000_s1028" type="#_x0000_t176" style="position:absolute;margin-left:9.8pt;margin-top:4.95pt;width:462.75pt;height:51.7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" fillcolor="#4f81bd [3204]" strokecolor="#243f60 [1604]" strokeweight="2pt">
            <v:path arrowok="t"/>
            <v:textbox>
              <w:txbxContent>
                <w:p w:rsidR="000A44DE" w:rsidRDefault="000A44DE" w:rsidP="000A44DE">
                  <w:pPr>
                    <w:jc w:val="center"/>
                  </w:pPr>
                  <w:r w:rsidRPr="00DF38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и проверка заявления и документов, подготовка результата представления муниципальной услуги</w:t>
                  </w:r>
                </w:p>
              </w:txbxContent>
            </v:textbox>
          </v:shape>
        </w:pict>
      </w: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 id="Стрелка вниз 60" o:spid="_x0000_s1039" type="#_x0000_t67" style="position:absolute;margin-left:354.05pt;margin-top:6.1pt;width:5.25pt;height:27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" adj="19557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Стрелка вниз 59" o:spid="_x0000_s1038" type="#_x0000_t67" style="position:absolute;margin-left:114.05pt;margin-top:6.1pt;width:3.6pt;height:27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" adj="20199" fillcolor="#4f81bd [3204]" strokecolor="#243f60 [1604]" strokeweight="2pt">
            <v:path arrowok="t"/>
          </v:shape>
        </w:pict>
      </w: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 id="Блок-схема: альтернативный процесс 51" o:spid="_x0000_s1030" type="#_x0000_t176" style="position:absolute;margin-left:251.3pt;margin-top:8.55pt;width:206.25pt;height:70.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" fillcolor="#4f81bd [3204]" strokecolor="#243f60 [1604]" strokeweight="2pt">
            <v:path arrowok="t"/>
            <v:textbox>
              <w:txbxContent>
                <w:p w:rsidR="000A44DE" w:rsidRDefault="000A44DE" w:rsidP="000A44DE">
                  <w:pPr>
                    <w:jc w:val="center"/>
                  </w:pPr>
                  <w:r w:rsidRPr="00DF38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об отказе в предоставлении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Блок-схема: альтернативный процесс 49" o:spid="_x0000_s1029" type="#_x0000_t176" style="position:absolute;margin-left:9.8pt;margin-top:8.55pt;width:200.25pt;height:70.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" fillcolor="#4f81bd [3204]" strokecolor="#243f60 [1604]" strokeweight="2pt">
            <v:path arrowok="t"/>
            <v:textbox>
              <w:txbxContent>
                <w:p w:rsidR="000A44DE" w:rsidRDefault="000A44DE" w:rsidP="000A44DE">
                  <w:pPr>
                    <w:jc w:val="center"/>
                  </w:pPr>
                  <w:r w:rsidRPr="00DF38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 id="Стрелка вниз 62" o:spid="_x0000_s1041" type="#_x0000_t67" style="position:absolute;margin-left:359.3pt;margin-top:3.2pt;width:3.75pt;height:32.2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" adj="20344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Стрелка вниз 61" o:spid="_x0000_s1040" type="#_x0000_t67" style="position:absolute;margin-left:114.05pt;margin-top:3.2pt;width:3.6pt;height:27.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" adj="20199" fillcolor="#4f81bd [3204]" strokecolor="#243f60 [1604]" strokeweight="2pt">
            <v:path arrowok="t"/>
          </v:shape>
        </w:pict>
      </w: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  <w:r w:rsidRPr="007962FC">
        <w:rPr>
          <w:rFonts w:ascii="Times New Roman" w:hAnsi="Times New Roman" w:cs="Times New Roman"/>
          <w:noProof/>
          <w:sz w:val="28"/>
          <w:szCs w:val="28"/>
        </w:rPr>
        <w:pict>
          <v:shape id="Блок-схема: альтернативный процесс 53" o:spid="_x0000_s1032" type="#_x0000_t176" style="position:absolute;margin-left:258.05pt;margin-top:10.15pt;width:220.5pt;height:108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" fillcolor="#4f81bd [3204]" strokecolor="#243f60 [1604]" strokeweight="2pt">
            <v:path arrowok="t"/>
            <v:textbox>
              <w:txbxContent>
                <w:p w:rsidR="000A44DE" w:rsidRDefault="000A44DE" w:rsidP="000A44D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  <w:r w:rsidRPr="00DF38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дготовка проекта уведомления об отказе в предоставлении муниципальной услуги с указанием причины отказа</w:t>
                  </w:r>
                </w:p>
              </w:txbxContent>
            </v:textbox>
          </v:shape>
        </w:pict>
      </w:r>
      <w:r w:rsidRPr="007962FC">
        <w:rPr>
          <w:rFonts w:ascii="Times New Roman" w:hAnsi="Times New Roman" w:cs="Times New Roman"/>
          <w:noProof/>
          <w:sz w:val="28"/>
          <w:szCs w:val="28"/>
        </w:rPr>
        <w:pict>
          <v:shape id="Блок-схема: альтернативный процесс 52" o:spid="_x0000_s1031" type="#_x0000_t176" style="position:absolute;margin-left:9.8pt;margin-top:10.15pt;width:213.75pt;height:108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" fillcolor="#4f81bd [3204]" strokecolor="#243f60 [1604]" strokeweight="2pt">
            <v:path arrowok="t"/>
            <v:textbox>
              <w:txbxContent>
                <w:p w:rsidR="000A44DE" w:rsidRPr="00DF382A" w:rsidRDefault="000A44DE" w:rsidP="000A44DE">
                  <w:pPr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38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предоставлении муниципальной услуги</w:t>
                  </w:r>
                </w:p>
                <w:p w:rsidR="000A44DE" w:rsidRDefault="000A44DE" w:rsidP="000A44DE">
                  <w:pPr>
                    <w:jc w:val="center"/>
                  </w:pPr>
                </w:p>
              </w:txbxContent>
            </v:textbox>
          </v:shape>
        </w:pict>
      </w: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A44DE" w:rsidRPr="00DF382A" w:rsidRDefault="000A44DE" w:rsidP="000A44D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0A44DE" w:rsidRPr="00DF382A" w:rsidRDefault="000A44DE" w:rsidP="000A44D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0A44DE" w:rsidRPr="00DF382A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 вниз 64" o:spid="_x0000_s1043" type="#_x0000_t67" style="position:absolute;margin-left:366.8pt;margin-top:6.6pt;width:3.6pt;height:21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" adj="19749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 вниз 63" o:spid="_x0000_s1042" type="#_x0000_t67" style="position:absolute;margin-left:117.6pt;margin-top:6.6pt;width:3.6pt;height:21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" adj="19749" fillcolor="#4f81bd [3204]" strokecolor="#243f60 [1604]" strokeweight="2pt">
            <v:path arrowok="t"/>
          </v:shape>
        </w:pict>
      </w: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альтернативный процесс 54" o:spid="_x0000_s1033" type="#_x0000_t176" style="position:absolute;margin-left:9.8pt;margin-top:11.25pt;width:472.5pt;height:68.2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" fillcolor="#4f81bd [3204]" strokecolor="#243f60 [1604]" strokeweight="2pt">
            <v:path arrowok="t"/>
            <v:textbox>
              <w:txbxContent>
                <w:p w:rsidR="000A44DE" w:rsidRPr="00DF382A" w:rsidRDefault="000A44DE" w:rsidP="000A4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38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Документы отп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равляются на подпись главе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0A44DE" w:rsidRDefault="000A44DE" w:rsidP="000A44D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Регистрация постановления</w:t>
                  </w:r>
                </w:p>
              </w:txbxContent>
            </v:textbox>
          </v:shape>
        </w:pict>
      </w: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 вниз 66" o:spid="_x0000_s1045" type="#_x0000_t67" style="position:absolute;margin-left:370.35pt;margin-top:1.1pt;width:3.6pt;height:27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" adj="20160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 вниз 65" o:spid="_x0000_s1044" type="#_x0000_t67" style="position:absolute;margin-left:117.75pt;margin-top:1.1pt;width:3.6pt;height:27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" adj="20160" fillcolor="#4f81bd [3204]" strokecolor="#243f60 [1604]" strokeweight="2pt">
            <v:path arrowok="t"/>
          </v:shape>
        </w:pict>
      </w: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альтернативный процесс 55" o:spid="_x0000_s1034" type="#_x0000_t176" style="position:absolute;margin-left:9.8pt;margin-top:12pt;width:207pt;height:90.7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" fillcolor="#4f81bd [3204]" strokecolor="#243f60 [1604]" strokeweight="2pt">
            <v:path arrowok="t"/>
            <v:textbox>
              <w:txbxContent>
                <w:p w:rsidR="000A44DE" w:rsidRDefault="000A44DE" w:rsidP="000A44DE">
                  <w:pPr>
                    <w:jc w:val="center"/>
                  </w:pPr>
                  <w:r w:rsidRPr="00DF38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Предоставление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альтернативный процесс 56" o:spid="_x0000_s1035" type="#_x0000_t176" style="position:absolute;margin-left:258.05pt;margin-top:12pt;width:231.75pt;height:90.7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" fillcolor="#4f81bd [3204]" strokecolor="#243f60 [1604]" strokeweight="2pt">
            <v:path arrowok="t"/>
            <v:textbox>
              <w:txbxContent>
                <w:p w:rsidR="000A44DE" w:rsidRDefault="000A44DE" w:rsidP="000A44DE">
                  <w:pPr>
                    <w:jc w:val="center"/>
                  </w:pPr>
                  <w:r w:rsidRPr="00DF38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Предоставление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Pr="00DF382A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Pr="00DF382A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A44DE" w:rsidRPr="00DF382A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Pr="000F2A09" w:rsidRDefault="000A44DE" w:rsidP="000A44DE">
      <w:pPr>
        <w:spacing w:line="240" w:lineRule="auto"/>
        <w:ind w:left="510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Приложение № 2</w:t>
      </w:r>
      <w:r w:rsidRPr="000F2A0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A44DE" w:rsidRPr="000F2A09" w:rsidRDefault="000A44DE" w:rsidP="000A44DE">
      <w:pPr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F2A09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F2A09">
        <w:rPr>
          <w:rStyle w:val="aa"/>
          <w:rFonts w:ascii="Times New Roman" w:hAnsi="Times New Roman" w:cs="Times New Roman"/>
          <w:b w:val="0"/>
          <w:sz w:val="28"/>
          <w:szCs w:val="28"/>
        </w:rPr>
        <w:t>«</w:t>
      </w:r>
      <w:r w:rsidRPr="000F2A09">
        <w:rPr>
          <w:rFonts w:ascii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0F2A09">
        <w:rPr>
          <w:rStyle w:val="aa"/>
          <w:rFonts w:ascii="Times New Roman" w:hAnsi="Times New Roman" w:cs="Times New Roman"/>
          <w:b w:val="0"/>
          <w:sz w:val="28"/>
          <w:szCs w:val="28"/>
        </w:rPr>
        <w:t>»</w:t>
      </w:r>
    </w:p>
    <w:p w:rsidR="000A44DE" w:rsidRDefault="000A44DE" w:rsidP="000A44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Треневского</w:t>
      </w:r>
    </w:p>
    <w:p w:rsidR="000A44DE" w:rsidRDefault="000A44DE" w:rsidP="000A44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A44DE" w:rsidRDefault="000A44DE" w:rsidP="000A44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</w:t>
      </w:r>
    </w:p>
    <w:p w:rsidR="000A44DE" w:rsidRDefault="000A44DE" w:rsidP="000A44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A44DE" w:rsidRDefault="000A44DE" w:rsidP="000A44DE">
      <w:pPr>
        <w:pStyle w:val="ConsPlusNonformat"/>
        <w:tabs>
          <w:tab w:val="left" w:pos="978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A44DE" w:rsidRDefault="000A44DE" w:rsidP="000A44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A44DE" w:rsidRDefault="000A44DE" w:rsidP="000A44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A44DE" w:rsidRPr="00A3569A" w:rsidRDefault="000A44DE" w:rsidP="000A44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A44DE" w:rsidRPr="00A3569A" w:rsidRDefault="000A44DE" w:rsidP="000A44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ЗАЯВЛЕНИЕ</w:t>
      </w:r>
    </w:p>
    <w:p w:rsidR="000A44DE" w:rsidRPr="00A3569A" w:rsidRDefault="000A44DE" w:rsidP="000A44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О ПРИНЯТИИ НА УЧЕТ</w:t>
      </w:r>
    </w:p>
    <w:p w:rsidR="000A44DE" w:rsidRPr="00A3569A" w:rsidRDefault="000A44DE" w:rsidP="000A4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569A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A44DE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(указать причины отсутствия жилой площади или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ее замены, дать краткую характеристику занимаемого жилья)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прошу Вас  рассмотреть  вопрос о постановке  меня - гражданина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Федерации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        (Ф.И.О.)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дата рождения ________________, паспорт: серия ________ N 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выданный __________________________________ "_____" </w:t>
      </w:r>
      <w:proofErr w:type="spellStart"/>
      <w:r w:rsidRPr="00A3569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3569A">
        <w:rPr>
          <w:rFonts w:ascii="Times New Roman" w:hAnsi="Times New Roman" w:cs="Times New Roman"/>
          <w:sz w:val="24"/>
          <w:szCs w:val="24"/>
        </w:rPr>
        <w:t>.,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удостоверение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A44DE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(наименование документа, подтверждающего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право гражданина на льготное обеспечение жильем)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4DE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серия __________ N ____________, 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выданное</w:t>
      </w:r>
      <w:proofErr w:type="gramEnd"/>
      <w:r w:rsidRPr="00A3569A">
        <w:rPr>
          <w:rFonts w:ascii="Times New Roman" w:hAnsi="Times New Roman" w:cs="Times New Roman"/>
          <w:sz w:val="24"/>
          <w:szCs w:val="24"/>
        </w:rPr>
        <w:t xml:space="preserve"> __________ "_____" 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3569A">
        <w:rPr>
          <w:rFonts w:ascii="Times New Roman" w:hAnsi="Times New Roman" w:cs="Times New Roman"/>
          <w:sz w:val="24"/>
          <w:szCs w:val="24"/>
        </w:rPr>
        <w:t xml:space="preserve"> г.,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проживаю по адресу: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A44DE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(индекс, адрес регистрации, адрес фактического проживания)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и членов моей семьи -  граждан  Российской  Федерации  на учет  в качестве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69A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A3569A">
        <w:rPr>
          <w:rFonts w:ascii="Times New Roman" w:hAnsi="Times New Roman" w:cs="Times New Roman"/>
          <w:sz w:val="24"/>
          <w:szCs w:val="24"/>
        </w:rPr>
        <w:t xml:space="preserve"> в жилом  помещении,  предоставляемом  по  договору социального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найма.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Состав семьи _________________ человек: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супруга (супруг) _______________________________ "______" </w:t>
      </w:r>
      <w:proofErr w:type="spellStart"/>
      <w:r w:rsidRPr="00A3569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3569A">
        <w:rPr>
          <w:rFonts w:ascii="Times New Roman" w:hAnsi="Times New Roman" w:cs="Times New Roman"/>
          <w:sz w:val="24"/>
          <w:szCs w:val="24"/>
        </w:rPr>
        <w:t>.,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   (Ф.И.О., дата рождения)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паспорт: серия ___________ N ________________, выданный 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"_______" ____________________ 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569A">
        <w:rPr>
          <w:rFonts w:ascii="Times New Roman" w:hAnsi="Times New Roman" w:cs="Times New Roman"/>
          <w:sz w:val="24"/>
          <w:szCs w:val="24"/>
        </w:rPr>
        <w:t>., проживает по адресу: 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(индекс, адрес регистрации, адрес фактического проживания)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дети: 1) __________________________________ "____" </w:t>
      </w:r>
      <w:proofErr w:type="spellStart"/>
      <w:r w:rsidRPr="00A3569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3569A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A3569A">
        <w:rPr>
          <w:rFonts w:ascii="Times New Roman" w:hAnsi="Times New Roman" w:cs="Times New Roman"/>
          <w:sz w:val="24"/>
          <w:szCs w:val="24"/>
        </w:rPr>
        <w:t>.,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   (Ф.И.О., дата рождения)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_____________ N 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выданный _________________________ "_____" </w:t>
      </w:r>
      <w:proofErr w:type="spellStart"/>
      <w:r w:rsidRPr="00A3569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569A">
        <w:rPr>
          <w:rFonts w:ascii="Times New Roman" w:hAnsi="Times New Roman" w:cs="Times New Roman"/>
          <w:sz w:val="24"/>
          <w:szCs w:val="24"/>
        </w:rPr>
        <w:t>;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(индекс, адрес регистрации, адрес фактического проживания)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2) ___________________________________ "____" </w:t>
      </w:r>
      <w:proofErr w:type="spellStart"/>
      <w:r w:rsidRPr="00A3569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3569A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A3569A">
        <w:rPr>
          <w:rFonts w:ascii="Times New Roman" w:hAnsi="Times New Roman" w:cs="Times New Roman"/>
          <w:sz w:val="24"/>
          <w:szCs w:val="24"/>
        </w:rPr>
        <w:t>.,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   (Ф.И.О., дата рождения)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______________ N 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выданный _____________________________ "_____" </w:t>
      </w:r>
      <w:proofErr w:type="spellStart"/>
      <w:r w:rsidRPr="00A3569A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3569A">
        <w:rPr>
          <w:rFonts w:ascii="Times New Roman" w:hAnsi="Times New Roman" w:cs="Times New Roman"/>
          <w:sz w:val="24"/>
          <w:szCs w:val="24"/>
        </w:rPr>
        <w:t>.,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569A">
        <w:rPr>
          <w:rFonts w:ascii="Times New Roman" w:hAnsi="Times New Roman" w:cs="Times New Roman"/>
          <w:sz w:val="24"/>
          <w:szCs w:val="24"/>
        </w:rPr>
        <w:t>;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(индекс, адрес регистрации, адрес фактического проживания)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3) ___________________________________ "______" </w:t>
      </w:r>
      <w:proofErr w:type="spellStart"/>
      <w:r w:rsidRPr="00A3569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3569A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A3569A">
        <w:rPr>
          <w:rFonts w:ascii="Times New Roman" w:hAnsi="Times New Roman" w:cs="Times New Roman"/>
          <w:sz w:val="24"/>
          <w:szCs w:val="24"/>
        </w:rPr>
        <w:t>.,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   (Ф.И.О., дата рождения)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______________ N 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выданный __________________________________ "_____" </w:t>
      </w:r>
      <w:proofErr w:type="spellStart"/>
      <w:r w:rsidRPr="00A3569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3569A">
        <w:rPr>
          <w:rFonts w:ascii="Times New Roman" w:hAnsi="Times New Roman" w:cs="Times New Roman"/>
          <w:sz w:val="24"/>
          <w:szCs w:val="24"/>
        </w:rPr>
        <w:t>.,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569A">
        <w:rPr>
          <w:rFonts w:ascii="Times New Roman" w:hAnsi="Times New Roman" w:cs="Times New Roman"/>
          <w:sz w:val="24"/>
          <w:szCs w:val="24"/>
        </w:rPr>
        <w:t>.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(индекс, адрес регистрации, адрес фактического проживания)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Кроме того, в состав моей  семьи  также  включены  граждане Российской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Федерации:_________________________________ "_______" </w:t>
      </w:r>
      <w:proofErr w:type="spellStart"/>
      <w:r w:rsidRPr="00A3569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3569A">
        <w:rPr>
          <w:rFonts w:ascii="Times New Roman" w:hAnsi="Times New Roman" w:cs="Times New Roman"/>
          <w:sz w:val="24"/>
          <w:szCs w:val="24"/>
        </w:rPr>
        <w:t>.,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   (Ф.И.О., дата рождения)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(родственный статус, основание признания членом семьи)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_____________ N 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выданный ____________________________________ "_____" </w:t>
      </w:r>
      <w:proofErr w:type="spellStart"/>
      <w:r w:rsidRPr="00A3569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3569A">
        <w:rPr>
          <w:rFonts w:ascii="Times New Roman" w:hAnsi="Times New Roman" w:cs="Times New Roman"/>
          <w:sz w:val="24"/>
          <w:szCs w:val="24"/>
        </w:rPr>
        <w:t>.,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569A">
        <w:rPr>
          <w:rFonts w:ascii="Times New Roman" w:hAnsi="Times New Roman" w:cs="Times New Roman"/>
          <w:sz w:val="24"/>
          <w:szCs w:val="24"/>
        </w:rPr>
        <w:t>.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(индекс, адрес регистрации, адрес фактического проживания)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В настоящее время я и члены моей семьи жилых помещений для 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постоянного</w:t>
      </w:r>
      <w:proofErr w:type="gramEnd"/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проживания  на  территории   Российской   Федерации  и  других  государств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на правах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A3569A">
        <w:rPr>
          <w:rFonts w:ascii="Times New Roman" w:hAnsi="Times New Roman" w:cs="Times New Roman"/>
          <w:sz w:val="24"/>
          <w:szCs w:val="24"/>
        </w:rPr>
        <w:t>не имеем (имеем)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(собственности, найма, поднайма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A3569A">
        <w:rPr>
          <w:rFonts w:ascii="Times New Roman" w:hAnsi="Times New Roman" w:cs="Times New Roman"/>
          <w:sz w:val="24"/>
          <w:szCs w:val="24"/>
        </w:rPr>
        <w:t>ненужное зачеркнуть).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4DE" w:rsidRPr="00A3569A" w:rsidRDefault="000A44DE" w:rsidP="000A44DE">
      <w:pPr>
        <w:pStyle w:val="ConsPlusNonformat"/>
        <w:tabs>
          <w:tab w:val="left" w:pos="9781"/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Обязуюсь каждые 3 года  с момента  постановки меня и членов моей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на учет  (не позднее  1  марта)  представлять  документы, 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3569A">
          <w:rPr>
            <w:rFonts w:ascii="Times New Roman" w:hAnsi="Times New Roman" w:cs="Times New Roman"/>
            <w:color w:val="0000FF"/>
            <w:sz w:val="24"/>
            <w:szCs w:val="24"/>
          </w:rPr>
          <w:t>частью 6  статьи 1</w:t>
        </w:r>
      </w:hyperlink>
      <w:r w:rsidRPr="00A3569A">
        <w:rPr>
          <w:rFonts w:ascii="Times New Roman" w:hAnsi="Times New Roman" w:cs="Times New Roman"/>
          <w:sz w:val="24"/>
          <w:szCs w:val="24"/>
        </w:rPr>
        <w:t xml:space="preserve">  Областного  закона  от 07.10.2005  N 363-ЗС  "Об учете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граждан  в  качестве  нуждающихся   в  жилых  помещениях,  предоставляемых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по договору социального найма на территории Ростовской области".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69A">
        <w:rPr>
          <w:rFonts w:ascii="Times New Roman" w:hAnsi="Times New Roman" w:cs="Times New Roman"/>
          <w:sz w:val="24"/>
          <w:szCs w:val="24"/>
        </w:rPr>
        <w:t>Даю согласие на получение  органами  исполнительной  власти Ростовской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области, органом  местного  самоуправления,  в котором  я состою на учете,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необходимых данных  для признания  меня  и членов  моей семьи нуждающимися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(малоимущими) в целях постановки  на учет  от соответствующих федеральных,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 xml:space="preserve">областных    органов    государственной    власти   </w:t>
      </w:r>
      <w:r w:rsidRPr="00A3569A">
        <w:rPr>
          <w:rFonts w:ascii="Times New Roman" w:hAnsi="Times New Roman" w:cs="Times New Roman"/>
          <w:sz w:val="24"/>
          <w:szCs w:val="24"/>
        </w:rPr>
        <w:lastRenderedPageBreak/>
        <w:t>и   органов  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самоуправления,   предприятий,   учреждений   и   организаций   всех 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собственности.</w:t>
      </w:r>
      <w:proofErr w:type="gramEnd"/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Даю  согласие   в  соответствии   со  </w:t>
      </w:r>
      <w:hyperlink r:id="rId11" w:history="1">
        <w:r w:rsidRPr="00A3569A">
          <w:rPr>
            <w:rFonts w:ascii="Times New Roman" w:hAnsi="Times New Roman" w:cs="Times New Roman"/>
            <w:color w:val="0000FF"/>
            <w:sz w:val="24"/>
            <w:szCs w:val="24"/>
          </w:rPr>
          <w:t>статьей  9</w:t>
        </w:r>
      </w:hyperlink>
      <w:r w:rsidRPr="00A3569A">
        <w:rPr>
          <w:rFonts w:ascii="Times New Roman" w:hAnsi="Times New Roman" w:cs="Times New Roman"/>
          <w:sz w:val="24"/>
          <w:szCs w:val="24"/>
        </w:rPr>
        <w:t xml:space="preserve">  Федерального 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от 27.07.2006 N 152-ФЗ  "О  персональных  данных"  на  автоматизированную,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а также   без   использования   средств   автоматизации   обработку   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персональных  данных, а именно  на  совершение  действий, 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3569A">
          <w:rPr>
            <w:rFonts w:ascii="Times New Roman" w:hAnsi="Times New Roman" w:cs="Times New Roman"/>
            <w:color w:val="0000FF"/>
            <w:sz w:val="24"/>
            <w:szCs w:val="24"/>
          </w:rPr>
          <w:t>пунктом 3   статьи 3</w:t>
        </w:r>
      </w:hyperlink>
      <w:r w:rsidRPr="00A3569A">
        <w:rPr>
          <w:rFonts w:ascii="Times New Roman" w:hAnsi="Times New Roman" w:cs="Times New Roman"/>
          <w:sz w:val="24"/>
          <w:szCs w:val="24"/>
        </w:rPr>
        <w:t xml:space="preserve">   Федерального   закона   от   27.07.2006   N  152-ФЗ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A3569A">
        <w:rPr>
          <w:rFonts w:ascii="Times New Roman" w:hAnsi="Times New Roman" w:cs="Times New Roman"/>
          <w:sz w:val="24"/>
          <w:szCs w:val="24"/>
        </w:rPr>
        <w:t xml:space="preserve"> персональных  данных",  со  сведениями,  представленными  мной  в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местного самоуправления. Настоящее  согласие дается на период до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сроков хранения  соответствующей  информации  или  документов,  содержащих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указанную  информацию,  определяемых  в  соответствии 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Обязуюсь в течение  3 месяцев  со дня  обеспечения  меня и членов моей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семьи жилым  помещением  освободить  вместе  со всеми  членами  моей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занимаемое  в  настоящее   время   жилое  помещение,  сдать  (безвозмездно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 xml:space="preserve">передать) его </w:t>
      </w:r>
      <w:r>
        <w:rPr>
          <w:rFonts w:ascii="Times New Roman" w:hAnsi="Times New Roman" w:cs="Times New Roman"/>
          <w:sz w:val="24"/>
          <w:szCs w:val="24"/>
        </w:rPr>
        <w:t>в установленном порядке ______________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________________________________________________________/оставить за собой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(органу местного самоуправления, собственнику и др.)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при  условии  обеспечения  жильем  с учетом  имеющегося  жилого  помещения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К заявлению мною прилагаются следующие документы: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1) ______________________________________________________________________;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2) ______________________________________________________________________;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3) ______________________________________________________________________;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4) ______________________________________________________________________;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5) ______________________________________________________________________;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6) ______________________________________________________________________;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7) ______________________________________________________________________;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8) ______________________________________________________________________;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9) ______________________________________________________________________;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10) _____________________________________________________________________;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11) _____________________________________________________________________;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12) _____________________________________________________________________;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A3569A">
        <w:rPr>
          <w:rFonts w:ascii="Times New Roman" w:hAnsi="Times New Roman" w:cs="Times New Roman"/>
          <w:sz w:val="24"/>
          <w:szCs w:val="24"/>
        </w:rPr>
        <w:t>) ______________________________________________________________________;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3569A">
        <w:rPr>
          <w:rFonts w:ascii="Times New Roman" w:hAnsi="Times New Roman" w:cs="Times New Roman"/>
          <w:sz w:val="24"/>
          <w:szCs w:val="24"/>
        </w:rPr>
        <w:t>) ______________________________________________________________________;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3569A">
        <w:rPr>
          <w:rFonts w:ascii="Times New Roman" w:hAnsi="Times New Roman" w:cs="Times New Roman"/>
          <w:sz w:val="24"/>
          <w:szCs w:val="24"/>
        </w:rPr>
        <w:t>) _____________________________________________________________________;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           _______________           ________________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(Ф.И.О. заявителя)                (подпись)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3569A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0A44DE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lastRenderedPageBreak/>
        <w:t xml:space="preserve">    Совершеннолетние члены семьи с заявлением согласны: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1) ______________________________________________________________________;</w:t>
      </w:r>
    </w:p>
    <w:p w:rsidR="000A44DE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(Ф.И.О., подпись)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569A">
        <w:rPr>
          <w:rFonts w:ascii="Times New Roman" w:hAnsi="Times New Roman" w:cs="Times New Roman"/>
          <w:sz w:val="24"/>
          <w:szCs w:val="24"/>
        </w:rPr>
        <w:t>) ______________________________________________________________________;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(Ф.И.О., подпись)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3569A">
        <w:rPr>
          <w:rFonts w:ascii="Times New Roman" w:hAnsi="Times New Roman" w:cs="Times New Roman"/>
          <w:sz w:val="24"/>
          <w:szCs w:val="24"/>
        </w:rPr>
        <w:t>) ______________________________________________________________________;</w:t>
      </w:r>
    </w:p>
    <w:p w:rsidR="000A44DE" w:rsidRPr="00A3569A" w:rsidRDefault="000A44DE" w:rsidP="000A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(Ф.И.О., подпись)</w:t>
      </w: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DE" w:rsidRPr="00DF382A" w:rsidRDefault="000A44DE" w:rsidP="000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449" w:rsidRDefault="00354449"/>
    <w:sectPr w:rsidR="00354449" w:rsidSect="000A44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851" w:bottom="1134" w:left="1304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DE" w:rsidRDefault="000A44D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5041880"/>
      <w:docPartObj>
        <w:docPartGallery w:val="Page Numbers (Bottom of Page)"/>
        <w:docPartUnique/>
      </w:docPartObj>
    </w:sdtPr>
    <w:sdtContent>
      <w:p w:rsidR="000A44DE" w:rsidRDefault="000A44DE">
        <w:pPr>
          <w:pStyle w:val="a8"/>
          <w:jc w:val="center"/>
        </w:pPr>
        <w:fldSimple w:instr="PAGE   \* MERGEFORMAT">
          <w:r w:rsidR="006266A2">
            <w:rPr>
              <w:noProof/>
            </w:rPr>
            <w:t>25</w:t>
          </w:r>
        </w:fldSimple>
      </w:p>
    </w:sdtContent>
  </w:sdt>
  <w:p w:rsidR="000A44DE" w:rsidRDefault="000A44D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DE" w:rsidRDefault="000A44DE">
    <w:pPr>
      <w:pStyle w:val="a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DE" w:rsidRDefault="000A44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DE" w:rsidRDefault="000A44D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DE" w:rsidRDefault="000A44D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44DE"/>
    <w:rsid w:val="000A44DE"/>
    <w:rsid w:val="002D173D"/>
    <w:rsid w:val="00354449"/>
    <w:rsid w:val="00540DB9"/>
    <w:rsid w:val="006266A2"/>
    <w:rsid w:val="008C5C45"/>
    <w:rsid w:val="00C71A5C"/>
    <w:rsid w:val="00DF19F9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DE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A44DE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0A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0A44DE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0A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0A44DE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0A44DE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rsid w:val="000A44DE"/>
    <w:rPr>
      <w:color w:val="0000FF" w:themeColor="hyperlink"/>
      <w:u w:val="single"/>
    </w:rPr>
  </w:style>
  <w:style w:type="paragraph" w:customStyle="1" w:styleId="Default">
    <w:name w:val="Default"/>
    <w:rsid w:val="000A44DE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Strong"/>
    <w:uiPriority w:val="22"/>
    <w:qFormat/>
    <w:rsid w:val="000A44DE"/>
    <w:rPr>
      <w:b/>
      <w:bCs/>
    </w:rPr>
  </w:style>
  <w:style w:type="paragraph" w:customStyle="1" w:styleId="ConsPlusNonformat">
    <w:name w:val="ConsPlusNonformat"/>
    <w:uiPriority w:val="99"/>
    <w:rsid w:val="000A44DE"/>
    <w:pPr>
      <w:autoSpaceDE w:val="0"/>
      <w:autoSpaceDN w:val="0"/>
      <w:adjustRightInd w:val="0"/>
      <w:ind w:right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44DE"/>
    <w:pPr>
      <w:autoSpaceDE w:val="0"/>
      <w:autoSpaceDN w:val="0"/>
      <w:adjustRightInd w:val="0"/>
      <w:ind w:right="0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44DE"/>
    <w:pPr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ganrog.bezformata.ru/word/veteranam/176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taganrog.bezformata.ru/word/ob-obespechenii-zhilyom-veteranov-velikoj-otechestvennoj-vojni-/68919/" TargetMode="External"/><Relationship Id="rId12" Type="http://schemas.openxmlformats.org/officeDocument/2006/relationships/hyperlink" Target="consultantplus://offline/ref=1E69259448C3CC8BE364E7EFDE4A42F906CEF46EA06F555AF7016C00D1AD0C1D6CD6555367F9C871L8r3E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1E69259448C3CC8BE364E7EFDE4A42F906CEF46EA06F555AF7016C00D1AD0C1D6CD6555367F9C875L8r2E" TargetMode="External"/><Relationship Id="rId5" Type="http://schemas.openxmlformats.org/officeDocument/2006/relationships/hyperlink" Target="https://trenevskoesp.ru/" TargetMode="Externa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E69259448C3CC8BE364F9E2C8261DFC01C4AD66AB6D5C0EAA5E375D86A4064A2B990C1123F4CB728AEF58LEr1E" TargetMode="External"/><Relationship Id="rId19" Type="http://schemas.openxmlformats.org/officeDocument/2006/relationships/fontTable" Target="fontTable.xml"/><Relationship Id="rId4" Type="http://schemas.openxmlformats.org/officeDocument/2006/relationships/hyperlink" Target="file:///\\Zalman\&#1086;&#1091;&#1080;\&#1048;&#1085;&#1085;&#1072;\&#1055;&#1088;&#1086;&#1074;&#1077;&#1088;&#1082;&#1072;%20&#1088;&#1077;&#1075;&#1083;&#1072;&#1084;&#1077;&#1085;&#1090;&#1086;&#1074;\&#1055;&#1056;&#1054;&#1045;&#1050;&#1058;%20&#1055;&#1054;&#1057;&#1058;&#1040;&#1053;&#1054;&#1042;&#1051;&#1045;&#1053;&#1048;&#1071;.docx" TargetMode="External"/><Relationship Id="rId9" Type="http://schemas.openxmlformats.org/officeDocument/2006/relationships/hyperlink" Target="http://taganrog.bezformata.ru/word/o-sotcialnoj-zashite-invalidov-v-rossijskoj-federatcii/98619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8852</Words>
  <Characters>50461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2022-11-14T08:36:00Z</dcterms:created>
  <dcterms:modified xsi:type="dcterms:W3CDTF">2022-11-14T08:48:00Z</dcterms:modified>
</cp:coreProperties>
</file>