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2" w:rsidRDefault="006B24F6" w:rsidP="006B24F6">
      <w:pPr>
        <w:pStyle w:val="21"/>
        <w:rPr>
          <w:szCs w:val="28"/>
        </w:rPr>
      </w:pPr>
      <w:r>
        <w:rPr>
          <w:szCs w:val="28"/>
        </w:rPr>
        <w:t xml:space="preserve">                                       </w:t>
      </w:r>
      <w:r w:rsidR="00CA70C2">
        <w:rPr>
          <w:szCs w:val="28"/>
        </w:rPr>
        <w:t>РОССИЙСКАЯ  ФЕДЕРАЦИЯ</w:t>
      </w:r>
    </w:p>
    <w:p w:rsidR="00CA70C2" w:rsidRDefault="00CA70C2" w:rsidP="00CA70C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A70C2" w:rsidRDefault="00CA70C2" w:rsidP="00CA70C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A70C2" w:rsidRDefault="00CA70C2" w:rsidP="00CA70C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A70C2" w:rsidRDefault="00CA70C2" w:rsidP="00CA70C2">
      <w:pPr>
        <w:pStyle w:val="21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CA70C2" w:rsidRDefault="00CA70C2" w:rsidP="00CA70C2">
      <w:pPr>
        <w:pStyle w:val="21"/>
        <w:jc w:val="center"/>
        <w:rPr>
          <w:szCs w:val="28"/>
        </w:rPr>
      </w:pPr>
    </w:p>
    <w:p w:rsidR="00CA70C2" w:rsidRPr="00963FAF" w:rsidRDefault="00CA70C2" w:rsidP="00CA70C2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A70C2" w:rsidRPr="00963FAF" w:rsidRDefault="00CA70C2" w:rsidP="00CA70C2">
      <w:pPr>
        <w:pStyle w:val="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CA70C2" w:rsidRDefault="00CA70C2" w:rsidP="00CA70C2">
      <w:pPr>
        <w:pStyle w:val="1"/>
        <w:jc w:val="center"/>
        <w:rPr>
          <w:sz w:val="36"/>
          <w:szCs w:val="36"/>
        </w:rPr>
      </w:pPr>
      <w:r w:rsidRPr="001A0C17">
        <w:rPr>
          <w:sz w:val="36"/>
          <w:szCs w:val="36"/>
        </w:rPr>
        <w:t>ПОСТАНОВЛЕНИЕ</w:t>
      </w:r>
    </w:p>
    <w:p w:rsidR="00CA70C2" w:rsidRPr="000D157C" w:rsidRDefault="00CA70C2" w:rsidP="00CA70C2">
      <w:pPr>
        <w:jc w:val="center"/>
        <w:rPr>
          <w:rFonts w:ascii="Calibri" w:eastAsia="Calibri" w:hAnsi="Calibri" w:cs="Times New Roman"/>
          <w:b/>
          <w:spacing w:val="38"/>
          <w:sz w:val="26"/>
          <w:szCs w:val="26"/>
        </w:rPr>
      </w:pPr>
    </w:p>
    <w:p w:rsidR="00CA70C2" w:rsidRPr="00917475" w:rsidRDefault="00CA70C2" w:rsidP="00CA70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475">
        <w:rPr>
          <w:rFonts w:ascii="Times New Roman" w:hAnsi="Times New Roman" w:cs="Times New Roman"/>
          <w:sz w:val="28"/>
          <w:szCs w:val="28"/>
        </w:rPr>
        <w:t>о</w:t>
      </w:r>
      <w:r w:rsidRPr="00917475">
        <w:rPr>
          <w:rFonts w:ascii="Times New Roman" w:eastAsia="Calibri" w:hAnsi="Times New Roman" w:cs="Times New Roman"/>
          <w:sz w:val="28"/>
          <w:szCs w:val="28"/>
        </w:rPr>
        <w:t>т</w:t>
      </w:r>
      <w:r w:rsidRPr="00917475">
        <w:rPr>
          <w:rFonts w:ascii="Times New Roman" w:hAnsi="Times New Roman" w:cs="Times New Roman"/>
          <w:sz w:val="28"/>
          <w:szCs w:val="28"/>
        </w:rPr>
        <w:t xml:space="preserve"> </w:t>
      </w:r>
      <w:r w:rsidR="006B24F6">
        <w:rPr>
          <w:rFonts w:ascii="Times New Roman" w:hAnsi="Times New Roman" w:cs="Times New Roman"/>
          <w:sz w:val="28"/>
          <w:szCs w:val="28"/>
        </w:rPr>
        <w:t>22.05</w:t>
      </w:r>
      <w:r w:rsidRPr="00917475">
        <w:rPr>
          <w:rFonts w:ascii="Times New Roman" w:eastAsia="Calibri" w:hAnsi="Times New Roman" w:cs="Times New Roman"/>
          <w:sz w:val="28"/>
          <w:szCs w:val="28"/>
        </w:rPr>
        <w:t xml:space="preserve">.2020 </w:t>
      </w:r>
      <w:r w:rsidRPr="0091747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17475">
        <w:rPr>
          <w:rFonts w:ascii="Times New Roman" w:eastAsia="Calibri" w:hAnsi="Times New Roman" w:cs="Times New Roman"/>
          <w:sz w:val="28"/>
          <w:szCs w:val="28"/>
        </w:rPr>
        <w:sym w:font="Times New Roman" w:char="2116"/>
      </w:r>
      <w:r w:rsidR="006B24F6">
        <w:rPr>
          <w:rFonts w:ascii="Times New Roman" w:hAnsi="Times New Roman" w:cs="Times New Roman"/>
          <w:sz w:val="28"/>
          <w:szCs w:val="28"/>
        </w:rPr>
        <w:t>35</w:t>
      </w:r>
    </w:p>
    <w:p w:rsidR="00CA70C2" w:rsidRPr="00917475" w:rsidRDefault="00CA70C2" w:rsidP="00CA70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0C2" w:rsidRPr="00917475" w:rsidRDefault="00CA70C2" w:rsidP="00CA70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475">
        <w:rPr>
          <w:rFonts w:ascii="Times New Roman" w:eastAsia="Calibri" w:hAnsi="Times New Roman" w:cs="Times New Roman"/>
          <w:sz w:val="28"/>
          <w:szCs w:val="28"/>
        </w:rPr>
        <w:t>п. Долотинка</w:t>
      </w:r>
    </w:p>
    <w:p w:rsidR="00CA70C2" w:rsidRPr="008D565C" w:rsidRDefault="00CA70C2" w:rsidP="00CA70C2">
      <w:pPr>
        <w:pStyle w:val="210"/>
        <w:overflowPunct/>
        <w:autoSpaceDE/>
        <w:autoSpaceDN/>
        <w:adjustRightInd/>
        <w:rPr>
          <w:sz w:val="16"/>
          <w:szCs w:val="16"/>
        </w:rPr>
      </w:pPr>
    </w:p>
    <w:p w:rsidR="00CA70C2" w:rsidRDefault="00CA70C2" w:rsidP="00CA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CA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 2019 года </w:t>
      </w:r>
      <w:r w:rsidRPr="00CA7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0C2" w:rsidRDefault="00CA70C2" w:rsidP="00CA70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 xml:space="preserve"> № 78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hAnsi="Times New Roman" w:cs="Times New Roman"/>
          <w:b/>
          <w:sz w:val="28"/>
          <w:szCs w:val="28"/>
        </w:rPr>
        <w:t>«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создании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межведомственной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комиссии Треневского сельского поселения по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признанию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помещения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жилым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помещением, жилого помещения непригодным для проживания,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многоквартирного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дома аварийным и подлежащим сносу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="006B2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70C2">
        <w:rPr>
          <w:rFonts w:ascii="Times New Roman" w:eastAsia="Calibri" w:hAnsi="Times New Roman" w:cs="Times New Roman"/>
          <w:b/>
          <w:sz w:val="28"/>
          <w:szCs w:val="28"/>
        </w:rPr>
        <w:t>реконструкции</w:t>
      </w:r>
      <w:r w:rsidRPr="00CA70C2">
        <w:rPr>
          <w:rFonts w:ascii="Times New Roman" w:hAnsi="Times New Roman" w:cs="Times New Roman"/>
          <w:b/>
          <w:sz w:val="28"/>
          <w:szCs w:val="28"/>
        </w:rPr>
        <w:t>»</w:t>
      </w:r>
    </w:p>
    <w:p w:rsidR="00CA70C2" w:rsidRPr="00CA70C2" w:rsidRDefault="00CA70C2" w:rsidP="00CA70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0C2" w:rsidRPr="00CA70C2" w:rsidRDefault="00CA70C2" w:rsidP="00CA70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0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A70C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Уставом муниципального образования «Треневское сельское поселение»,</w:t>
      </w:r>
    </w:p>
    <w:p w:rsidR="00CA70C2" w:rsidRPr="00CA70C2" w:rsidRDefault="00CA70C2" w:rsidP="00CA70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70C2" w:rsidRDefault="00CA70C2" w:rsidP="00CA70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C2">
        <w:rPr>
          <w:rFonts w:ascii="Times New Roman" w:hAnsi="Times New Roman" w:cs="Times New Roman"/>
          <w:sz w:val="28"/>
          <w:szCs w:val="28"/>
        </w:rPr>
        <w:t>ПОСТАНОВЛЯЮ</w:t>
      </w:r>
      <w:r w:rsidRPr="00CA70C2">
        <w:rPr>
          <w:rFonts w:ascii="Times New Roman" w:hAnsi="Times New Roman" w:cs="Times New Roman"/>
          <w:b/>
          <w:sz w:val="28"/>
          <w:szCs w:val="28"/>
        </w:rPr>
        <w:t>:</w:t>
      </w:r>
    </w:p>
    <w:p w:rsidR="00834211" w:rsidRDefault="00834211" w:rsidP="0083421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83421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 изменения в Приложение №1к Постановлению Администрации Треневского сельского поселения </w:t>
      </w:r>
      <w:r w:rsidRPr="00834211">
        <w:rPr>
          <w:rFonts w:ascii="Times New Roman" w:eastAsia="Calibri" w:hAnsi="Times New Roman" w:cs="Times New Roman"/>
          <w:sz w:val="28"/>
          <w:szCs w:val="28"/>
        </w:rPr>
        <w:t>от  24.12.2019 №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34211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211">
        <w:rPr>
          <w:rFonts w:ascii="Times New Roman" w:eastAsia="Calibri" w:hAnsi="Times New Roman" w:cs="Times New Roman"/>
          <w:bCs/>
          <w:sz w:val="28"/>
          <w:szCs w:val="28"/>
        </w:rPr>
        <w:t>«О межведомственной комиссии Треневского сельского поселения  по признанию помещения жилым помещением, жилого помещения  непригодным для проживания и многоквартирного дома аварийным и подлежащим сносу»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A70C2" w:rsidRPr="00834211" w:rsidRDefault="00834211" w:rsidP="0083421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34211">
        <w:rPr>
          <w:rFonts w:ascii="Times New Roman" w:hAnsi="Times New Roman" w:cs="Times New Roman"/>
          <w:b/>
          <w:sz w:val="28"/>
          <w:szCs w:val="28"/>
        </w:rPr>
        <w:t xml:space="preserve">      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01C" w:rsidRPr="00834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12 изложить в новой редакции: </w:t>
      </w:r>
    </w:p>
    <w:p w:rsidR="00F9501C" w:rsidRPr="00F9501C" w:rsidRDefault="00F9501C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16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16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16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непригодным для проживания;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16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16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F9501C" w:rsidRPr="00F9501C" w:rsidRDefault="00917475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18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F9501C" w:rsidRDefault="00F9501C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66"/>
      <w:bookmarkEnd w:id="6"/>
      <w:r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="00CA70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A70C2" w:rsidRDefault="00CA70C2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1C" w:rsidRPr="00CA70C2" w:rsidRDefault="00834211" w:rsidP="00F9501C">
      <w:pPr>
        <w:ind w:righ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A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9501C" w:rsidRPr="00CA7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12(1) следующего содержания:</w:t>
      </w:r>
    </w:p>
    <w:p w:rsidR="00F9501C" w:rsidRPr="00F9501C" w:rsidRDefault="00F9501C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1C" w:rsidRPr="00F9501C" w:rsidRDefault="00CA70C2" w:rsidP="00F9501C">
      <w:pPr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3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>(1).</w:t>
      </w:r>
      <w:r w:rsidR="0091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экземпляра заключения, указанного в </w:t>
      </w:r>
      <w:hyperlink r:id="rId7" w:anchor="dst100166" w:history="1">
        <w:r w:rsidR="00F9501C" w:rsidRPr="00F950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абзаце восьмом пункта </w:t>
        </w:r>
        <w:r w:rsidR="00F950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</w:t>
        </w:r>
      </w:hyperlink>
      <w:r w:rsidR="00F9501C" w:rsidRPr="00F9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4449" w:rsidRDefault="00354449"/>
    <w:p w:rsidR="00834211" w:rsidRPr="00834211" w:rsidRDefault="00834211" w:rsidP="00834211">
      <w:pPr>
        <w:widowControl w:val="0"/>
        <w:tabs>
          <w:tab w:val="left" w:pos="0"/>
        </w:tabs>
        <w:suppressAutoHyphens/>
        <w:autoSpaceDN w:val="0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83421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 2</w:t>
      </w:r>
      <w:r w:rsidRPr="00834211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342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  <w:r w:rsidRPr="0083421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34211" w:rsidRDefault="00834211" w:rsidP="00834211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834211">
        <w:rPr>
          <w:rFonts w:ascii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6B24F6" w:rsidRPr="00834211" w:rsidRDefault="006B24F6" w:rsidP="00834211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834211" w:rsidRPr="00834211" w:rsidRDefault="00834211" w:rsidP="00834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421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34211" w:rsidRPr="00834211" w:rsidRDefault="00834211" w:rsidP="00834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4211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                                  </w:t>
      </w:r>
      <w:r w:rsidR="00917475">
        <w:rPr>
          <w:rFonts w:ascii="Times New Roman" w:hAnsi="Times New Roman" w:cs="Times New Roman"/>
          <w:sz w:val="28"/>
          <w:szCs w:val="28"/>
        </w:rPr>
        <w:t xml:space="preserve">      </w:t>
      </w:r>
      <w:r w:rsidRPr="00834211">
        <w:rPr>
          <w:rFonts w:ascii="Times New Roman" w:hAnsi="Times New Roman" w:cs="Times New Roman"/>
          <w:sz w:val="28"/>
          <w:szCs w:val="28"/>
        </w:rPr>
        <w:t xml:space="preserve">       </w:t>
      </w:r>
      <w:r w:rsidR="00917475">
        <w:rPr>
          <w:rFonts w:ascii="Times New Roman" w:hAnsi="Times New Roman" w:cs="Times New Roman"/>
          <w:sz w:val="28"/>
          <w:szCs w:val="28"/>
        </w:rPr>
        <w:t>И.П.Гаплевская</w:t>
      </w:r>
      <w:r w:rsidRPr="008342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4211" w:rsidRPr="00834211" w:rsidRDefault="00834211" w:rsidP="0083421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01C" w:rsidRPr="00834211" w:rsidRDefault="00F9501C">
      <w:pPr>
        <w:rPr>
          <w:rFonts w:ascii="Times New Roman" w:hAnsi="Times New Roman" w:cs="Times New Roman"/>
          <w:sz w:val="28"/>
          <w:szCs w:val="28"/>
        </w:rPr>
      </w:pPr>
    </w:p>
    <w:sectPr w:rsidR="00F9501C" w:rsidRPr="00834211" w:rsidSect="00CA70C2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B9" w:rsidRDefault="006103B9" w:rsidP="00917475">
      <w:r>
        <w:separator/>
      </w:r>
    </w:p>
  </w:endnote>
  <w:endnote w:type="continuationSeparator" w:id="0">
    <w:p w:rsidR="006103B9" w:rsidRDefault="006103B9" w:rsidP="0091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B9" w:rsidRDefault="006103B9" w:rsidP="00917475">
      <w:r>
        <w:separator/>
      </w:r>
    </w:p>
  </w:footnote>
  <w:footnote w:type="continuationSeparator" w:id="0">
    <w:p w:rsidR="006103B9" w:rsidRDefault="006103B9" w:rsidP="00917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75" w:rsidRPr="00917475" w:rsidRDefault="00917475" w:rsidP="00917475">
    <w:pPr>
      <w:pStyle w:val="a5"/>
      <w:jc w:val="center"/>
      <w:rPr>
        <w:rFonts w:ascii="Batang" w:eastAsia="Batang" w:hAnsi="Batang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5C63"/>
    <w:multiLevelType w:val="hybridMultilevel"/>
    <w:tmpl w:val="3E0CE008"/>
    <w:lvl w:ilvl="0" w:tplc="0846A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1C"/>
    <w:rsid w:val="00293143"/>
    <w:rsid w:val="002B31FD"/>
    <w:rsid w:val="00354449"/>
    <w:rsid w:val="003973F9"/>
    <w:rsid w:val="006103B9"/>
    <w:rsid w:val="006B24F6"/>
    <w:rsid w:val="00834211"/>
    <w:rsid w:val="008C5C45"/>
    <w:rsid w:val="00917475"/>
    <w:rsid w:val="00A97947"/>
    <w:rsid w:val="00C71A5C"/>
    <w:rsid w:val="00CA70C2"/>
    <w:rsid w:val="00D74FE6"/>
    <w:rsid w:val="00E96DD4"/>
    <w:rsid w:val="00F9501C"/>
    <w:rsid w:val="00FA626B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F9501C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9501C"/>
  </w:style>
  <w:style w:type="character" w:styleId="a3">
    <w:name w:val="Hyperlink"/>
    <w:basedOn w:val="a0"/>
    <w:uiPriority w:val="99"/>
    <w:semiHidden/>
    <w:unhideWhenUsed/>
    <w:rsid w:val="00F950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A70C2"/>
    <w:pPr>
      <w:ind w:left="720"/>
      <w:contextualSpacing/>
    </w:pPr>
  </w:style>
  <w:style w:type="paragraph" w:customStyle="1" w:styleId="21">
    <w:name w:val="Основной текст 21"/>
    <w:basedOn w:val="a"/>
    <w:rsid w:val="00CA70C2"/>
    <w:pPr>
      <w:overflowPunct w:val="0"/>
      <w:autoSpaceDE w:val="0"/>
      <w:autoSpaceDN w:val="0"/>
      <w:adjustRightInd w:val="0"/>
      <w:ind w:right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A70C2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17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7475"/>
  </w:style>
  <w:style w:type="paragraph" w:styleId="a7">
    <w:name w:val="footer"/>
    <w:basedOn w:val="a"/>
    <w:link w:val="a8"/>
    <w:uiPriority w:val="99"/>
    <w:semiHidden/>
    <w:unhideWhenUsed/>
    <w:rsid w:val="00917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564/be1b19304843db02e0ff90cdd9d835c9de3e62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2020-06-22T12:24:00Z</cp:lastPrinted>
  <dcterms:created xsi:type="dcterms:W3CDTF">2020-05-22T08:16:00Z</dcterms:created>
  <dcterms:modified xsi:type="dcterms:W3CDTF">2020-06-22T12:35:00Z</dcterms:modified>
</cp:coreProperties>
</file>