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2F518E">
        <w:rPr>
          <w:szCs w:val="24"/>
        </w:rPr>
        <w:t>3</w:t>
      </w:r>
      <w:r w:rsidR="009A03E4">
        <w:rPr>
          <w:szCs w:val="24"/>
        </w:rPr>
        <w:t>5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BD54CA" w:rsidRDefault="00BD54CA" w:rsidP="002F518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9A03E4" w:rsidRPr="00A266D9">
        <w:rPr>
          <w:b/>
          <w:szCs w:val="28"/>
        </w:rPr>
        <w:t>Развитие культуры</w:t>
      </w:r>
      <w:r w:rsidRPr="00140C00">
        <w:rPr>
          <w:b/>
          <w:szCs w:val="28"/>
        </w:rPr>
        <w:t>» на 20</w:t>
      </w:r>
      <w:r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392060" w:rsidRPr="00392060">
        <w:rPr>
          <w:szCs w:val="28"/>
        </w:rPr>
        <w:t>Развитие культуры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 xml:space="preserve">Ответственным исполнителям </w:t>
      </w:r>
      <w:r w:rsidR="00733EBF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733EBF">
        <w:rPr>
          <w:sz w:val="28"/>
          <w:szCs w:val="28"/>
        </w:rPr>
        <w:t>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3</w:t>
      </w:r>
      <w:r w:rsidR="00392060">
        <w:rPr>
          <w:sz w:val="28"/>
          <w:szCs w:val="28"/>
        </w:rPr>
        <w:t>5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реализации муниципальной прог</w:t>
      </w:r>
      <w:bookmarkStart w:id="1" w:name="_GoBack"/>
      <w:bookmarkEnd w:id="1"/>
      <w:r w:rsidRPr="007B1ADF">
        <w:rPr>
          <w:sz w:val="28"/>
          <w:szCs w:val="28"/>
        </w:rPr>
        <w:t xml:space="preserve">раммы </w:t>
      </w:r>
      <w:r>
        <w:rPr>
          <w:sz w:val="28"/>
          <w:szCs w:val="28"/>
        </w:rPr>
        <w:t xml:space="preserve"> Треневского сельского </w:t>
      </w:r>
      <w:r w:rsidRPr="007666EF">
        <w:rPr>
          <w:sz w:val="28"/>
          <w:szCs w:val="28"/>
        </w:rPr>
        <w:t>поселения  «</w:t>
      </w:r>
      <w:r w:rsidR="007666EF" w:rsidRPr="007666EF">
        <w:rPr>
          <w:sz w:val="28"/>
          <w:szCs w:val="28"/>
        </w:rPr>
        <w:t>Развитие культуры</w:t>
      </w:r>
      <w:r w:rsidRPr="007666EF">
        <w:rPr>
          <w:sz w:val="28"/>
          <w:szCs w:val="28"/>
        </w:rPr>
        <w:t>»</w:t>
      </w:r>
      <w:r w:rsidRPr="007B1AD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>0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5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540"/>
        <w:gridCol w:w="1965"/>
        <w:gridCol w:w="2669"/>
        <w:gridCol w:w="1042"/>
        <w:gridCol w:w="1084"/>
        <w:gridCol w:w="1134"/>
        <w:gridCol w:w="1843"/>
        <w:gridCol w:w="1843"/>
        <w:gridCol w:w="1190"/>
      </w:tblGrid>
      <w:tr w:rsidR="00692AD0" w:rsidRPr="007B1ADF" w:rsidTr="0092672B">
        <w:tc>
          <w:tcPr>
            <w:tcW w:w="62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54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669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042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7094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392060">
        <w:tc>
          <w:tcPr>
            <w:tcW w:w="62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9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392060">
        <w:tc>
          <w:tcPr>
            <w:tcW w:w="62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392060" w:rsidRPr="007B1ADF" w:rsidTr="003920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Подпрограмма 1 «Развитие культурно-досуговой деятельности»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Заведующий сектором экономики и финансов Администрации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392060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7B1ADF" w:rsidRDefault="00392060" w:rsidP="009E475A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7B1ADF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7B1ADF" w:rsidRDefault="00392060" w:rsidP="009E475A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7B1ADF" w:rsidRDefault="00392060" w:rsidP="009E475A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Default="00392060" w:rsidP="00392060">
            <w:pPr>
              <w:jc w:val="center"/>
            </w:pPr>
            <w:r w:rsidRPr="00C46F92">
              <w:rPr>
                <w:sz w:val="24"/>
                <w:szCs w:val="24"/>
              </w:rPr>
              <w:t>3923,8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7B1ADF" w:rsidRDefault="00392060" w:rsidP="009E475A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392060" w:rsidRPr="009B02D1" w:rsidTr="003920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Основное мероприятие 1.2. «Развитие культурно-досуговой деятельности»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92060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МБУК «Т</w:t>
            </w:r>
            <w:r>
              <w:rPr>
                <w:sz w:val="24"/>
                <w:szCs w:val="24"/>
              </w:rPr>
              <w:t xml:space="preserve">реневский </w:t>
            </w:r>
            <w:r w:rsidRPr="00392060">
              <w:rPr>
                <w:sz w:val="24"/>
                <w:szCs w:val="24"/>
              </w:rPr>
              <w:t xml:space="preserve"> ИКЦ»</w:t>
            </w:r>
          </w:p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92060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</w:t>
            </w:r>
            <w:r w:rsidRPr="00392060">
              <w:rPr>
                <w:sz w:val="24"/>
                <w:szCs w:val="24"/>
              </w:rPr>
              <w:lastRenderedPageBreak/>
              <w:t xml:space="preserve">духовного развития; </w:t>
            </w:r>
          </w:p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Default="00392060" w:rsidP="00392060">
            <w:pPr>
              <w:jc w:val="center"/>
            </w:pPr>
            <w:r w:rsidRPr="00782A09">
              <w:rPr>
                <w:sz w:val="24"/>
                <w:szCs w:val="24"/>
              </w:rPr>
              <w:t>3923,8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Default="00392060" w:rsidP="00392060">
            <w:pPr>
              <w:jc w:val="center"/>
            </w:pPr>
            <w:r w:rsidRPr="00C46F92">
              <w:rPr>
                <w:sz w:val="24"/>
                <w:szCs w:val="24"/>
              </w:rPr>
              <w:t>3923,8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392060" w:rsidRPr="009B02D1" w:rsidTr="003920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47B4D" w:rsidRDefault="00392060" w:rsidP="0039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92060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92060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МБУК «Т</w:t>
            </w:r>
            <w:r>
              <w:rPr>
                <w:sz w:val="24"/>
                <w:szCs w:val="24"/>
              </w:rPr>
              <w:t xml:space="preserve">реневский </w:t>
            </w:r>
            <w:r w:rsidRPr="00392060">
              <w:rPr>
                <w:sz w:val="24"/>
                <w:szCs w:val="24"/>
              </w:rPr>
              <w:t xml:space="preserve"> ИКЦ»</w:t>
            </w:r>
          </w:p>
          <w:p w:rsidR="00392060" w:rsidRPr="00392060" w:rsidRDefault="00392060" w:rsidP="0039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392060" w:rsidRDefault="00392060" w:rsidP="00392060">
            <w:pPr>
              <w:jc w:val="center"/>
              <w:rPr>
                <w:sz w:val="24"/>
                <w:szCs w:val="24"/>
              </w:rPr>
            </w:pPr>
            <w:r w:rsidRPr="00392060">
              <w:rPr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Default="00392060" w:rsidP="00392060">
            <w:pPr>
              <w:jc w:val="center"/>
            </w:pPr>
            <w:r w:rsidRPr="00782A09">
              <w:rPr>
                <w:sz w:val="24"/>
                <w:szCs w:val="24"/>
              </w:rPr>
              <w:t>3923,8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Default="00392060" w:rsidP="00392060">
            <w:pPr>
              <w:jc w:val="center"/>
            </w:pPr>
            <w:r w:rsidRPr="00C46F92">
              <w:rPr>
                <w:sz w:val="24"/>
                <w:szCs w:val="24"/>
              </w:rPr>
              <w:t>3923,8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60" w:rsidRPr="009B02D1" w:rsidRDefault="00392060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A2F63" w:rsidRPr="003A2F63" w:rsidRDefault="003A2F63" w:rsidP="003A2F63"/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C0" w:rsidRDefault="003E7AC0">
      <w:r>
        <w:separator/>
      </w:r>
    </w:p>
  </w:endnote>
  <w:endnote w:type="continuationSeparator" w:id="0">
    <w:p w:rsidR="003E7AC0" w:rsidRDefault="003E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6EF">
      <w:rPr>
        <w:rStyle w:val="a9"/>
        <w:noProof/>
      </w:rPr>
      <w:t>2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C0" w:rsidRDefault="003E7AC0">
      <w:r>
        <w:separator/>
      </w:r>
    </w:p>
  </w:footnote>
  <w:footnote w:type="continuationSeparator" w:id="0">
    <w:p w:rsidR="003E7AC0" w:rsidRDefault="003E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8C6E-6C23-44DC-A174-8857397D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2019-10-24T13:44:00Z</cp:lastPrinted>
  <dcterms:created xsi:type="dcterms:W3CDTF">2020-12-30T08:25:00Z</dcterms:created>
  <dcterms:modified xsi:type="dcterms:W3CDTF">2020-12-30T08:49:00Z</dcterms:modified>
</cp:coreProperties>
</file>